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AE7" w:rsidRPr="00BB1B65" w:rsidRDefault="00E25AE7" w:rsidP="00A87544">
      <w:pPr>
        <w:jc w:val="center"/>
        <w:rPr>
          <w:sz w:val="28"/>
          <w:szCs w:val="28"/>
        </w:rPr>
      </w:pPr>
      <w:r w:rsidRPr="00BB1B65">
        <w:rPr>
          <w:sz w:val="28"/>
          <w:szCs w:val="28"/>
        </w:rPr>
        <w:t>МИНОБРНАУКИ РОССИИ</w:t>
      </w:r>
    </w:p>
    <w:p w:rsidR="00E25AE7" w:rsidRPr="00BB1B65" w:rsidRDefault="00E25A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25AE7" w:rsidRPr="00BB1B65" w:rsidRDefault="00E25AE7" w:rsidP="00A87544">
      <w:pPr>
        <w:jc w:val="center"/>
        <w:rPr>
          <w:b/>
          <w:sz w:val="28"/>
          <w:szCs w:val="28"/>
        </w:rPr>
      </w:pPr>
      <w:r w:rsidRPr="00BB1B65">
        <w:rPr>
          <w:b/>
          <w:sz w:val="28"/>
          <w:szCs w:val="28"/>
        </w:rPr>
        <w:t>«Гжельский государственный университет»</w:t>
      </w:r>
    </w:p>
    <w:p w:rsidR="00E25AE7" w:rsidRPr="00BB1B65" w:rsidRDefault="00E25AE7" w:rsidP="00A87544">
      <w:pPr>
        <w:jc w:val="center"/>
        <w:rPr>
          <w:sz w:val="28"/>
          <w:szCs w:val="28"/>
        </w:rPr>
      </w:pPr>
      <w:r w:rsidRPr="00BB1B65">
        <w:rPr>
          <w:sz w:val="28"/>
          <w:szCs w:val="28"/>
        </w:rPr>
        <w:t>(ГГУ)</w:t>
      </w:r>
    </w:p>
    <w:p w:rsidR="00E25AE7" w:rsidRPr="00BB1B65" w:rsidRDefault="00E25AE7" w:rsidP="00A87544">
      <w:pPr>
        <w:rPr>
          <w:sz w:val="28"/>
          <w:szCs w:val="28"/>
        </w:rPr>
      </w:pPr>
    </w:p>
    <w:p w:rsidR="00E25AE7" w:rsidRPr="00BB1B65" w:rsidRDefault="00E25AE7" w:rsidP="00A87544">
      <w:pPr>
        <w:pStyle w:val="Style15"/>
        <w:tabs>
          <w:tab w:val="left" w:leader="underscore" w:pos="9760"/>
        </w:tabs>
        <w:spacing w:line="360" w:lineRule="auto"/>
        <w:rPr>
          <w:rStyle w:val="FontStyle53"/>
          <w:bCs/>
          <w:sz w:val="28"/>
          <w:szCs w:val="28"/>
        </w:rPr>
      </w:pPr>
    </w:p>
    <w:p w:rsidR="00E25AE7" w:rsidRPr="00BB1B65" w:rsidRDefault="00E25AE7" w:rsidP="00A87544">
      <w:pPr>
        <w:pStyle w:val="Style15"/>
        <w:tabs>
          <w:tab w:val="left" w:leader="underscore" w:pos="9760"/>
        </w:tabs>
        <w:spacing w:line="360" w:lineRule="auto"/>
        <w:rPr>
          <w:rStyle w:val="FontStyle53"/>
          <w:bCs/>
          <w:sz w:val="28"/>
          <w:szCs w:val="28"/>
        </w:rPr>
      </w:pPr>
    </w:p>
    <w:p w:rsidR="00E25AE7" w:rsidRPr="00BB1B65" w:rsidRDefault="00E25AE7" w:rsidP="00A87544">
      <w:pPr>
        <w:pStyle w:val="Style15"/>
        <w:tabs>
          <w:tab w:val="left" w:leader="underscore" w:pos="9760"/>
        </w:tabs>
        <w:spacing w:line="360" w:lineRule="auto"/>
        <w:rPr>
          <w:rStyle w:val="FontStyle53"/>
          <w:bCs/>
          <w:sz w:val="28"/>
          <w:szCs w:val="28"/>
        </w:rPr>
      </w:pPr>
    </w:p>
    <w:p w:rsidR="00E25AE7" w:rsidRPr="00BB1B65" w:rsidRDefault="00E25AE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E25AE7" w:rsidRPr="00BB1B65" w:rsidRDefault="00E25AE7" w:rsidP="00A87544">
      <w:pPr>
        <w:tabs>
          <w:tab w:val="left" w:pos="680"/>
          <w:tab w:val="left" w:pos="851"/>
          <w:tab w:val="left" w:pos="6240"/>
        </w:tabs>
        <w:rPr>
          <w:noProof/>
          <w:sz w:val="28"/>
          <w:szCs w:val="28"/>
        </w:rPr>
      </w:pPr>
      <w:r w:rsidRPr="00BB1B65">
        <w:rPr>
          <w:noProof/>
          <w:sz w:val="28"/>
          <w:szCs w:val="28"/>
        </w:rPr>
        <w:tab/>
      </w:r>
    </w:p>
    <w:p w:rsidR="00E25AE7" w:rsidRPr="00BB1B65" w:rsidRDefault="00E25AE7" w:rsidP="00A87544">
      <w:pPr>
        <w:tabs>
          <w:tab w:val="left" w:pos="680"/>
          <w:tab w:val="left" w:pos="851"/>
          <w:tab w:val="left" w:pos="6240"/>
        </w:tabs>
        <w:rPr>
          <w:noProof/>
          <w:sz w:val="28"/>
          <w:szCs w:val="28"/>
        </w:rPr>
      </w:pPr>
    </w:p>
    <w:p w:rsidR="00E25AE7" w:rsidRPr="00BB1B65" w:rsidRDefault="00E25AE7" w:rsidP="00A87544">
      <w:pPr>
        <w:tabs>
          <w:tab w:val="left" w:pos="680"/>
          <w:tab w:val="left" w:pos="851"/>
          <w:tab w:val="left" w:pos="6240"/>
        </w:tabs>
        <w:rPr>
          <w:sz w:val="28"/>
          <w:szCs w:val="28"/>
        </w:rPr>
      </w:pPr>
    </w:p>
    <w:p w:rsidR="00E25AE7" w:rsidRPr="00BB1B65" w:rsidRDefault="00E25AE7" w:rsidP="00A87544">
      <w:pPr>
        <w:pStyle w:val="Style11"/>
        <w:widowControl/>
        <w:rPr>
          <w:bCs/>
          <w:sz w:val="28"/>
          <w:szCs w:val="28"/>
          <w:u w:val="single"/>
        </w:rPr>
      </w:pPr>
      <w:r w:rsidRPr="00BB1B65">
        <w:rPr>
          <w:bCs/>
          <w:sz w:val="28"/>
          <w:szCs w:val="28"/>
          <w:u w:val="single"/>
        </w:rPr>
        <w:t>Рабочая программа дисциплины</w:t>
      </w:r>
    </w:p>
    <w:p w:rsidR="00E25AE7" w:rsidRPr="00BB1B65" w:rsidRDefault="00E25AE7" w:rsidP="00A87544">
      <w:pPr>
        <w:tabs>
          <w:tab w:val="left" w:pos="680"/>
          <w:tab w:val="left" w:pos="851"/>
        </w:tabs>
        <w:jc w:val="center"/>
        <w:rPr>
          <w:sz w:val="28"/>
          <w:szCs w:val="28"/>
        </w:rPr>
      </w:pPr>
    </w:p>
    <w:p w:rsidR="00E25AE7" w:rsidRPr="00BB441B" w:rsidRDefault="00E25AE7" w:rsidP="00A87544">
      <w:pPr>
        <w:tabs>
          <w:tab w:val="left" w:pos="680"/>
          <w:tab w:val="left" w:pos="851"/>
        </w:tabs>
        <w:jc w:val="center"/>
        <w:rPr>
          <w:b/>
          <w:sz w:val="28"/>
          <w:szCs w:val="28"/>
        </w:rPr>
      </w:pPr>
      <w:r>
        <w:rPr>
          <w:b/>
          <w:sz w:val="28"/>
          <w:szCs w:val="28"/>
        </w:rPr>
        <w:t>Управление коммерческой деятельностью</w:t>
      </w:r>
    </w:p>
    <w:p w:rsidR="00E25AE7" w:rsidRPr="00BB1B65" w:rsidRDefault="00E25AE7" w:rsidP="00A87544">
      <w:pPr>
        <w:pStyle w:val="Style15"/>
        <w:tabs>
          <w:tab w:val="left" w:leader="underscore" w:pos="9856"/>
        </w:tabs>
        <w:ind w:firstLine="720"/>
        <w:rPr>
          <w:rStyle w:val="FontStyle53"/>
          <w:bCs/>
          <w:sz w:val="28"/>
          <w:szCs w:val="28"/>
        </w:rPr>
      </w:pPr>
    </w:p>
    <w:p w:rsidR="00E25AE7" w:rsidRPr="00BB1B65" w:rsidRDefault="00E25AE7" w:rsidP="00057CBB">
      <w:pPr>
        <w:pStyle w:val="Style12"/>
        <w:spacing w:line="240" w:lineRule="auto"/>
        <w:rPr>
          <w:rStyle w:val="FontStyle60"/>
          <w:sz w:val="28"/>
          <w:szCs w:val="28"/>
          <w:vertAlign w:val="superscript"/>
        </w:rPr>
      </w:pPr>
    </w:p>
    <w:p w:rsidR="00E25AE7" w:rsidRPr="00BB1B65" w:rsidRDefault="00E25A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25AE7" w:rsidRPr="00BB1B65" w:rsidTr="00D87367">
        <w:trPr>
          <w:trHeight w:val="409"/>
        </w:trPr>
        <w:tc>
          <w:tcPr>
            <w:tcW w:w="3646" w:type="dxa"/>
          </w:tcPr>
          <w:p w:rsidR="00E25AE7" w:rsidRPr="00BB1B65" w:rsidRDefault="00E25AE7" w:rsidP="00A05E3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E25AE7" w:rsidRPr="0043460B" w:rsidRDefault="00E25AE7" w:rsidP="00A05E3C">
            <w:pPr>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E25AE7" w:rsidRPr="00BB1B65">
        <w:trPr>
          <w:trHeight w:val="402"/>
        </w:trPr>
        <w:tc>
          <w:tcPr>
            <w:tcW w:w="3646" w:type="dxa"/>
          </w:tcPr>
          <w:p w:rsidR="009A342E" w:rsidRDefault="009A342E" w:rsidP="00A05E3C">
            <w:pPr>
              <w:pStyle w:val="Style15"/>
              <w:tabs>
                <w:tab w:val="left" w:leader="underscore" w:pos="9768"/>
              </w:tabs>
              <w:ind w:right="-5211"/>
              <w:jc w:val="left"/>
              <w:rPr>
                <w:rStyle w:val="FontStyle53"/>
                <w:b w:val="0"/>
                <w:bCs/>
                <w:i/>
                <w:sz w:val="28"/>
                <w:szCs w:val="28"/>
              </w:rPr>
            </w:pPr>
          </w:p>
          <w:p w:rsidR="00E25AE7" w:rsidRPr="00BB1B65" w:rsidRDefault="00E25AE7" w:rsidP="00A05E3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A342E" w:rsidRDefault="009A342E" w:rsidP="0043460B">
            <w:pPr>
              <w:jc w:val="both"/>
              <w:rPr>
                <w:color w:val="000000"/>
                <w:sz w:val="28"/>
                <w:szCs w:val="28"/>
              </w:rPr>
            </w:pPr>
          </w:p>
          <w:p w:rsidR="00E25AE7" w:rsidRPr="0043460B" w:rsidRDefault="00E25AE7" w:rsidP="0043460B">
            <w:pPr>
              <w:jc w:val="both"/>
              <w:rPr>
                <w:rStyle w:val="FontStyle53"/>
                <w:b w:val="0"/>
                <w:sz w:val="28"/>
                <w:szCs w:val="28"/>
              </w:rPr>
            </w:pPr>
            <w:r w:rsidRPr="00CE3F06">
              <w:rPr>
                <w:color w:val="000000"/>
                <w:sz w:val="28"/>
                <w:szCs w:val="28"/>
              </w:rPr>
              <w:t>Организационно-управленческая деятельность в сфере предпринимательства</w:t>
            </w:r>
          </w:p>
        </w:tc>
      </w:tr>
      <w:tr w:rsidR="00E25AE7" w:rsidRPr="00BB1B65">
        <w:tc>
          <w:tcPr>
            <w:tcW w:w="3646" w:type="dxa"/>
          </w:tcPr>
          <w:p w:rsidR="00E25AE7" w:rsidRPr="00BB1B65" w:rsidRDefault="00E25AE7" w:rsidP="00A05E3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25AE7" w:rsidRPr="0043460B" w:rsidRDefault="00E25AE7" w:rsidP="00A05E3C">
            <w:pPr>
              <w:pStyle w:val="Style15"/>
              <w:tabs>
                <w:tab w:val="left" w:leader="underscore" w:pos="9768"/>
              </w:tabs>
              <w:jc w:val="center"/>
              <w:rPr>
                <w:rStyle w:val="FontStyle53"/>
                <w:b w:val="0"/>
                <w:bCs/>
                <w:sz w:val="28"/>
                <w:szCs w:val="28"/>
              </w:rPr>
            </w:pPr>
          </w:p>
        </w:tc>
      </w:tr>
      <w:tr w:rsidR="00E25AE7" w:rsidRPr="00BB1B65">
        <w:tc>
          <w:tcPr>
            <w:tcW w:w="3646" w:type="dxa"/>
          </w:tcPr>
          <w:p w:rsidR="00E25AE7" w:rsidRPr="00BB1B65" w:rsidRDefault="00E25AE7" w:rsidP="00A05E3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25AE7" w:rsidRPr="00BB1B65" w:rsidRDefault="00E25AE7" w:rsidP="00A05E3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25AE7" w:rsidRPr="00BB1B65" w:rsidRDefault="00E25AE7" w:rsidP="00A87544">
      <w:pPr>
        <w:pStyle w:val="Style15"/>
        <w:tabs>
          <w:tab w:val="left" w:leader="underscore" w:pos="9768"/>
        </w:tabs>
        <w:jc w:val="center"/>
        <w:rPr>
          <w:rStyle w:val="FontStyle53"/>
          <w:bCs/>
          <w:sz w:val="28"/>
          <w:szCs w:val="28"/>
        </w:rPr>
      </w:pPr>
    </w:p>
    <w:p w:rsidR="00E25AE7" w:rsidRPr="00BB1B65" w:rsidRDefault="00E25AE7" w:rsidP="00A87544">
      <w:pPr>
        <w:pStyle w:val="Style15"/>
        <w:tabs>
          <w:tab w:val="left" w:leader="underscore" w:pos="9768"/>
        </w:tabs>
        <w:jc w:val="center"/>
        <w:rPr>
          <w:rStyle w:val="FontStyle53"/>
          <w:bCs/>
          <w:sz w:val="28"/>
          <w:szCs w:val="28"/>
        </w:rPr>
      </w:pPr>
    </w:p>
    <w:p w:rsidR="00E25AE7" w:rsidRPr="00BB1B65" w:rsidRDefault="00E25AE7" w:rsidP="00A87544">
      <w:pPr>
        <w:pStyle w:val="Style15"/>
        <w:tabs>
          <w:tab w:val="left" w:leader="underscore" w:pos="9768"/>
        </w:tabs>
        <w:jc w:val="center"/>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Pr="00BB1B65" w:rsidRDefault="00E25AE7" w:rsidP="00A87544">
      <w:pPr>
        <w:pStyle w:val="Style15"/>
        <w:tabs>
          <w:tab w:val="left" w:leader="underscore" w:pos="9768"/>
        </w:tabs>
        <w:rPr>
          <w:rStyle w:val="FontStyle53"/>
          <w:bCs/>
          <w:sz w:val="28"/>
          <w:szCs w:val="28"/>
        </w:rPr>
      </w:pPr>
    </w:p>
    <w:p w:rsidR="00E25AE7" w:rsidRPr="00BB1B65" w:rsidRDefault="00E25A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25AE7" w:rsidRPr="00780A53" w:rsidRDefault="003751FC"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74068E">
        <w:rPr>
          <w:rStyle w:val="FontStyle53"/>
          <w:b w:val="0"/>
          <w:bCs/>
          <w:sz w:val="28"/>
          <w:szCs w:val="28"/>
        </w:rPr>
        <w:t>5</w:t>
      </w:r>
    </w:p>
    <w:p w:rsidR="00E25AE7" w:rsidRDefault="00E25AE7" w:rsidP="00A87544">
      <w:pPr>
        <w:tabs>
          <w:tab w:val="left" w:pos="680"/>
          <w:tab w:val="left" w:pos="851"/>
        </w:tabs>
        <w:jc w:val="both"/>
      </w:pPr>
      <w:r w:rsidRPr="00DC11F5">
        <w:tab/>
      </w:r>
    </w:p>
    <w:p w:rsidR="00E25AE7" w:rsidRDefault="00E25AE7" w:rsidP="00A87544">
      <w:pPr>
        <w:tabs>
          <w:tab w:val="left" w:pos="680"/>
          <w:tab w:val="left" w:pos="851"/>
        </w:tabs>
        <w:jc w:val="both"/>
      </w:pPr>
    </w:p>
    <w:p w:rsidR="00E25AE7" w:rsidRPr="007C47F0" w:rsidRDefault="0074068E" w:rsidP="0074068E">
      <w:pPr>
        <w:tabs>
          <w:tab w:val="left" w:pos="680"/>
          <w:tab w:val="left" w:pos="851"/>
        </w:tabs>
        <w:ind w:firstLine="709"/>
        <w:jc w:val="both"/>
      </w:pPr>
      <w:r w:rsidRPr="0074068E">
        <w:br w:type="page"/>
      </w:r>
      <w:r w:rsidR="00E25AE7" w:rsidRPr="007C47F0">
        <w:lastRenderedPageBreak/>
        <w:t>Рабочая программа дисциплины «</w:t>
      </w:r>
      <w:r w:rsidR="00E25AE7">
        <w:t>Управление коммерческой деятельностью</w:t>
      </w:r>
      <w:r w:rsidR="00E25AE7" w:rsidRPr="007C47F0">
        <w:rPr>
          <w:bCs/>
        </w:rPr>
        <w:t>»</w:t>
      </w:r>
      <w:r w:rsidR="00E25AE7" w:rsidRPr="007C47F0">
        <w:t xml:space="preserve"> составлена в соответствии с требованиями федеральн</w:t>
      </w:r>
      <w:r w:rsidR="00E25AE7">
        <w:t>ого</w:t>
      </w:r>
      <w:r w:rsidR="00E25AE7" w:rsidRPr="007C47F0">
        <w:t xml:space="preserve"> государственн</w:t>
      </w:r>
      <w:r w:rsidR="00E25AE7">
        <w:t>ого</w:t>
      </w:r>
      <w:r w:rsidR="00E25AE7" w:rsidRPr="007C47F0">
        <w:t xml:space="preserve"> образовательн</w:t>
      </w:r>
      <w:r w:rsidR="00E25AE7">
        <w:t>ого</w:t>
      </w:r>
      <w:r w:rsidR="00E25AE7" w:rsidRPr="007C47F0">
        <w:t xml:space="preserve"> стандарт</w:t>
      </w:r>
      <w:r w:rsidR="00E25AE7">
        <w:t>а</w:t>
      </w:r>
      <w:r w:rsidR="00E25AE7" w:rsidRPr="007C47F0">
        <w:t xml:space="preserve"> высшего образования по направлению подготовки 38.03.0</w:t>
      </w:r>
      <w:r w:rsidR="00E25AE7">
        <w:t>2Менеджмент</w:t>
      </w:r>
      <w:r w:rsidR="00E25AE7" w:rsidRPr="007C47F0">
        <w:t>.</w:t>
      </w:r>
    </w:p>
    <w:p w:rsidR="00E25AE7" w:rsidRDefault="00E25AE7" w:rsidP="005A49EA">
      <w:pPr>
        <w:pStyle w:val="Style15"/>
        <w:tabs>
          <w:tab w:val="left" w:leader="underscore" w:pos="9856"/>
        </w:tabs>
        <w:ind w:firstLine="680"/>
      </w:pPr>
      <w:r>
        <w:t>Дисциплина относится к части, формируемой участниками образовательных отношений, учебного плана, блока 1. Дисциплины (модули).</w:t>
      </w:r>
    </w:p>
    <w:p w:rsidR="00E25AE7" w:rsidRDefault="00E25AE7" w:rsidP="005A49EA">
      <w:pPr>
        <w:pStyle w:val="Style15"/>
        <w:tabs>
          <w:tab w:val="left" w:leader="underscore" w:pos="9856"/>
        </w:tabs>
        <w:ind w:firstLine="680"/>
      </w:pPr>
      <w:r>
        <w:t>Практическая подготовка реализуется на основе:</w:t>
      </w:r>
    </w:p>
    <w:p w:rsidR="00E25AE7" w:rsidRPr="005A49EA" w:rsidRDefault="00E25AE7" w:rsidP="005A49EA">
      <w:pPr>
        <w:autoSpaceDE w:val="0"/>
        <w:autoSpaceDN w:val="0"/>
        <w:adjustRightInd w:val="0"/>
        <w:ind w:firstLine="709"/>
        <w:jc w:val="both"/>
      </w:pPr>
      <w:r w:rsidRPr="00947E0C">
        <w:t xml:space="preserve">- профессионального стандарта [код 07.007 «Специалист по процессному управлению». Обобщенная трудовая функция: </w:t>
      </w:r>
      <w:r w:rsidRPr="005A49EA">
        <w:rPr>
          <w:rStyle w:val="afa"/>
          <w:i w:val="0"/>
          <w:iCs/>
        </w:rPr>
        <w:t xml:space="preserve">Проектирование и внедрение кросс-функциональных процессов организации или административных регламентов организации </w:t>
      </w:r>
      <w:r w:rsidRPr="005A49EA">
        <w:rPr>
          <w:lang w:val="en-US"/>
        </w:rPr>
        <w:t>B</w:t>
      </w:r>
      <w:r w:rsidRPr="005A49EA">
        <w:t xml:space="preserve">/6]; </w:t>
      </w:r>
    </w:p>
    <w:p w:rsidR="00E25AE7" w:rsidRPr="00947E0C" w:rsidRDefault="00E25AE7" w:rsidP="005A49EA">
      <w:pPr>
        <w:ind w:firstLine="680"/>
        <w:jc w:val="both"/>
      </w:pPr>
      <w:r w:rsidRPr="00947E0C">
        <w:t xml:space="preserve">- профессионального стандарта [код 08.024 «Эксперт в сфере закупок».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47E0C">
        <w:t>];</w:t>
      </w:r>
    </w:p>
    <w:p w:rsidR="00E25AE7" w:rsidRDefault="00E25AE7" w:rsidP="005A49EA">
      <w:pPr>
        <w:ind w:firstLine="680"/>
        <w:jc w:val="both"/>
      </w:pPr>
      <w:r w:rsidRPr="00947E0C">
        <w:t xml:space="preserve"> - анализа требований</w:t>
      </w:r>
      <w:r>
        <w:t xml:space="preserve">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E25AE7" w:rsidRPr="008D42EE" w:rsidRDefault="00E25AE7" w:rsidP="005A49EA">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 xml:space="preserve"> АК-44/05вн).</w:t>
      </w:r>
    </w:p>
    <w:p w:rsidR="00E25AE7" w:rsidRPr="003A2637" w:rsidRDefault="00E25AE7" w:rsidP="005A49EA">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5AE7" w:rsidRPr="00DC11F5" w:rsidRDefault="00E25AE7" w:rsidP="00A87544">
      <w:pPr>
        <w:ind w:firstLine="709"/>
        <w:jc w:val="both"/>
      </w:pPr>
    </w:p>
    <w:p w:rsidR="00E25AE7" w:rsidRDefault="00E25AE7">
      <w:r>
        <w:br w:type="page"/>
      </w:r>
    </w:p>
    <w:p w:rsidR="00E25AE7" w:rsidRPr="004300B3" w:rsidRDefault="00E25AE7" w:rsidP="00AE46E4">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12"/>
        <w:gridCol w:w="3260"/>
        <w:gridCol w:w="5093"/>
      </w:tblGrid>
      <w:tr w:rsidR="00E25AE7" w:rsidRPr="00682A91" w:rsidTr="00C96F0A">
        <w:tc>
          <w:tcPr>
            <w:tcW w:w="1712" w:type="dxa"/>
          </w:tcPr>
          <w:p w:rsidR="00E25AE7" w:rsidRPr="00682A91" w:rsidRDefault="00E25AE7">
            <w:pPr>
              <w:jc w:val="center"/>
              <w:rPr>
                <w:b/>
              </w:rPr>
            </w:pPr>
            <w:r w:rsidRPr="00682A91">
              <w:rPr>
                <w:b/>
                <w:sz w:val="22"/>
                <w:szCs w:val="22"/>
              </w:rPr>
              <w:t>Компетенция</w:t>
            </w:r>
          </w:p>
        </w:tc>
        <w:tc>
          <w:tcPr>
            <w:tcW w:w="3260" w:type="dxa"/>
          </w:tcPr>
          <w:p w:rsidR="00E25AE7" w:rsidRPr="00682A91" w:rsidRDefault="00E25AE7">
            <w:pPr>
              <w:jc w:val="center"/>
              <w:rPr>
                <w:b/>
              </w:rPr>
            </w:pPr>
            <w:r w:rsidRPr="00682A91">
              <w:rPr>
                <w:b/>
                <w:sz w:val="22"/>
                <w:szCs w:val="22"/>
              </w:rPr>
              <w:t>Индикаторы достижения компетенций</w:t>
            </w:r>
          </w:p>
        </w:tc>
        <w:tc>
          <w:tcPr>
            <w:tcW w:w="5093" w:type="dxa"/>
          </w:tcPr>
          <w:p w:rsidR="00E25AE7" w:rsidRPr="00682A91" w:rsidRDefault="00E25AE7">
            <w:pPr>
              <w:jc w:val="both"/>
              <w:rPr>
                <w:b/>
              </w:rPr>
            </w:pPr>
            <w:r w:rsidRPr="00682A91">
              <w:rPr>
                <w:b/>
                <w:sz w:val="22"/>
                <w:szCs w:val="22"/>
              </w:rPr>
              <w:t>Планируемые результаты обучения по дисциплине</w:t>
            </w:r>
          </w:p>
        </w:tc>
      </w:tr>
      <w:tr w:rsidR="00E25AE7" w:rsidRPr="00682A91" w:rsidTr="00C96F0A">
        <w:trPr>
          <w:trHeight w:val="416"/>
        </w:trPr>
        <w:tc>
          <w:tcPr>
            <w:tcW w:w="1712" w:type="dxa"/>
          </w:tcPr>
          <w:p w:rsidR="00E25AE7" w:rsidRPr="001E3A04" w:rsidRDefault="00E25AE7" w:rsidP="004E511D">
            <w:pPr>
              <w:jc w:val="both"/>
              <w:rPr>
                <w:b/>
                <w:bCs/>
              </w:rPr>
            </w:pPr>
            <w:r w:rsidRPr="001E3A04">
              <w:rPr>
                <w:b/>
                <w:bCs/>
              </w:rPr>
              <w:t>ПК-3</w:t>
            </w:r>
          </w:p>
          <w:p w:rsidR="00E25AE7" w:rsidRPr="00873F94" w:rsidRDefault="00E25AE7" w:rsidP="004E511D">
            <w:pPr>
              <w:jc w:val="both"/>
            </w:pPr>
            <w:r w:rsidRPr="00873F94">
              <w:t>владением навыками стратегического анализа, разработки и осуществления стратегии организации, направленной на обеспечение конкурентос</w:t>
            </w:r>
            <w:r>
              <w:t>-</w:t>
            </w:r>
            <w:r w:rsidRPr="00873F94">
              <w:t>пособности</w:t>
            </w: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Default="00E25AE7" w:rsidP="004E511D">
            <w:pPr>
              <w:jc w:val="both"/>
              <w:rPr>
                <w:b/>
                <w:bCs/>
              </w:rPr>
            </w:pPr>
          </w:p>
          <w:p w:rsidR="00E25AE7" w:rsidRDefault="00E25AE7" w:rsidP="004E511D">
            <w:pPr>
              <w:jc w:val="both"/>
              <w:rPr>
                <w:b/>
                <w:bCs/>
              </w:rPr>
            </w:pPr>
          </w:p>
          <w:p w:rsidR="00E25AE7" w:rsidRDefault="00E25AE7" w:rsidP="004E511D">
            <w:pPr>
              <w:jc w:val="both"/>
              <w:rPr>
                <w:b/>
                <w:bCs/>
              </w:rPr>
            </w:pPr>
          </w:p>
          <w:p w:rsidR="00E25AE7" w:rsidRDefault="00E25AE7" w:rsidP="004E511D">
            <w:pPr>
              <w:jc w:val="both"/>
              <w:rPr>
                <w:b/>
                <w:bCs/>
              </w:rPr>
            </w:pPr>
          </w:p>
          <w:p w:rsidR="00E25AE7" w:rsidRPr="00873F94" w:rsidRDefault="00E25AE7" w:rsidP="00D523D5">
            <w:pPr>
              <w:jc w:val="both"/>
            </w:pPr>
          </w:p>
        </w:tc>
        <w:tc>
          <w:tcPr>
            <w:tcW w:w="3260" w:type="dxa"/>
          </w:tcPr>
          <w:p w:rsidR="00E25AE7" w:rsidRPr="001E3A04" w:rsidRDefault="00E25AE7" w:rsidP="00822790">
            <w:pPr>
              <w:autoSpaceDE w:val="0"/>
              <w:autoSpaceDN w:val="0"/>
              <w:adjustRightInd w:val="0"/>
              <w:rPr>
                <w:b/>
                <w:bCs/>
              </w:rPr>
            </w:pPr>
            <w:r w:rsidRPr="001E3A04">
              <w:rPr>
                <w:b/>
                <w:bCs/>
              </w:rPr>
              <w:t>ПК-3.1</w:t>
            </w:r>
          </w:p>
          <w:p w:rsidR="00E25AE7" w:rsidRDefault="00E25AE7" w:rsidP="00822790">
            <w:pPr>
              <w:autoSpaceDE w:val="0"/>
              <w:autoSpaceDN w:val="0"/>
              <w:adjustRightInd w:val="0"/>
              <w:jc w:val="both"/>
            </w:pPr>
            <w:r w:rsidRPr="005A49EA">
              <w:rPr>
                <w:b/>
              </w:rPr>
              <w:t>Знает:</w:t>
            </w:r>
            <w:r>
              <w:t xml:space="preserve"> роль маркетинга в деятельности организаций; содержание и направления менеджмента организаций; основы управления качеством на предприятиях; требования к </w:t>
            </w:r>
            <w:r w:rsidRPr="00873F94">
              <w:t>управлению</w:t>
            </w:r>
            <w:r w:rsidR="0074068E">
              <w:t xml:space="preserve"> </w:t>
            </w:r>
            <w:r w:rsidRPr="00873F94">
              <w:t>внешнеэкономической деятельностью</w:t>
            </w:r>
            <w:r>
              <w:t xml:space="preserve"> предприятий.</w:t>
            </w:r>
          </w:p>
          <w:p w:rsidR="00E25AE7" w:rsidRPr="00580C4A" w:rsidRDefault="00E25AE7" w:rsidP="00822790">
            <w:pPr>
              <w:autoSpaceDE w:val="0"/>
              <w:autoSpaceDN w:val="0"/>
              <w:adjustRightInd w:val="0"/>
              <w:rPr>
                <w:b/>
                <w:bCs/>
              </w:rPr>
            </w:pPr>
            <w:r w:rsidRPr="00580C4A">
              <w:rPr>
                <w:b/>
                <w:bCs/>
              </w:rPr>
              <w:t>ПК-3.2</w:t>
            </w:r>
          </w:p>
          <w:p w:rsidR="00E25AE7" w:rsidRDefault="00E25AE7" w:rsidP="00822790">
            <w:pPr>
              <w:autoSpaceDE w:val="0"/>
              <w:autoSpaceDN w:val="0"/>
              <w:adjustRightInd w:val="0"/>
              <w:jc w:val="both"/>
            </w:pPr>
            <w:r w:rsidRPr="005A49EA">
              <w:rPr>
                <w:b/>
              </w:rPr>
              <w:t>Умеет:</w:t>
            </w:r>
            <w:r>
              <w:t xml:space="preserve"> организовывать и управлять технологическими процессами производства направленной на обеспечение конкурентоспособности с целью качественного управления </w:t>
            </w:r>
            <w:r w:rsidRPr="00873F94">
              <w:t>коммерческой деятельностью организации.</w:t>
            </w:r>
          </w:p>
          <w:p w:rsidR="00E25AE7" w:rsidRPr="00580C4A" w:rsidRDefault="00E25AE7" w:rsidP="00822790">
            <w:pPr>
              <w:autoSpaceDE w:val="0"/>
              <w:autoSpaceDN w:val="0"/>
              <w:adjustRightInd w:val="0"/>
              <w:rPr>
                <w:b/>
                <w:bCs/>
              </w:rPr>
            </w:pPr>
            <w:r w:rsidRPr="00580C4A">
              <w:rPr>
                <w:b/>
                <w:bCs/>
              </w:rPr>
              <w:t>ПК-3.3</w:t>
            </w:r>
          </w:p>
          <w:p w:rsidR="00E25AE7" w:rsidRPr="00873F94" w:rsidRDefault="00E25AE7" w:rsidP="005A49EA">
            <w:pPr>
              <w:pStyle w:val="TableParagraph"/>
              <w:ind w:right="94"/>
              <w:jc w:val="both"/>
              <w:rPr>
                <w:sz w:val="24"/>
                <w:szCs w:val="24"/>
                <w:lang w:eastAsia="ru-RU"/>
              </w:rPr>
            </w:pPr>
            <w:r w:rsidRPr="005A49EA">
              <w:rPr>
                <w:b/>
                <w:sz w:val="24"/>
                <w:szCs w:val="24"/>
                <w:lang w:eastAsia="ru-RU"/>
              </w:rPr>
              <w:t>Владеет:</w:t>
            </w:r>
            <w:r>
              <w:rPr>
                <w:sz w:val="24"/>
                <w:szCs w:val="24"/>
                <w:lang w:eastAsia="ru-RU"/>
              </w:rPr>
              <w:t xml:space="preserve"> навыками стратегического анализа, разработки и осуществления стратегии организации, направленной на обеспечение конкурентоспособности организации с целью качественного управления во всех направлениях деятельности организации (маркетинга, коммерции и т.д.).</w:t>
            </w:r>
          </w:p>
        </w:tc>
        <w:tc>
          <w:tcPr>
            <w:tcW w:w="5093" w:type="dxa"/>
          </w:tcPr>
          <w:p w:rsidR="00E25AE7" w:rsidRPr="00566115" w:rsidRDefault="00E25AE7" w:rsidP="005A49EA">
            <w:pPr>
              <w:pStyle w:val="a3"/>
              <w:ind w:left="0"/>
              <w:jc w:val="both"/>
              <w:rPr>
                <w:b/>
                <w:bCs/>
              </w:rPr>
            </w:pPr>
            <w:r w:rsidRPr="00566115">
              <w:rPr>
                <w:b/>
                <w:bCs/>
              </w:rPr>
              <w:t>Знать:</w:t>
            </w:r>
          </w:p>
          <w:p w:rsidR="00E25AE7" w:rsidRDefault="00E25AE7" w:rsidP="005A49EA">
            <w:pPr>
              <w:jc w:val="both"/>
            </w:pPr>
            <w:r w:rsidRPr="00B744E2">
              <w:t xml:space="preserve">- содержание основных понятий, категорий, методов </w:t>
            </w:r>
            <w:r>
              <w:t>в области управления коммерческой деятельностью;</w:t>
            </w:r>
          </w:p>
          <w:p w:rsidR="00E25AE7" w:rsidRPr="00873F94" w:rsidRDefault="00E25AE7" w:rsidP="005A49EA">
            <w:pPr>
              <w:jc w:val="both"/>
            </w:pPr>
            <w:r>
              <w:t>- методический инструментарий</w:t>
            </w:r>
            <w:r w:rsidRPr="00873F94">
              <w:t xml:space="preserve">  для стратегического анализа, разработки и осуществления стратегии организации, связанной с управлением коммерческой  деятельностью;</w:t>
            </w:r>
          </w:p>
          <w:p w:rsidR="00E25AE7" w:rsidRPr="00873F94" w:rsidRDefault="00E25AE7" w:rsidP="005A49EA">
            <w:pPr>
              <w:jc w:val="both"/>
            </w:pPr>
            <w:r w:rsidRPr="00873F94">
              <w:t>- принципы и факторы конкурентоспособности организации для повышения эффективности коммерческой деятельности;</w:t>
            </w:r>
          </w:p>
          <w:p w:rsidR="00E25AE7" w:rsidRDefault="00E25AE7" w:rsidP="005A49EA">
            <w:pPr>
              <w:jc w:val="both"/>
            </w:pPr>
            <w:r>
              <w:t>- виды стратегий, в т.ч. стратегий производства, персонала, маркетинга, сбыта и др. при управлении коммерческой деятельностью.</w:t>
            </w:r>
          </w:p>
          <w:p w:rsidR="00E25AE7" w:rsidRPr="001E3A04" w:rsidRDefault="00E25AE7" w:rsidP="005A49EA">
            <w:pPr>
              <w:jc w:val="both"/>
              <w:rPr>
                <w:b/>
                <w:bCs/>
              </w:rPr>
            </w:pPr>
            <w:r w:rsidRPr="001E3A04">
              <w:rPr>
                <w:b/>
                <w:bCs/>
              </w:rPr>
              <w:t>Уметь:</w:t>
            </w:r>
          </w:p>
          <w:p w:rsidR="00E25AE7" w:rsidRPr="00566115" w:rsidRDefault="00E25AE7" w:rsidP="005A49EA">
            <w:pPr>
              <w:pStyle w:val="a3"/>
              <w:ind w:left="0"/>
              <w:jc w:val="both"/>
            </w:pPr>
            <w:r w:rsidRPr="00566115">
              <w:t>-свободно оперировать определениями, взаимосвязями и методами в управлении коммерческой деятельностью;</w:t>
            </w:r>
          </w:p>
          <w:p w:rsidR="00E25AE7" w:rsidRPr="00566115" w:rsidRDefault="00E25AE7" w:rsidP="005A49EA">
            <w:pPr>
              <w:pStyle w:val="a3"/>
              <w:ind w:left="0"/>
              <w:jc w:val="both"/>
            </w:pPr>
            <w:r w:rsidRPr="00566115">
              <w:t>- использовать методики стратегического анализа внешней и внутренней среды организации с точки зрения обеспечения коммерческой деятельности организации;</w:t>
            </w:r>
          </w:p>
          <w:p w:rsidR="00E25AE7" w:rsidRPr="00566115" w:rsidRDefault="00E25AE7" w:rsidP="005A49EA">
            <w:pPr>
              <w:pStyle w:val="a3"/>
              <w:ind w:left="0"/>
              <w:jc w:val="both"/>
            </w:pPr>
            <w:r w:rsidRPr="00566115">
              <w:t>- применять методический инструментарий для обоснования и выбора стратегии организации и повышения ее конкурентоспособности.</w:t>
            </w:r>
          </w:p>
          <w:p w:rsidR="00E25AE7" w:rsidRPr="001E3A04" w:rsidRDefault="00E25AE7" w:rsidP="005A49EA">
            <w:pPr>
              <w:jc w:val="both"/>
              <w:rPr>
                <w:b/>
                <w:bCs/>
              </w:rPr>
            </w:pPr>
            <w:r w:rsidRPr="001E3A04">
              <w:rPr>
                <w:b/>
                <w:bCs/>
              </w:rPr>
              <w:t>Владеть:</w:t>
            </w:r>
          </w:p>
          <w:p w:rsidR="00E25AE7" w:rsidRPr="00566115" w:rsidRDefault="00E25AE7" w:rsidP="005A49EA">
            <w:pPr>
              <w:pStyle w:val="a3"/>
              <w:ind w:left="0"/>
              <w:jc w:val="both"/>
            </w:pPr>
            <w:r w:rsidRPr="00566115">
              <w:t>- навыками реализации проектов и программ в сфере коммерческой деятельности;</w:t>
            </w:r>
          </w:p>
          <w:p w:rsidR="00E25AE7" w:rsidRPr="00C916B0" w:rsidRDefault="00E25AE7" w:rsidP="005A49EA">
            <w:pPr>
              <w:pStyle w:val="Default"/>
              <w:jc w:val="both"/>
              <w:rPr>
                <w:color w:val="auto"/>
                <w:lang w:eastAsia="ru-RU"/>
              </w:rPr>
            </w:pPr>
            <w:r w:rsidRPr="00C916B0">
              <w:rPr>
                <w:color w:val="auto"/>
                <w:lang w:eastAsia="ru-RU"/>
              </w:rPr>
              <w:t xml:space="preserve">- навыками организации коммерческой деятельности; </w:t>
            </w:r>
          </w:p>
          <w:p w:rsidR="00E25AE7" w:rsidRPr="00C916B0" w:rsidRDefault="00E25AE7" w:rsidP="005A49EA">
            <w:pPr>
              <w:pStyle w:val="Default"/>
              <w:jc w:val="both"/>
              <w:rPr>
                <w:color w:val="auto"/>
                <w:lang w:eastAsia="ru-RU"/>
              </w:rPr>
            </w:pPr>
            <w:r w:rsidRPr="00C916B0">
              <w:rPr>
                <w:color w:val="auto"/>
                <w:lang w:eastAsia="ru-RU"/>
              </w:rPr>
              <w:t xml:space="preserve">- навыками анализа основных показателей эффективности коммерческой деятельности предприятия, и </w:t>
            </w:r>
            <w:r>
              <w:rPr>
                <w:color w:val="auto"/>
                <w:lang w:eastAsia="ru-RU"/>
              </w:rPr>
              <w:t>определения</w:t>
            </w:r>
            <w:r w:rsidRPr="00C916B0">
              <w:rPr>
                <w:color w:val="auto"/>
                <w:lang w:eastAsia="ru-RU"/>
              </w:rPr>
              <w:t xml:space="preserve"> их повышения</w:t>
            </w:r>
            <w:r>
              <w:rPr>
                <w:color w:val="auto"/>
                <w:lang w:eastAsia="ru-RU"/>
              </w:rPr>
              <w:t>;</w:t>
            </w:r>
          </w:p>
          <w:p w:rsidR="00E25AE7" w:rsidRPr="00566115" w:rsidRDefault="00E25AE7" w:rsidP="005A49EA">
            <w:pPr>
              <w:pStyle w:val="a3"/>
              <w:ind w:left="0"/>
              <w:jc w:val="both"/>
            </w:pPr>
            <w:r w:rsidRPr="00566115">
              <w:t xml:space="preserve">- </w:t>
            </w:r>
            <w:r w:rsidRPr="00566115">
              <w:rPr>
                <w:spacing w:val="-8"/>
              </w:rPr>
              <w:t>умением использовать методический инструментарий  для стратегического анализа, разработки и осуществления стратегии организации, связанной с управлением коммерческой  деятельностью</w:t>
            </w:r>
            <w:r w:rsidRPr="00566115">
              <w:t>.</w:t>
            </w:r>
          </w:p>
        </w:tc>
      </w:tr>
      <w:tr w:rsidR="00E25AE7" w:rsidRPr="00682A91" w:rsidTr="00C96F0A">
        <w:trPr>
          <w:trHeight w:val="416"/>
        </w:trPr>
        <w:tc>
          <w:tcPr>
            <w:tcW w:w="1712" w:type="dxa"/>
          </w:tcPr>
          <w:p w:rsidR="00E25AE7" w:rsidRPr="00D523D5" w:rsidRDefault="00E25AE7" w:rsidP="00D523D5">
            <w:pPr>
              <w:jc w:val="both"/>
              <w:rPr>
                <w:b/>
                <w:bCs/>
              </w:rPr>
            </w:pPr>
            <w:r w:rsidRPr="00D523D5">
              <w:rPr>
                <w:b/>
                <w:bCs/>
              </w:rPr>
              <w:t>ПК-7</w:t>
            </w:r>
          </w:p>
          <w:p w:rsidR="00E25AE7" w:rsidRPr="00873F94" w:rsidRDefault="00E25AE7" w:rsidP="00D523D5">
            <w:pPr>
              <w:jc w:val="both"/>
            </w:pPr>
            <w:r w:rsidRPr="00873F94">
              <w:t>способностью оценивать экономические и социальные условия осуществления предпринима</w:t>
            </w:r>
            <w:r>
              <w:t>-</w:t>
            </w:r>
            <w:r w:rsidRPr="00873F94">
              <w:t xml:space="preserve">тельской деятельности, выявлять новые рыночные возможности и формировать новые бизнес-модели </w:t>
            </w:r>
          </w:p>
          <w:p w:rsidR="00E25AE7" w:rsidRPr="001E3A04" w:rsidRDefault="00E25AE7" w:rsidP="004E511D">
            <w:pPr>
              <w:jc w:val="both"/>
              <w:rPr>
                <w:b/>
                <w:bCs/>
              </w:rPr>
            </w:pPr>
          </w:p>
        </w:tc>
        <w:tc>
          <w:tcPr>
            <w:tcW w:w="3260" w:type="dxa"/>
          </w:tcPr>
          <w:p w:rsidR="00E25AE7" w:rsidRPr="001E3A04" w:rsidRDefault="00E25AE7" w:rsidP="00D523D5">
            <w:pPr>
              <w:autoSpaceDE w:val="0"/>
              <w:autoSpaceDN w:val="0"/>
              <w:adjustRightInd w:val="0"/>
              <w:rPr>
                <w:b/>
                <w:bCs/>
              </w:rPr>
            </w:pPr>
            <w:r w:rsidRPr="001E3A04">
              <w:rPr>
                <w:b/>
                <w:bCs/>
              </w:rPr>
              <w:t>ПК-7.1</w:t>
            </w:r>
          </w:p>
          <w:p w:rsidR="00E25AE7" w:rsidRPr="00873F94" w:rsidRDefault="00E25AE7" w:rsidP="00D523D5">
            <w:pPr>
              <w:autoSpaceDE w:val="0"/>
              <w:autoSpaceDN w:val="0"/>
              <w:adjustRightInd w:val="0"/>
              <w:jc w:val="both"/>
            </w:pPr>
            <w:r w:rsidRPr="001E3A04">
              <w:rPr>
                <w:b/>
                <w:bCs/>
              </w:rPr>
              <w:t>Знает:</w:t>
            </w:r>
            <w: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 действующее законодательство</w:t>
            </w:r>
            <w:r w:rsidRPr="00873F94">
              <w:t xml:space="preserve"> по созданию и организации деятельности новых предпринимательских структур,</w:t>
            </w:r>
          </w:p>
          <w:p w:rsidR="00E25AE7" w:rsidRDefault="00E25AE7" w:rsidP="00D523D5">
            <w:pPr>
              <w:autoSpaceDE w:val="0"/>
              <w:autoSpaceDN w:val="0"/>
              <w:adjustRightInd w:val="0"/>
              <w:jc w:val="both"/>
            </w:pPr>
            <w:r w:rsidRPr="00873F94">
              <w:t>планированию деятельности малых предприятий</w:t>
            </w:r>
            <w:r>
              <w:t>; основные теории формирования бизнес-моделей.</w:t>
            </w:r>
          </w:p>
          <w:p w:rsidR="00E25AE7" w:rsidRPr="00D523D5" w:rsidRDefault="00E25AE7" w:rsidP="00D523D5">
            <w:pPr>
              <w:autoSpaceDE w:val="0"/>
              <w:autoSpaceDN w:val="0"/>
              <w:adjustRightInd w:val="0"/>
              <w:rPr>
                <w:b/>
                <w:bCs/>
              </w:rPr>
            </w:pPr>
            <w:r w:rsidRPr="00D523D5">
              <w:rPr>
                <w:b/>
                <w:bCs/>
              </w:rPr>
              <w:t>ПК-7.2</w:t>
            </w:r>
          </w:p>
          <w:p w:rsidR="00E25AE7" w:rsidRPr="00873F94" w:rsidRDefault="00E25AE7" w:rsidP="00D523D5">
            <w:pPr>
              <w:autoSpaceDE w:val="0"/>
              <w:autoSpaceDN w:val="0"/>
              <w:adjustRightInd w:val="0"/>
              <w:jc w:val="both"/>
            </w:pPr>
            <w:r w:rsidRPr="00D523D5">
              <w:rPr>
                <w:b/>
                <w:bCs/>
              </w:rPr>
              <w:t>Умеет:</w:t>
            </w:r>
            <w:r w:rsidR="0074068E">
              <w:rPr>
                <w:b/>
                <w:bCs/>
              </w:rPr>
              <w:t xml:space="preserve"> </w:t>
            </w:r>
            <w:r w:rsidRPr="00873F94">
              <w:t>рассчитывать и анализировать затраты</w:t>
            </w:r>
            <w:r>
              <w:t xml:space="preserve"> по </w:t>
            </w:r>
            <w:r w:rsidRPr="00873F94">
              <w:t xml:space="preserve">планированию деятельности малых предприятий и по созданию и организации деятельности новых предпринимательских структур; </w:t>
            </w:r>
            <w:r>
              <w:t>работать с нормативно-правовой документацией в коммерческой и внешне-экономической деятельности организаций.</w:t>
            </w:r>
          </w:p>
          <w:p w:rsidR="00E25AE7" w:rsidRPr="00D523D5" w:rsidRDefault="00E25AE7" w:rsidP="00D523D5">
            <w:pPr>
              <w:autoSpaceDE w:val="0"/>
              <w:autoSpaceDN w:val="0"/>
              <w:adjustRightInd w:val="0"/>
              <w:rPr>
                <w:b/>
                <w:bCs/>
              </w:rPr>
            </w:pPr>
            <w:r w:rsidRPr="00D523D5">
              <w:rPr>
                <w:b/>
                <w:bCs/>
              </w:rPr>
              <w:t>ПК-7.3</w:t>
            </w:r>
          </w:p>
          <w:p w:rsidR="00E25AE7" w:rsidRPr="001E3A04" w:rsidRDefault="00E25AE7" w:rsidP="005A49EA">
            <w:pPr>
              <w:autoSpaceDE w:val="0"/>
              <w:autoSpaceDN w:val="0"/>
              <w:adjustRightInd w:val="0"/>
              <w:jc w:val="both"/>
              <w:rPr>
                <w:b/>
                <w:bCs/>
              </w:rPr>
            </w:pPr>
            <w:r>
              <w:t>Владеет: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5093" w:type="dxa"/>
          </w:tcPr>
          <w:p w:rsidR="00E25AE7" w:rsidRPr="00566115" w:rsidRDefault="00E25AE7" w:rsidP="008B2586">
            <w:pPr>
              <w:pStyle w:val="a3"/>
              <w:ind w:left="0"/>
              <w:jc w:val="both"/>
              <w:rPr>
                <w:b/>
                <w:bCs/>
              </w:rPr>
            </w:pPr>
            <w:r w:rsidRPr="00566115">
              <w:rPr>
                <w:b/>
                <w:bCs/>
              </w:rPr>
              <w:t>Знать:</w:t>
            </w:r>
          </w:p>
          <w:p w:rsidR="00E25AE7" w:rsidRDefault="00E25AE7" w:rsidP="0047708B">
            <w:pPr>
              <w:autoSpaceDE w:val="0"/>
              <w:autoSpaceDN w:val="0"/>
              <w:adjustRightInd w:val="0"/>
              <w:jc w:val="both"/>
            </w:pPr>
            <w:r>
              <w:t>- основные положения, затрагивающие социальные условия осуществления предпринимательской деятельности;</w:t>
            </w:r>
          </w:p>
          <w:p w:rsidR="00E25AE7" w:rsidRDefault="00E25AE7" w:rsidP="0047708B">
            <w:pPr>
              <w:autoSpaceDE w:val="0"/>
              <w:autoSpaceDN w:val="0"/>
              <w:adjustRightInd w:val="0"/>
              <w:jc w:val="both"/>
            </w:pPr>
            <w:r>
              <w:t xml:space="preserve">- факторы, составляющие внешней и внутренней экономической среды организации; </w:t>
            </w:r>
          </w:p>
          <w:p w:rsidR="00E25AE7" w:rsidRPr="00873F94" w:rsidRDefault="00E25AE7" w:rsidP="0047708B">
            <w:pPr>
              <w:autoSpaceDE w:val="0"/>
              <w:autoSpaceDN w:val="0"/>
              <w:adjustRightInd w:val="0"/>
              <w:jc w:val="both"/>
            </w:pPr>
            <w:r>
              <w:t>- действующее законодательство</w:t>
            </w:r>
            <w:r w:rsidRPr="00873F94">
              <w:t xml:space="preserve"> по созданию и организации деятельности нов</w:t>
            </w:r>
            <w:r>
              <w:t>ых предпринимательских структур;</w:t>
            </w:r>
          </w:p>
          <w:p w:rsidR="00E25AE7" w:rsidRDefault="00E25AE7" w:rsidP="0047708B">
            <w:pPr>
              <w:autoSpaceDE w:val="0"/>
              <w:autoSpaceDN w:val="0"/>
              <w:adjustRightInd w:val="0"/>
              <w:jc w:val="both"/>
            </w:pPr>
            <w:r>
              <w:t xml:space="preserve">- методы </w:t>
            </w:r>
            <w:r w:rsidRPr="00873F94">
              <w:t>планировани</w:t>
            </w:r>
            <w:r>
              <w:t>я</w:t>
            </w:r>
            <w:r w:rsidRPr="00873F94">
              <w:t xml:space="preserve"> деятельности предприятий</w:t>
            </w:r>
            <w:r>
              <w:t>; основные теории формирования бизнес-моделей.</w:t>
            </w:r>
          </w:p>
          <w:p w:rsidR="00E25AE7" w:rsidRDefault="00E25AE7" w:rsidP="00097431">
            <w:pPr>
              <w:autoSpaceDE w:val="0"/>
              <w:autoSpaceDN w:val="0"/>
              <w:adjustRightInd w:val="0"/>
              <w:rPr>
                <w:b/>
                <w:bCs/>
              </w:rPr>
            </w:pPr>
            <w:r>
              <w:rPr>
                <w:b/>
                <w:bCs/>
              </w:rPr>
              <w:t>Уметь</w:t>
            </w:r>
            <w:r w:rsidRPr="00D523D5">
              <w:rPr>
                <w:b/>
                <w:bCs/>
              </w:rPr>
              <w:t>:</w:t>
            </w:r>
          </w:p>
          <w:p w:rsidR="00E25AE7" w:rsidRDefault="00E25AE7" w:rsidP="00C96F0A">
            <w:pPr>
              <w:autoSpaceDE w:val="0"/>
              <w:autoSpaceDN w:val="0"/>
              <w:adjustRightInd w:val="0"/>
              <w:jc w:val="both"/>
            </w:pPr>
            <w:r w:rsidRPr="0021273B">
              <w:t>- проводить оценку затрат по</w:t>
            </w:r>
            <w:r w:rsidRPr="00873F94">
              <w:t xml:space="preserve"> планированию деятельности предприятий</w:t>
            </w:r>
            <w:r>
              <w:t>, в</w:t>
            </w:r>
            <w:r w:rsidR="0074068E">
              <w:t xml:space="preserve"> </w:t>
            </w:r>
            <w:r>
              <w:t>т.ч. малых;</w:t>
            </w:r>
            <w:r w:rsidRPr="00873F94">
              <w:t xml:space="preserve"> по созданию и организации деятельности новых предпринимательских структур; </w:t>
            </w:r>
          </w:p>
          <w:p w:rsidR="00E25AE7" w:rsidRPr="003E3CB9" w:rsidRDefault="00E25AE7" w:rsidP="00C96F0A">
            <w:pPr>
              <w:autoSpaceDE w:val="0"/>
              <w:autoSpaceDN w:val="0"/>
              <w:adjustRightInd w:val="0"/>
              <w:jc w:val="both"/>
            </w:pPr>
            <w:r w:rsidRPr="003E3CB9">
              <w:t>- формировать и разрабатывать новые бизнес-модели в управлении коммерческой деятельностью организации</w:t>
            </w:r>
            <w:r>
              <w:t>;</w:t>
            </w:r>
          </w:p>
          <w:p w:rsidR="00E25AE7" w:rsidRPr="00566115" w:rsidRDefault="00E25AE7" w:rsidP="00C96F0A">
            <w:pPr>
              <w:pStyle w:val="a3"/>
              <w:ind w:left="0"/>
              <w:jc w:val="both"/>
            </w:pPr>
            <w:r w:rsidRPr="00566115">
              <w:t xml:space="preserve">-  оценивать условия и последствия принимаемых организационно - управленческих решений в коммерческой деятельности; </w:t>
            </w:r>
          </w:p>
          <w:p w:rsidR="00E25AE7" w:rsidRPr="00566115" w:rsidRDefault="00E25AE7" w:rsidP="00C96F0A">
            <w:pPr>
              <w:pStyle w:val="a3"/>
              <w:ind w:left="0"/>
              <w:jc w:val="both"/>
            </w:pPr>
            <w:r w:rsidRPr="00566115">
              <w:t xml:space="preserve">- применять имеющиеся нормативные и методические подходы к практике организации коммерческой деятельности; </w:t>
            </w:r>
          </w:p>
          <w:p w:rsidR="00E25AE7" w:rsidRDefault="00E25AE7" w:rsidP="003E3CB9">
            <w:pPr>
              <w:autoSpaceDE w:val="0"/>
              <w:autoSpaceDN w:val="0"/>
              <w:adjustRightInd w:val="0"/>
              <w:rPr>
                <w:b/>
                <w:bCs/>
              </w:rPr>
            </w:pPr>
            <w:r>
              <w:rPr>
                <w:b/>
                <w:bCs/>
              </w:rPr>
              <w:t>Владеть:</w:t>
            </w:r>
          </w:p>
          <w:p w:rsidR="00E25AE7" w:rsidRPr="00C916B0" w:rsidRDefault="00E25AE7" w:rsidP="00C96F0A">
            <w:pPr>
              <w:pStyle w:val="Default"/>
              <w:jc w:val="both"/>
              <w:rPr>
                <w:color w:val="auto"/>
                <w:lang w:eastAsia="ru-RU"/>
              </w:rPr>
            </w:pPr>
            <w:r>
              <w:t xml:space="preserve">- </w:t>
            </w:r>
            <w:r w:rsidRPr="00C916B0">
              <w:rPr>
                <w:color w:val="auto"/>
                <w:lang w:eastAsia="ru-RU"/>
              </w:rPr>
              <w:t>основ</w:t>
            </w:r>
            <w:r>
              <w:rPr>
                <w:color w:val="auto"/>
                <w:lang w:eastAsia="ru-RU"/>
              </w:rPr>
              <w:t>ами</w:t>
            </w:r>
            <w:r w:rsidRPr="00C916B0">
              <w:rPr>
                <w:color w:val="auto"/>
                <w:lang w:eastAsia="ru-RU"/>
              </w:rPr>
              <w:t xml:space="preserve"> правовой и нормативной базы, регулирующей коммерческую деятельность; </w:t>
            </w:r>
          </w:p>
          <w:p w:rsidR="00E25AE7" w:rsidRPr="00566115" w:rsidRDefault="00E25AE7" w:rsidP="00C96F0A">
            <w:pPr>
              <w:pStyle w:val="a3"/>
              <w:ind w:left="0"/>
              <w:jc w:val="both"/>
            </w:pPr>
            <w:r w:rsidRPr="00566115">
              <w:t>- методами оценивания и организации экономических и социальных условий осуществления коммерческой деятельности;</w:t>
            </w:r>
          </w:p>
          <w:p w:rsidR="00E25AE7" w:rsidRPr="001E3A04" w:rsidRDefault="00E25AE7" w:rsidP="00C96F0A">
            <w:pPr>
              <w:autoSpaceDE w:val="0"/>
              <w:autoSpaceDN w:val="0"/>
              <w:adjustRightInd w:val="0"/>
              <w:jc w:val="both"/>
              <w:rPr>
                <w:b/>
                <w:bCs/>
              </w:rPr>
            </w:pPr>
            <w:r>
              <w:rPr>
                <w:b/>
                <w:bCs/>
              </w:rPr>
              <w:t xml:space="preserve">- </w:t>
            </w:r>
            <w:r w:rsidRPr="00A30E92">
              <w:t>приемами, инструментами по формированию и развитию бизнес</w:t>
            </w:r>
            <w:r>
              <w:rPr>
                <w:b/>
                <w:bCs/>
              </w:rPr>
              <w:t>-</w:t>
            </w:r>
            <w:r w:rsidRPr="00BB441B">
              <w:t>моделей в</w:t>
            </w:r>
            <w:r w:rsidRPr="003E3CB9">
              <w:t xml:space="preserve"> управлении коммерческой деятельностью организации</w:t>
            </w:r>
          </w:p>
        </w:tc>
      </w:tr>
    </w:tbl>
    <w:p w:rsidR="00E25AE7" w:rsidRDefault="00E25AE7">
      <w:pPr>
        <w:rPr>
          <w:b/>
          <w:bCs/>
          <w:i/>
          <w:iCs/>
        </w:rPr>
      </w:pPr>
    </w:p>
    <w:p w:rsidR="00E25AE7" w:rsidRDefault="00E25AE7" w:rsidP="00AE46E4">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E25AE7" w:rsidRPr="00595775" w:rsidRDefault="00E25AE7" w:rsidP="0055741D">
      <w:pPr>
        <w:pStyle w:val="a3"/>
        <w:tabs>
          <w:tab w:val="left" w:pos="6131"/>
        </w:tabs>
        <w:ind w:left="360"/>
        <w:jc w:val="both"/>
        <w:rPr>
          <w:b/>
          <w:i/>
        </w:rPr>
      </w:pPr>
    </w:p>
    <w:p w:rsidR="00E25AE7" w:rsidRPr="00B83F39" w:rsidRDefault="00E25AE7" w:rsidP="00C96F0A">
      <w:pPr>
        <w:pStyle w:val="a3"/>
        <w:ind w:left="0" w:firstLine="709"/>
        <w:jc w:val="both"/>
      </w:pPr>
      <w:r w:rsidRPr="00B83F39">
        <w:t>Дисциплина относится к части, формируемой участниками образовательных отношений, Блока 1 «Дисциплины (модули)» учебного плана.</w:t>
      </w:r>
    </w:p>
    <w:p w:rsidR="00E25AE7" w:rsidRPr="00947E0C" w:rsidRDefault="00E25AE7" w:rsidP="00C96F0A">
      <w:pPr>
        <w:pStyle w:val="a3"/>
        <w:ind w:left="0" w:firstLine="709"/>
        <w:jc w:val="both"/>
      </w:pPr>
      <w:r w:rsidRPr="00947E0C">
        <w:t>Изучение дисциплины позволит обучающимся реализовывать компетенции в профессиональной деятельности.</w:t>
      </w:r>
    </w:p>
    <w:p w:rsidR="00E25AE7" w:rsidRPr="00947E0C" w:rsidRDefault="00E25AE7" w:rsidP="00C96F0A">
      <w:pPr>
        <w:pStyle w:val="a3"/>
        <w:ind w:left="0" w:firstLine="709"/>
        <w:jc w:val="both"/>
      </w:pPr>
      <w:r w:rsidRPr="00947E0C">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E25AE7" w:rsidRDefault="00E25AE7" w:rsidP="00C96F0A">
      <w:pPr>
        <w:pStyle w:val="32"/>
        <w:shd w:val="clear" w:color="auto" w:fill="auto"/>
        <w:spacing w:line="240" w:lineRule="auto"/>
        <w:ind w:firstLine="709"/>
        <w:jc w:val="both"/>
        <w:rPr>
          <w:sz w:val="24"/>
          <w:szCs w:val="24"/>
        </w:rPr>
      </w:pPr>
      <w:r w:rsidRPr="00947E0C">
        <w:rPr>
          <w:sz w:val="24"/>
          <w:szCs w:val="24"/>
        </w:rPr>
        <w:t>Дисциплина находится в логической и содержательно-методической взаимосвязи с другими частями ОПОП.</w:t>
      </w:r>
    </w:p>
    <w:p w:rsidR="00E25AE7" w:rsidRDefault="00E25AE7" w:rsidP="005A49EA">
      <w:pPr>
        <w:ind w:firstLine="709"/>
        <w:jc w:val="both"/>
      </w:pPr>
    </w:p>
    <w:p w:rsidR="00E25AE7" w:rsidRDefault="00E25AE7" w:rsidP="005A49EA">
      <w:pPr>
        <w:ind w:firstLine="709"/>
        <w:jc w:val="both"/>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272"/>
        <w:gridCol w:w="2226"/>
        <w:gridCol w:w="2292"/>
        <w:gridCol w:w="3844"/>
      </w:tblGrid>
      <w:tr w:rsidR="00E25AE7" w:rsidTr="0055741D">
        <w:trPr>
          <w:jc w:val="center"/>
        </w:trPr>
        <w:tc>
          <w:tcPr>
            <w:tcW w:w="1272" w:type="dxa"/>
          </w:tcPr>
          <w:p w:rsidR="00E25AE7" w:rsidRDefault="00E25AE7" w:rsidP="0055741D">
            <w:pPr>
              <w:suppressAutoHyphens/>
              <w:jc w:val="center"/>
            </w:pPr>
            <w:r>
              <w:rPr>
                <w:sz w:val="22"/>
                <w:szCs w:val="22"/>
              </w:rPr>
              <w:t>Код компетенции</w:t>
            </w:r>
          </w:p>
        </w:tc>
        <w:tc>
          <w:tcPr>
            <w:tcW w:w="2226" w:type="dxa"/>
          </w:tcPr>
          <w:p w:rsidR="00E25AE7" w:rsidRDefault="00E25AE7" w:rsidP="0055741D">
            <w:pPr>
              <w:suppressAutoHyphens/>
              <w:jc w:val="center"/>
            </w:pPr>
            <w:r>
              <w:rPr>
                <w:sz w:val="22"/>
                <w:szCs w:val="22"/>
              </w:rPr>
              <w:t>Предшествующие дисциплины</w:t>
            </w:r>
          </w:p>
        </w:tc>
        <w:tc>
          <w:tcPr>
            <w:tcW w:w="2292" w:type="dxa"/>
          </w:tcPr>
          <w:p w:rsidR="00E25AE7" w:rsidRDefault="00E25AE7" w:rsidP="0055741D">
            <w:pPr>
              <w:suppressAutoHyphens/>
              <w:jc w:val="center"/>
            </w:pPr>
            <w:r>
              <w:rPr>
                <w:sz w:val="22"/>
                <w:szCs w:val="22"/>
              </w:rPr>
              <w:t>Параллельно осваиваемые</w:t>
            </w:r>
          </w:p>
        </w:tc>
        <w:tc>
          <w:tcPr>
            <w:tcW w:w="3844" w:type="dxa"/>
          </w:tcPr>
          <w:p w:rsidR="00E25AE7" w:rsidRDefault="00E25AE7" w:rsidP="0055741D">
            <w:pPr>
              <w:suppressAutoHyphens/>
              <w:jc w:val="center"/>
            </w:pPr>
            <w:r>
              <w:rPr>
                <w:sz w:val="22"/>
                <w:szCs w:val="22"/>
              </w:rPr>
              <w:t>Последующие дисциплины</w:t>
            </w:r>
          </w:p>
        </w:tc>
      </w:tr>
      <w:tr w:rsidR="00E25AE7" w:rsidTr="0055741D">
        <w:trPr>
          <w:jc w:val="center"/>
        </w:trPr>
        <w:tc>
          <w:tcPr>
            <w:tcW w:w="1272" w:type="dxa"/>
          </w:tcPr>
          <w:p w:rsidR="00E25AE7" w:rsidRDefault="00E25AE7" w:rsidP="00C96F0A">
            <w:pPr>
              <w:suppressAutoHyphens/>
            </w:pPr>
            <w:r>
              <w:t>ПК-3</w:t>
            </w:r>
          </w:p>
          <w:p w:rsidR="00E25AE7" w:rsidRDefault="00E25AE7">
            <w:pPr>
              <w:suppressAutoHyphens/>
            </w:pPr>
          </w:p>
        </w:tc>
        <w:tc>
          <w:tcPr>
            <w:tcW w:w="2226" w:type="dxa"/>
          </w:tcPr>
          <w:p w:rsidR="00E25AE7" w:rsidRPr="00AD505C" w:rsidRDefault="00E25AE7" w:rsidP="00C96F0A">
            <w:pPr>
              <w:autoSpaceDE w:val="0"/>
              <w:autoSpaceDN w:val="0"/>
              <w:adjustRightInd w:val="0"/>
              <w:rPr>
                <w:color w:val="000000"/>
              </w:rPr>
            </w:pPr>
            <w:r w:rsidRPr="00AD505C">
              <w:rPr>
                <w:color w:val="000000"/>
              </w:rPr>
              <w:t>Теория менеджмента</w:t>
            </w:r>
            <w:r>
              <w:rPr>
                <w:color w:val="000000"/>
              </w:rPr>
              <w:t>;</w:t>
            </w:r>
          </w:p>
          <w:p w:rsidR="00E25AE7" w:rsidRDefault="00E25AE7" w:rsidP="00C96F0A">
            <w:pPr>
              <w:autoSpaceDE w:val="0"/>
              <w:autoSpaceDN w:val="0"/>
              <w:adjustRightInd w:val="0"/>
            </w:pPr>
            <w:r w:rsidRPr="00AD505C">
              <w:t>Менеджмент организаций</w:t>
            </w:r>
            <w:r>
              <w:t>;</w:t>
            </w:r>
          </w:p>
          <w:p w:rsidR="00E25AE7" w:rsidRPr="00AD505C" w:rsidRDefault="00E25AE7" w:rsidP="00C96F0A">
            <w:pPr>
              <w:autoSpaceDE w:val="0"/>
              <w:autoSpaceDN w:val="0"/>
              <w:adjustRightInd w:val="0"/>
            </w:pPr>
            <w:r w:rsidRPr="00AD505C">
              <w:t>Маркетинг</w:t>
            </w:r>
            <w:r>
              <w:t>;</w:t>
            </w:r>
          </w:p>
          <w:p w:rsidR="00E25AE7" w:rsidRPr="00AD505C" w:rsidRDefault="00E25AE7" w:rsidP="00C96F0A">
            <w:pPr>
              <w:autoSpaceDE w:val="0"/>
              <w:autoSpaceDN w:val="0"/>
              <w:adjustRightInd w:val="0"/>
            </w:pPr>
            <w:r w:rsidRPr="00AD505C">
              <w:t>Стратегический менеджмент</w:t>
            </w:r>
            <w:r>
              <w:t>;</w:t>
            </w:r>
          </w:p>
          <w:p w:rsidR="00E25AE7" w:rsidRPr="00E2438D" w:rsidRDefault="00E25AE7" w:rsidP="00C96F0A">
            <w:pPr>
              <w:autoSpaceDE w:val="0"/>
              <w:autoSpaceDN w:val="0"/>
              <w:adjustRightInd w:val="0"/>
            </w:pPr>
            <w:r w:rsidRPr="00AD505C">
              <w:t>Управление качеством</w:t>
            </w:r>
            <w:r>
              <w:t>.</w:t>
            </w:r>
          </w:p>
        </w:tc>
        <w:tc>
          <w:tcPr>
            <w:tcW w:w="2292" w:type="dxa"/>
          </w:tcPr>
          <w:p w:rsidR="00E25AE7" w:rsidRPr="00E2438D" w:rsidRDefault="00E25AE7" w:rsidP="003D3800">
            <w:pPr>
              <w:autoSpaceDE w:val="0"/>
              <w:autoSpaceDN w:val="0"/>
              <w:adjustRightInd w:val="0"/>
            </w:pPr>
          </w:p>
        </w:tc>
        <w:tc>
          <w:tcPr>
            <w:tcW w:w="3844" w:type="dxa"/>
          </w:tcPr>
          <w:p w:rsidR="00E25AE7" w:rsidRDefault="00E25AE7" w:rsidP="00C96F0A">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E25AE7" w:rsidRDefault="00E25AE7" w:rsidP="00C96F0A">
            <w:r>
              <w:t>Корпоративное управление;</w:t>
            </w:r>
          </w:p>
          <w:p w:rsidR="00E25AE7" w:rsidRDefault="00E25AE7" w:rsidP="00C96F0A">
            <w:r w:rsidRPr="000D33DE">
              <w:t>Технологическая (проектно-технологическая) практика</w:t>
            </w:r>
            <w:r>
              <w:t>;</w:t>
            </w:r>
          </w:p>
          <w:p w:rsidR="00E25AE7" w:rsidRDefault="00E25AE7" w:rsidP="00C96F0A">
            <w:r w:rsidRPr="000D33DE">
              <w:t>Преддипломная практика</w:t>
            </w:r>
            <w:r>
              <w:t>;</w:t>
            </w:r>
          </w:p>
          <w:p w:rsidR="00E25AE7" w:rsidRPr="00E2438D" w:rsidRDefault="00E25AE7" w:rsidP="00C96F0A">
            <w:pPr>
              <w:autoSpaceDE w:val="0"/>
              <w:autoSpaceDN w:val="0"/>
              <w:adjustRightInd w:val="0"/>
            </w:pPr>
            <w:r w:rsidRPr="000D33DE">
              <w:t>Защита выпускной квалификационной работы, включая подготовку к процедуре защиты и процедуру защиты</w:t>
            </w:r>
            <w:r w:rsidRPr="005C23A3">
              <w:t>.</w:t>
            </w:r>
          </w:p>
        </w:tc>
      </w:tr>
      <w:tr w:rsidR="00E25AE7" w:rsidTr="0055741D">
        <w:trPr>
          <w:jc w:val="center"/>
        </w:trPr>
        <w:tc>
          <w:tcPr>
            <w:tcW w:w="1272" w:type="dxa"/>
          </w:tcPr>
          <w:p w:rsidR="00E25AE7" w:rsidRDefault="00E25AE7">
            <w:pPr>
              <w:suppressAutoHyphens/>
            </w:pPr>
            <w:r>
              <w:t>ПК-7</w:t>
            </w:r>
          </w:p>
        </w:tc>
        <w:tc>
          <w:tcPr>
            <w:tcW w:w="2226" w:type="dxa"/>
          </w:tcPr>
          <w:p w:rsidR="00E25AE7" w:rsidRPr="00E2438D" w:rsidRDefault="00E25AE7" w:rsidP="0076335D">
            <w:pPr>
              <w:autoSpaceDE w:val="0"/>
              <w:autoSpaceDN w:val="0"/>
              <w:adjustRightInd w:val="0"/>
            </w:pPr>
            <w:r w:rsidRPr="00763341">
              <w:t>Экономика предприятия (организации)</w:t>
            </w:r>
            <w:r>
              <w:t>.</w:t>
            </w:r>
          </w:p>
        </w:tc>
        <w:tc>
          <w:tcPr>
            <w:tcW w:w="2292" w:type="dxa"/>
          </w:tcPr>
          <w:p w:rsidR="00E25AE7" w:rsidRPr="00E2438D" w:rsidRDefault="00E25AE7" w:rsidP="003D3800">
            <w:pPr>
              <w:autoSpaceDE w:val="0"/>
              <w:autoSpaceDN w:val="0"/>
              <w:adjustRightInd w:val="0"/>
            </w:pPr>
            <w:r w:rsidRPr="00763341">
              <w:t>Создание и организация деятельности новых предпринимательских структур</w:t>
            </w:r>
            <w:r>
              <w:t>.</w:t>
            </w:r>
          </w:p>
        </w:tc>
        <w:tc>
          <w:tcPr>
            <w:tcW w:w="3844" w:type="dxa"/>
          </w:tcPr>
          <w:p w:rsidR="00E25AE7" w:rsidRDefault="00E25AE7" w:rsidP="00C96F0A">
            <w:pPr>
              <w:autoSpaceDE w:val="0"/>
              <w:autoSpaceDN w:val="0"/>
              <w:adjustRightInd w:val="0"/>
              <w:rPr>
                <w:color w:val="000000"/>
              </w:rPr>
            </w:pPr>
            <w:r w:rsidRPr="000D3C81">
              <w:t>Рекламный маркетинг</w:t>
            </w:r>
            <w:r>
              <w:t>;</w:t>
            </w:r>
          </w:p>
          <w:p w:rsidR="00E25AE7" w:rsidRDefault="00E25AE7" w:rsidP="00C96F0A">
            <w:pPr>
              <w:autoSpaceDE w:val="0"/>
              <w:autoSpaceDN w:val="0"/>
              <w:adjustRightInd w:val="0"/>
              <w:rPr>
                <w:color w:val="000000"/>
              </w:rPr>
            </w:pPr>
            <w:r w:rsidRPr="000D3C81">
              <w:t>Маркетинговые исследования</w:t>
            </w:r>
            <w:r>
              <w:t>;</w:t>
            </w:r>
          </w:p>
          <w:p w:rsidR="00E25AE7" w:rsidRDefault="00E25AE7" w:rsidP="00C96F0A">
            <w:r>
              <w:rPr>
                <w:bCs/>
              </w:rPr>
              <w:t>Логистический менеджмент</w:t>
            </w:r>
            <w:r>
              <w:rPr>
                <w:color w:val="000000"/>
              </w:rPr>
              <w:t>;</w:t>
            </w:r>
          </w:p>
          <w:p w:rsidR="00E25AE7" w:rsidRDefault="00E25AE7" w:rsidP="00C96F0A">
            <w:pPr>
              <w:rPr>
                <w:color w:val="000000"/>
              </w:rPr>
            </w:pPr>
            <w:r w:rsidRPr="00AD505C">
              <w:rPr>
                <w:color w:val="000000"/>
              </w:rPr>
              <w:t>Управление внешнеэкономической деятельностью</w:t>
            </w:r>
            <w:r>
              <w:rPr>
                <w:color w:val="000000"/>
              </w:rPr>
              <w:t>;</w:t>
            </w:r>
          </w:p>
          <w:p w:rsidR="00E25AE7" w:rsidRDefault="00E25AE7" w:rsidP="00C96F0A">
            <w:r w:rsidRPr="000D33DE">
              <w:t>Технологическая (проектно-технологическая) практика</w:t>
            </w:r>
            <w:r>
              <w:t>;</w:t>
            </w:r>
          </w:p>
          <w:p w:rsidR="00E25AE7" w:rsidRDefault="00E25AE7" w:rsidP="00C96F0A">
            <w:r w:rsidRPr="000D33DE">
              <w:t>Преддипломная практика</w:t>
            </w:r>
            <w:r>
              <w:t>;</w:t>
            </w:r>
          </w:p>
          <w:p w:rsidR="00E25AE7" w:rsidRPr="00E2438D" w:rsidRDefault="00E25AE7" w:rsidP="00C96F0A">
            <w:r w:rsidRPr="000D33DE">
              <w:t>Защита выпускной квалификационной работы, включая подготовку к процедуре защиты и процедуру защиты</w:t>
            </w:r>
            <w:r w:rsidRPr="005C23A3">
              <w:t>.</w:t>
            </w:r>
          </w:p>
        </w:tc>
      </w:tr>
    </w:tbl>
    <w:p w:rsidR="00E25AE7" w:rsidRDefault="00E25AE7" w:rsidP="0055741D">
      <w:pPr>
        <w:suppressAutoHyphens/>
        <w:spacing w:line="120" w:lineRule="auto"/>
        <w:ind w:firstLine="709"/>
        <w:jc w:val="both"/>
      </w:pPr>
    </w:p>
    <w:p w:rsidR="00E25AE7" w:rsidRDefault="00E25AE7" w:rsidP="00C96F0A">
      <w:pPr>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E25AE7" w:rsidRDefault="00E25AE7" w:rsidP="0055741D">
      <w:pPr>
        <w:pStyle w:val="32"/>
        <w:shd w:val="clear" w:color="auto" w:fill="auto"/>
        <w:spacing w:line="240" w:lineRule="auto"/>
        <w:ind w:firstLine="709"/>
        <w:jc w:val="both"/>
        <w:rPr>
          <w:sz w:val="24"/>
          <w:szCs w:val="24"/>
        </w:rPr>
      </w:pPr>
      <w:r w:rsidRPr="00F904D7">
        <w:rPr>
          <w:sz w:val="24"/>
          <w:szCs w:val="24"/>
        </w:rP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E25AE7" w:rsidRDefault="00E25AE7" w:rsidP="0055741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25AE7" w:rsidRDefault="00E25AE7" w:rsidP="0055741D">
      <w:pPr>
        <w:autoSpaceDE w:val="0"/>
        <w:autoSpaceDN w:val="0"/>
        <w:adjustRightInd w:val="0"/>
        <w:spacing w:line="120" w:lineRule="auto"/>
      </w:pPr>
    </w:p>
    <w:p w:rsidR="00E25AE7" w:rsidRPr="00DC11F5" w:rsidRDefault="00E25AE7"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535"/>
        <w:gridCol w:w="1885"/>
      </w:tblGrid>
      <w:tr w:rsidR="00E25AE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sidRPr="00DC11F5">
              <w:rPr>
                <w:b/>
                <w:bCs/>
                <w:i/>
                <w:iCs/>
              </w:rPr>
              <w:t>Формы обучения</w:t>
            </w:r>
          </w:p>
        </w:tc>
      </w:tr>
      <w:tr w:rsidR="00E25AE7" w:rsidRPr="00DC11F5" w:rsidTr="00D94B3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sidRPr="00DC11F5">
              <w:rPr>
                <w:b/>
                <w:bCs/>
                <w:i/>
                <w:iCs/>
              </w:rPr>
              <w:t>Очная</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D94B34">
            <w:pPr>
              <w:jc w:val="center"/>
              <w:rPr>
                <w:lang w:val="en-US"/>
              </w:rPr>
            </w:pPr>
            <w:r>
              <w:rPr>
                <w:b/>
                <w:bCs/>
                <w:i/>
                <w:iCs/>
              </w:rPr>
              <w:t>Очно-з</w:t>
            </w:r>
            <w:r w:rsidRPr="00DC11F5">
              <w:rPr>
                <w:b/>
                <w:bCs/>
                <w:i/>
                <w:iCs/>
              </w:rPr>
              <w:t>аочная</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Pr>
                <w:color w:val="000000"/>
              </w:rPr>
              <w:t>3/108</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Pr>
                <w:color w:val="000000"/>
              </w:rPr>
              <w:t>3/108</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color w:val="000000"/>
              </w:rPr>
            </w:pPr>
            <w:r>
              <w:rPr>
                <w:color w:val="000000"/>
              </w:rPr>
              <w:t>6</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color w:val="000000"/>
              </w:rPr>
            </w:pPr>
            <w:r>
              <w:rPr>
                <w:color w:val="000000"/>
              </w:rPr>
              <w:t>7</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2E3693">
            <w:pPr>
              <w:jc w:val="cente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pPr>
          </w:p>
        </w:tc>
      </w:tr>
      <w:tr w:rsidR="00E25AE7" w:rsidRPr="00DC11F5" w:rsidTr="00D94B3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25AE7" w:rsidRPr="00DC11F5" w:rsidRDefault="00E25AE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0A5A62" w:rsidRDefault="00E25AE7" w:rsidP="00637074">
            <w:pPr>
              <w:jc w:val="both"/>
            </w:pPr>
            <w:r>
              <w:t>Занятия лекционного типа -л</w:t>
            </w:r>
            <w:r w:rsidRPr="00DC11F5">
              <w:t>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t>18</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637074">
            <w:pPr>
              <w:jc w:val="center"/>
            </w:pPr>
            <w:r>
              <w:t>10</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5D6601">
            <w:pPr>
              <w:jc w:val="both"/>
            </w:pPr>
            <w:r>
              <w:t>Занятия семинарского типа - п</w:t>
            </w:r>
            <w:r w:rsidRPr="00DC11F5">
              <w:t>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center"/>
              <w:rPr>
                <w:lang w:val="en-US"/>
              </w:rPr>
            </w:pPr>
            <w:r>
              <w:t>34(</w:t>
            </w:r>
            <w:r w:rsidRPr="0055741D">
              <w:rPr>
                <w:u w:val="single"/>
              </w:rPr>
              <w:t>6</w:t>
            </w:r>
            <w:r>
              <w:t>*)</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0A5A62">
            <w:pPr>
              <w:jc w:val="center"/>
            </w:pPr>
            <w:r>
              <w:t>18(</w:t>
            </w:r>
            <w:r w:rsidRPr="00E9627B">
              <w:rPr>
                <w:u w:val="single"/>
              </w:rPr>
              <w:t>3*</w:t>
            </w:r>
            <w:r>
              <w:t>)</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3F2293" w:rsidRDefault="00E25AE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0A5A62" w:rsidRDefault="00E25AE7" w:rsidP="000A5A62">
            <w:pPr>
              <w:jc w:val="cente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0A5A62" w:rsidRDefault="00E25AE7" w:rsidP="000A5A62">
            <w:pPr>
              <w:jc w:val="center"/>
            </w:pP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both"/>
            </w:pPr>
            <w:r>
              <w:t>Консультации</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FD2413" w:rsidRDefault="00E25AE7" w:rsidP="000A5A62">
            <w:pPr>
              <w:jc w:val="center"/>
            </w:pPr>
            <w:r>
              <w:t>-</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E9627B" w:rsidRDefault="00E25AE7" w:rsidP="000A5A62">
            <w:pPr>
              <w:jc w:val="center"/>
            </w:pPr>
            <w:r>
              <w:t>-</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Default="00E25AE7" w:rsidP="000A5A62">
            <w:pPr>
              <w:jc w:val="both"/>
            </w:pPr>
            <w:r>
              <w:t>Курсовая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Default="00E25AE7" w:rsidP="000A5A62">
            <w:pPr>
              <w:jc w:val="center"/>
            </w:pPr>
            <w:r>
              <w:t>-</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E9627B" w:rsidRDefault="00E25AE7" w:rsidP="000A5A62">
            <w:pPr>
              <w:jc w:val="center"/>
            </w:pPr>
            <w:r>
              <w:t>-</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13684" w:rsidRDefault="00E25AE7" w:rsidP="000A5A62">
            <w:pPr>
              <w:jc w:val="center"/>
            </w:pPr>
            <w:r>
              <w:t>2</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0A5A62">
            <w:pPr>
              <w:jc w:val="center"/>
            </w:pPr>
            <w:r>
              <w:t>2</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center"/>
              <w:rPr>
                <w:lang w:val="en-US"/>
              </w:rPr>
            </w:pPr>
            <w:r>
              <w:t>54</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0A5A62">
            <w:pPr>
              <w:jc w:val="center"/>
            </w:pPr>
            <w:r>
              <w:t>78</w:t>
            </w:r>
          </w:p>
        </w:tc>
      </w:tr>
    </w:tbl>
    <w:p w:rsidR="00E25AE7" w:rsidRDefault="00E25AE7" w:rsidP="00C76180">
      <w:pPr>
        <w:autoSpaceDE w:val="0"/>
        <w:autoSpaceDN w:val="0"/>
        <w:adjustRightInd w:val="0"/>
        <w:ind w:left="360"/>
        <w:jc w:val="both"/>
      </w:pPr>
      <w:r w:rsidRPr="00C76180">
        <w:t>*- реализуется в форме практической подготовки</w:t>
      </w:r>
    </w:p>
    <w:p w:rsidR="00E25AE7" w:rsidRDefault="00E25AE7" w:rsidP="001E43EC">
      <w:pPr>
        <w:ind w:left="360"/>
        <w:jc w:val="both"/>
      </w:pPr>
    </w:p>
    <w:p w:rsidR="00E25AE7" w:rsidRPr="00DC11F5" w:rsidRDefault="00E25A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25AE7" w:rsidRPr="00DC11F5" w:rsidRDefault="00E25AE7"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E25AE7" w:rsidRDefault="00E25AE7" w:rsidP="009D3085">
      <w:pPr>
        <w:pStyle w:val="a3"/>
        <w:ind w:left="1724"/>
        <w:jc w:val="both"/>
        <w:rPr>
          <w:b/>
        </w:rPr>
      </w:pPr>
      <w:r>
        <w:rPr>
          <w:b/>
        </w:rPr>
        <w:t>4.1.1. Очная форма обучения</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244"/>
        <w:gridCol w:w="426"/>
        <w:gridCol w:w="850"/>
        <w:gridCol w:w="576"/>
        <w:gridCol w:w="2058"/>
      </w:tblGrid>
      <w:tr w:rsidR="00E25AE7" w:rsidTr="00D94B34">
        <w:tc>
          <w:tcPr>
            <w:tcW w:w="431" w:type="dxa"/>
            <w:vMerge w:val="restart"/>
          </w:tcPr>
          <w:p w:rsidR="00E25AE7" w:rsidRPr="00D94B34" w:rsidRDefault="00E25AE7">
            <w:pPr>
              <w:jc w:val="center"/>
              <w:rPr>
                <w:b/>
              </w:rPr>
            </w:pPr>
          </w:p>
          <w:p w:rsidR="00E25AE7" w:rsidRPr="00D94B34" w:rsidRDefault="00E25AE7">
            <w:pPr>
              <w:jc w:val="center"/>
              <w:rPr>
                <w:b/>
              </w:rPr>
            </w:pPr>
            <w:r w:rsidRPr="00D94B34">
              <w:rPr>
                <w:b/>
              </w:rPr>
              <w:t>№ п/п</w:t>
            </w:r>
          </w:p>
        </w:tc>
        <w:tc>
          <w:tcPr>
            <w:tcW w:w="5244" w:type="dxa"/>
            <w:vMerge w:val="restart"/>
          </w:tcPr>
          <w:p w:rsidR="00E25AE7" w:rsidRPr="00D94B34" w:rsidRDefault="00E25AE7">
            <w:pPr>
              <w:jc w:val="center"/>
              <w:rPr>
                <w:b/>
              </w:rPr>
            </w:pPr>
          </w:p>
          <w:p w:rsidR="00E25AE7" w:rsidRPr="00D94B34" w:rsidRDefault="00E25AE7">
            <w:pPr>
              <w:jc w:val="center"/>
              <w:rPr>
                <w:b/>
              </w:rPr>
            </w:pPr>
            <w:r w:rsidRPr="00D94B34">
              <w:rPr>
                <w:b/>
              </w:rPr>
              <w:t>Раздел/тема</w:t>
            </w:r>
          </w:p>
        </w:tc>
        <w:tc>
          <w:tcPr>
            <w:tcW w:w="3910" w:type="dxa"/>
            <w:gridSpan w:val="4"/>
          </w:tcPr>
          <w:p w:rsidR="00E25AE7" w:rsidRPr="00D94B34" w:rsidRDefault="00E25AE7">
            <w:pPr>
              <w:jc w:val="center"/>
              <w:rPr>
                <w:b/>
              </w:rPr>
            </w:pPr>
            <w:r w:rsidRPr="00D94B34">
              <w:rPr>
                <w:b/>
              </w:rPr>
              <w:t>Виды учебной работы (в часах)</w:t>
            </w:r>
          </w:p>
        </w:tc>
      </w:tr>
      <w:tr w:rsidR="00E25AE7" w:rsidTr="00D94B34">
        <w:tc>
          <w:tcPr>
            <w:tcW w:w="431" w:type="dxa"/>
            <w:vMerge/>
            <w:vAlign w:val="center"/>
          </w:tcPr>
          <w:p w:rsidR="00E25AE7" w:rsidRPr="00D94B34" w:rsidRDefault="00E25AE7">
            <w:pPr>
              <w:rPr>
                <w:b/>
              </w:rPr>
            </w:pPr>
          </w:p>
        </w:tc>
        <w:tc>
          <w:tcPr>
            <w:tcW w:w="5244" w:type="dxa"/>
            <w:vMerge/>
            <w:vAlign w:val="center"/>
          </w:tcPr>
          <w:p w:rsidR="00E25AE7" w:rsidRPr="00D94B34" w:rsidRDefault="00E25AE7">
            <w:pPr>
              <w:rPr>
                <w:b/>
              </w:rPr>
            </w:pPr>
          </w:p>
        </w:tc>
        <w:tc>
          <w:tcPr>
            <w:tcW w:w="1852" w:type="dxa"/>
            <w:gridSpan w:val="3"/>
          </w:tcPr>
          <w:p w:rsidR="00E25AE7" w:rsidRPr="00D94B34" w:rsidRDefault="00E25AE7">
            <w:pPr>
              <w:jc w:val="center"/>
              <w:rPr>
                <w:b/>
              </w:rPr>
            </w:pPr>
            <w:r w:rsidRPr="00D94B34">
              <w:rPr>
                <w:b/>
              </w:rPr>
              <w:t>Аудиторная работа</w:t>
            </w:r>
          </w:p>
        </w:tc>
        <w:tc>
          <w:tcPr>
            <w:tcW w:w="2058" w:type="dxa"/>
          </w:tcPr>
          <w:p w:rsidR="00E25AE7" w:rsidRPr="00D94B34" w:rsidRDefault="00E25AE7">
            <w:pPr>
              <w:jc w:val="center"/>
              <w:rPr>
                <w:b/>
              </w:rPr>
            </w:pPr>
            <w:r w:rsidRPr="00D94B34">
              <w:rPr>
                <w:b/>
              </w:rPr>
              <w:t>Самостоятельная работа</w:t>
            </w:r>
          </w:p>
        </w:tc>
      </w:tr>
      <w:tr w:rsidR="00E25AE7" w:rsidTr="00D94B34">
        <w:tc>
          <w:tcPr>
            <w:tcW w:w="431" w:type="dxa"/>
            <w:vMerge/>
            <w:vAlign w:val="center"/>
          </w:tcPr>
          <w:p w:rsidR="00E25AE7" w:rsidRPr="00D94B34" w:rsidRDefault="00E25AE7">
            <w:pPr>
              <w:rPr>
                <w:b/>
              </w:rPr>
            </w:pPr>
          </w:p>
        </w:tc>
        <w:tc>
          <w:tcPr>
            <w:tcW w:w="5244" w:type="dxa"/>
            <w:vMerge/>
            <w:vAlign w:val="center"/>
          </w:tcPr>
          <w:p w:rsidR="00E25AE7" w:rsidRPr="00D94B34" w:rsidRDefault="00E25AE7">
            <w:pPr>
              <w:rPr>
                <w:b/>
              </w:rPr>
            </w:pPr>
          </w:p>
        </w:tc>
        <w:tc>
          <w:tcPr>
            <w:tcW w:w="426" w:type="dxa"/>
          </w:tcPr>
          <w:p w:rsidR="00E25AE7" w:rsidRPr="00D94B34" w:rsidRDefault="00E25AE7">
            <w:pPr>
              <w:jc w:val="center"/>
              <w:rPr>
                <w:b/>
              </w:rPr>
            </w:pPr>
            <w:r w:rsidRPr="00D94B34">
              <w:rPr>
                <w:b/>
              </w:rPr>
              <w:t>ЛЗ</w:t>
            </w:r>
          </w:p>
        </w:tc>
        <w:tc>
          <w:tcPr>
            <w:tcW w:w="850" w:type="dxa"/>
          </w:tcPr>
          <w:p w:rsidR="00E25AE7" w:rsidRPr="00D94B34" w:rsidRDefault="00E25AE7">
            <w:pPr>
              <w:jc w:val="center"/>
              <w:rPr>
                <w:b/>
              </w:rPr>
            </w:pPr>
            <w:r w:rsidRPr="00D94B34">
              <w:rPr>
                <w:b/>
              </w:rPr>
              <w:t>ПЗ</w:t>
            </w:r>
          </w:p>
        </w:tc>
        <w:tc>
          <w:tcPr>
            <w:tcW w:w="576" w:type="dxa"/>
          </w:tcPr>
          <w:p w:rsidR="00E25AE7" w:rsidRPr="00D94B34" w:rsidRDefault="00E25AE7">
            <w:pPr>
              <w:rPr>
                <w:b/>
              </w:rPr>
            </w:pPr>
            <w:r w:rsidRPr="00D94B34">
              <w:rPr>
                <w:b/>
              </w:rPr>
              <w:t>ЛабЗ</w:t>
            </w:r>
          </w:p>
        </w:tc>
        <w:tc>
          <w:tcPr>
            <w:tcW w:w="2058" w:type="dxa"/>
          </w:tcPr>
          <w:p w:rsidR="00E25AE7" w:rsidRPr="00D94B34" w:rsidRDefault="00E25AE7">
            <w:pPr>
              <w:jc w:val="both"/>
            </w:pPr>
          </w:p>
        </w:tc>
      </w:tr>
      <w:tr w:rsidR="00E25AE7" w:rsidRPr="00B61B59" w:rsidTr="00D94B34">
        <w:trPr>
          <w:trHeight w:val="274"/>
        </w:trPr>
        <w:tc>
          <w:tcPr>
            <w:tcW w:w="431" w:type="dxa"/>
          </w:tcPr>
          <w:p w:rsidR="00E25AE7" w:rsidRPr="00D94B34" w:rsidRDefault="00E25AE7" w:rsidP="00D94B34">
            <w:r>
              <w:t>1.</w:t>
            </w:r>
          </w:p>
        </w:tc>
        <w:tc>
          <w:tcPr>
            <w:tcW w:w="5244" w:type="dxa"/>
          </w:tcPr>
          <w:p w:rsidR="00E25AE7" w:rsidRPr="00D94B34" w:rsidRDefault="00E25AE7" w:rsidP="00902D59">
            <w:r w:rsidRPr="00D94B34">
              <w:t>Основные понятия и сферы применения коммерческой деятельности</w:t>
            </w:r>
          </w:p>
        </w:tc>
        <w:tc>
          <w:tcPr>
            <w:tcW w:w="426" w:type="dxa"/>
            <w:vAlign w:val="center"/>
          </w:tcPr>
          <w:p w:rsidR="00E25AE7" w:rsidRPr="00D94B34" w:rsidRDefault="00E25AE7" w:rsidP="00CF0D76">
            <w:pPr>
              <w:jc w:val="center"/>
            </w:pPr>
            <w:r w:rsidRPr="00D94B34">
              <w:t>2</w:t>
            </w:r>
          </w:p>
        </w:tc>
        <w:tc>
          <w:tcPr>
            <w:tcW w:w="850" w:type="dxa"/>
            <w:vAlign w:val="center"/>
          </w:tcPr>
          <w:p w:rsidR="00E25AE7" w:rsidRPr="00D94B34" w:rsidRDefault="00E25AE7" w:rsidP="00CF0D76">
            <w:pPr>
              <w:jc w:val="center"/>
            </w:pPr>
            <w:r w:rsidRPr="00D94B34">
              <w:t>4</w:t>
            </w:r>
          </w:p>
        </w:tc>
        <w:tc>
          <w:tcPr>
            <w:tcW w:w="576" w:type="dxa"/>
            <w:vAlign w:val="center"/>
          </w:tcPr>
          <w:p w:rsidR="00E25AE7" w:rsidRPr="00D94B34" w:rsidRDefault="00E25AE7" w:rsidP="00CF0D76">
            <w:pPr>
              <w:jc w:val="center"/>
            </w:pPr>
            <w:r w:rsidRPr="00D94B34">
              <w:t>-</w:t>
            </w:r>
          </w:p>
        </w:tc>
        <w:tc>
          <w:tcPr>
            <w:tcW w:w="2058" w:type="dxa"/>
            <w:vAlign w:val="center"/>
          </w:tcPr>
          <w:p w:rsidR="00E25AE7" w:rsidRPr="00D94B34" w:rsidRDefault="00E25AE7" w:rsidP="00CF0D76">
            <w:pPr>
              <w:jc w:val="center"/>
            </w:pPr>
            <w:r>
              <w:t>6</w:t>
            </w:r>
          </w:p>
          <w:p w:rsidR="00E25AE7" w:rsidRPr="00D94B34" w:rsidRDefault="00E25AE7" w:rsidP="00CF0D76">
            <w:pPr>
              <w:jc w:val="center"/>
            </w:pPr>
          </w:p>
        </w:tc>
      </w:tr>
      <w:tr w:rsidR="00E25AE7" w:rsidRPr="00B61B59" w:rsidTr="00D94B34">
        <w:tc>
          <w:tcPr>
            <w:tcW w:w="431" w:type="dxa"/>
          </w:tcPr>
          <w:p w:rsidR="00E25AE7" w:rsidRPr="00D94B34" w:rsidRDefault="00E25AE7" w:rsidP="00D94B34">
            <w:r>
              <w:t>2.</w:t>
            </w:r>
          </w:p>
        </w:tc>
        <w:tc>
          <w:tcPr>
            <w:tcW w:w="5244" w:type="dxa"/>
          </w:tcPr>
          <w:p w:rsidR="00E25AE7" w:rsidRPr="00D94B34" w:rsidRDefault="00E25AE7" w:rsidP="00AD6BCA">
            <w:r w:rsidRPr="00D94B34">
              <w:t>Государственное регулирование коммерческой деятельности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4</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3.</w:t>
            </w:r>
          </w:p>
        </w:tc>
        <w:tc>
          <w:tcPr>
            <w:tcW w:w="5244" w:type="dxa"/>
          </w:tcPr>
          <w:p w:rsidR="00E25AE7" w:rsidRPr="00D94B34" w:rsidRDefault="00E25AE7" w:rsidP="00AD6BCA">
            <w:r w:rsidRPr="00D94B34">
              <w:t>Предприятия как субъекты коммерческой деятельности.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 xml:space="preserve">4 </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4.</w:t>
            </w:r>
          </w:p>
        </w:tc>
        <w:tc>
          <w:tcPr>
            <w:tcW w:w="5244" w:type="dxa"/>
          </w:tcPr>
          <w:p w:rsidR="00E25AE7" w:rsidRPr="00D94B34" w:rsidRDefault="00E25AE7" w:rsidP="00CE4FB3">
            <w:r w:rsidRPr="00D94B34">
              <w:t>Организация коммерческих связей. Управление товарными запасами.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D94B34">
            <w:pPr>
              <w:jc w:val="center"/>
            </w:pPr>
            <w:r w:rsidRPr="00D94B34">
              <w:t>4(4*)</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5.</w:t>
            </w:r>
          </w:p>
        </w:tc>
        <w:tc>
          <w:tcPr>
            <w:tcW w:w="5244" w:type="dxa"/>
          </w:tcPr>
          <w:p w:rsidR="00E25AE7" w:rsidRPr="00D94B34" w:rsidRDefault="00E25AE7" w:rsidP="00CE4FB3">
            <w:pPr>
              <w:pStyle w:val="TableParagraph"/>
              <w:spacing w:line="309" w:lineRule="exact"/>
              <w:rPr>
                <w:sz w:val="24"/>
                <w:szCs w:val="24"/>
              </w:rPr>
            </w:pPr>
            <w:r w:rsidRPr="00D94B34">
              <w:rPr>
                <w:sz w:val="24"/>
                <w:szCs w:val="24"/>
              </w:rPr>
              <w:t>Принципы и этапы формирования ассортимента коммерческого предприятия и организация обслуживания.</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 xml:space="preserve">4  </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6.</w:t>
            </w:r>
          </w:p>
        </w:tc>
        <w:tc>
          <w:tcPr>
            <w:tcW w:w="5244" w:type="dxa"/>
          </w:tcPr>
          <w:p w:rsidR="00E25AE7" w:rsidRPr="00D94B34" w:rsidRDefault="00E25AE7" w:rsidP="00CE4FB3">
            <w:r w:rsidRPr="00D94B34">
              <w:t>Формы и методы коммерческих расчетов. Коммерческие риски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4</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7.</w:t>
            </w:r>
          </w:p>
        </w:tc>
        <w:tc>
          <w:tcPr>
            <w:tcW w:w="5244" w:type="dxa"/>
          </w:tcPr>
          <w:p w:rsidR="00E25AE7" w:rsidRPr="00D94B34" w:rsidRDefault="00E25AE7" w:rsidP="00AD6BCA">
            <w:r w:rsidRPr="00D94B34">
              <w:t>Методы и особенности стимулирования продаж в коммерческих предприятиях. Коммерческая информация и ее защита</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D94B34">
            <w:pPr>
              <w:jc w:val="center"/>
            </w:pPr>
            <w:r w:rsidRPr="00D94B34">
              <w:t>4(2*)</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8.</w:t>
            </w:r>
          </w:p>
        </w:tc>
        <w:tc>
          <w:tcPr>
            <w:tcW w:w="5244" w:type="dxa"/>
          </w:tcPr>
          <w:p w:rsidR="00E25AE7" w:rsidRPr="00D94B34" w:rsidRDefault="00E25AE7" w:rsidP="00AD6BCA">
            <w:r w:rsidRPr="00D94B34">
              <w:t>Франчайзинг в системе коммерческой деятельности предприятий</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2</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F60DF0" w:rsidTr="00D94B34">
        <w:trPr>
          <w:trHeight w:val="321"/>
        </w:trPr>
        <w:tc>
          <w:tcPr>
            <w:tcW w:w="431" w:type="dxa"/>
          </w:tcPr>
          <w:p w:rsidR="00E25AE7" w:rsidRPr="00D94B34" w:rsidRDefault="00E25AE7" w:rsidP="00D94B34">
            <w:r>
              <w:t>9.</w:t>
            </w:r>
          </w:p>
        </w:tc>
        <w:tc>
          <w:tcPr>
            <w:tcW w:w="5244" w:type="dxa"/>
          </w:tcPr>
          <w:p w:rsidR="00E25AE7" w:rsidRPr="00D94B34" w:rsidRDefault="00E25AE7" w:rsidP="00AD6BCA">
            <w:pPr>
              <w:jc w:val="both"/>
            </w:pPr>
            <w:r w:rsidRPr="00D94B34">
              <w:t>Эффективность коммерческой деятельности предприятий.</w:t>
            </w:r>
          </w:p>
        </w:tc>
        <w:tc>
          <w:tcPr>
            <w:tcW w:w="426" w:type="dxa"/>
            <w:vAlign w:val="center"/>
          </w:tcPr>
          <w:p w:rsidR="00E25AE7" w:rsidRPr="00D94B34" w:rsidRDefault="00E25AE7" w:rsidP="00AD6BCA">
            <w:pPr>
              <w:jc w:val="center"/>
            </w:pPr>
            <w:r>
              <w:t>2</w:t>
            </w:r>
          </w:p>
        </w:tc>
        <w:tc>
          <w:tcPr>
            <w:tcW w:w="850" w:type="dxa"/>
            <w:vAlign w:val="center"/>
          </w:tcPr>
          <w:p w:rsidR="00E25AE7" w:rsidRPr="00D94B34" w:rsidRDefault="00E25AE7" w:rsidP="00AD6BCA">
            <w:pPr>
              <w:jc w:val="center"/>
            </w:pPr>
            <w:r>
              <w:t>4</w:t>
            </w:r>
          </w:p>
        </w:tc>
        <w:tc>
          <w:tcPr>
            <w:tcW w:w="576" w:type="dxa"/>
            <w:vAlign w:val="center"/>
          </w:tcPr>
          <w:p w:rsidR="00E25AE7" w:rsidRPr="00D94B34" w:rsidRDefault="00E25AE7" w:rsidP="00AD6BCA">
            <w:pPr>
              <w:jc w:val="center"/>
            </w:pPr>
          </w:p>
        </w:tc>
        <w:tc>
          <w:tcPr>
            <w:tcW w:w="2058" w:type="dxa"/>
          </w:tcPr>
          <w:p w:rsidR="00E25AE7" w:rsidRPr="00D94B34" w:rsidRDefault="00E25AE7" w:rsidP="00AD6BCA">
            <w:pPr>
              <w:jc w:val="center"/>
            </w:pPr>
            <w:r>
              <w:t>6</w:t>
            </w:r>
          </w:p>
        </w:tc>
      </w:tr>
      <w:tr w:rsidR="00E25AE7" w:rsidRPr="00F60DF0" w:rsidTr="00D94B34">
        <w:tc>
          <w:tcPr>
            <w:tcW w:w="431" w:type="dxa"/>
          </w:tcPr>
          <w:p w:rsidR="00E25AE7" w:rsidRPr="00566115" w:rsidRDefault="00E25AE7" w:rsidP="001C4B2E">
            <w:pPr>
              <w:pStyle w:val="a3"/>
              <w:ind w:left="142"/>
            </w:pPr>
          </w:p>
        </w:tc>
        <w:tc>
          <w:tcPr>
            <w:tcW w:w="5244" w:type="dxa"/>
          </w:tcPr>
          <w:p w:rsidR="00E25AE7" w:rsidRPr="00D94B34" w:rsidRDefault="00E25AE7" w:rsidP="001C4B2E">
            <w:pPr>
              <w:jc w:val="both"/>
            </w:pPr>
            <w:r w:rsidRPr="00D94B34">
              <w:t>Итого</w:t>
            </w:r>
          </w:p>
        </w:tc>
        <w:tc>
          <w:tcPr>
            <w:tcW w:w="426" w:type="dxa"/>
            <w:vAlign w:val="center"/>
          </w:tcPr>
          <w:p w:rsidR="00E25AE7" w:rsidRPr="00D94B34" w:rsidRDefault="00E25AE7" w:rsidP="001C4B2E">
            <w:pPr>
              <w:jc w:val="center"/>
            </w:pPr>
            <w:r w:rsidRPr="00D94B34">
              <w:t>18</w:t>
            </w:r>
          </w:p>
        </w:tc>
        <w:tc>
          <w:tcPr>
            <w:tcW w:w="850" w:type="dxa"/>
            <w:vAlign w:val="center"/>
          </w:tcPr>
          <w:p w:rsidR="00E25AE7" w:rsidRPr="00D94B34" w:rsidRDefault="00E25AE7" w:rsidP="001C4B2E">
            <w:pPr>
              <w:jc w:val="center"/>
            </w:pPr>
            <w:r w:rsidRPr="00D94B34">
              <w:t>34</w:t>
            </w:r>
          </w:p>
        </w:tc>
        <w:tc>
          <w:tcPr>
            <w:tcW w:w="576" w:type="dxa"/>
            <w:vAlign w:val="center"/>
          </w:tcPr>
          <w:p w:rsidR="00E25AE7" w:rsidRPr="00D94B34" w:rsidRDefault="00E25AE7" w:rsidP="001C4B2E">
            <w:pPr>
              <w:jc w:val="center"/>
            </w:pPr>
            <w:r w:rsidRPr="00D94B34">
              <w:t>-</w:t>
            </w:r>
          </w:p>
        </w:tc>
        <w:tc>
          <w:tcPr>
            <w:tcW w:w="2058" w:type="dxa"/>
            <w:vAlign w:val="center"/>
          </w:tcPr>
          <w:p w:rsidR="00E25AE7" w:rsidRPr="00D94B34" w:rsidRDefault="00E25AE7" w:rsidP="001C4B2E">
            <w:pPr>
              <w:jc w:val="center"/>
            </w:pPr>
            <w:r w:rsidRPr="00D94B34">
              <w:t>54</w:t>
            </w:r>
          </w:p>
        </w:tc>
      </w:tr>
    </w:tbl>
    <w:p w:rsidR="00E25AE7" w:rsidRDefault="00E25AE7" w:rsidP="009C7F28">
      <w:pPr>
        <w:autoSpaceDE w:val="0"/>
        <w:autoSpaceDN w:val="0"/>
        <w:adjustRightInd w:val="0"/>
        <w:ind w:left="360"/>
        <w:jc w:val="both"/>
      </w:pPr>
      <w:r w:rsidRPr="00C76180">
        <w:t>*- реализуется в форме практической подготовки</w:t>
      </w:r>
    </w:p>
    <w:p w:rsidR="00E25AE7" w:rsidRDefault="00E25AE7" w:rsidP="00E9627B">
      <w:pPr>
        <w:autoSpaceDE w:val="0"/>
        <w:autoSpaceDN w:val="0"/>
        <w:adjustRightInd w:val="0"/>
        <w:spacing w:line="120" w:lineRule="auto"/>
        <w:ind w:left="357"/>
        <w:jc w:val="both"/>
      </w:pPr>
    </w:p>
    <w:p w:rsidR="00E25AE7" w:rsidRDefault="00E25AE7" w:rsidP="00AE46E4">
      <w:pPr>
        <w:pStyle w:val="a3"/>
        <w:numPr>
          <w:ilvl w:val="2"/>
          <w:numId w:val="10"/>
        </w:numPr>
        <w:jc w:val="both"/>
        <w:rPr>
          <w:b/>
        </w:rPr>
      </w:pPr>
      <w:r>
        <w:rPr>
          <w:b/>
        </w:rPr>
        <w:t>Заочная форма обучения</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244"/>
        <w:gridCol w:w="426"/>
        <w:gridCol w:w="850"/>
        <w:gridCol w:w="576"/>
        <w:gridCol w:w="2058"/>
      </w:tblGrid>
      <w:tr w:rsidR="00E25AE7" w:rsidRPr="00D94B34" w:rsidTr="001D1484">
        <w:tc>
          <w:tcPr>
            <w:tcW w:w="431" w:type="dxa"/>
            <w:vMerge w:val="restart"/>
          </w:tcPr>
          <w:p w:rsidR="00E25AE7" w:rsidRPr="00D94B34" w:rsidRDefault="00E25AE7" w:rsidP="001D1484">
            <w:pPr>
              <w:jc w:val="center"/>
              <w:rPr>
                <w:b/>
              </w:rPr>
            </w:pPr>
          </w:p>
          <w:p w:rsidR="00E25AE7" w:rsidRPr="00D94B34" w:rsidRDefault="00E25AE7" w:rsidP="001D1484">
            <w:pPr>
              <w:jc w:val="center"/>
              <w:rPr>
                <w:b/>
              </w:rPr>
            </w:pPr>
            <w:r w:rsidRPr="00D94B34">
              <w:rPr>
                <w:b/>
              </w:rPr>
              <w:t>№ п/п</w:t>
            </w:r>
          </w:p>
        </w:tc>
        <w:tc>
          <w:tcPr>
            <w:tcW w:w="5244" w:type="dxa"/>
            <w:vMerge w:val="restart"/>
          </w:tcPr>
          <w:p w:rsidR="00E25AE7" w:rsidRPr="00D94B34" w:rsidRDefault="00E25AE7" w:rsidP="001D1484">
            <w:pPr>
              <w:jc w:val="center"/>
              <w:rPr>
                <w:b/>
              </w:rPr>
            </w:pPr>
          </w:p>
          <w:p w:rsidR="00E25AE7" w:rsidRPr="00D94B34" w:rsidRDefault="00E25AE7" w:rsidP="001D1484">
            <w:pPr>
              <w:jc w:val="center"/>
              <w:rPr>
                <w:b/>
              </w:rPr>
            </w:pPr>
            <w:r w:rsidRPr="00D94B34">
              <w:rPr>
                <w:b/>
              </w:rPr>
              <w:t>Раздел/тема</w:t>
            </w:r>
          </w:p>
        </w:tc>
        <w:tc>
          <w:tcPr>
            <w:tcW w:w="3910" w:type="dxa"/>
            <w:gridSpan w:val="4"/>
          </w:tcPr>
          <w:p w:rsidR="00E25AE7" w:rsidRPr="00D94B34" w:rsidRDefault="00E25AE7" w:rsidP="001D1484">
            <w:pPr>
              <w:jc w:val="center"/>
              <w:rPr>
                <w:b/>
              </w:rPr>
            </w:pPr>
            <w:r w:rsidRPr="00D94B34">
              <w:rPr>
                <w:b/>
              </w:rPr>
              <w:t>Виды учебной работы (в часах)</w:t>
            </w:r>
          </w:p>
        </w:tc>
      </w:tr>
      <w:tr w:rsidR="00E25AE7" w:rsidRPr="00D94B34" w:rsidTr="001D1484">
        <w:tc>
          <w:tcPr>
            <w:tcW w:w="431" w:type="dxa"/>
            <w:vMerge/>
            <w:vAlign w:val="center"/>
          </w:tcPr>
          <w:p w:rsidR="00E25AE7" w:rsidRPr="00D94B34" w:rsidRDefault="00E25AE7" w:rsidP="001D1484">
            <w:pPr>
              <w:rPr>
                <w:b/>
              </w:rPr>
            </w:pPr>
          </w:p>
        </w:tc>
        <w:tc>
          <w:tcPr>
            <w:tcW w:w="5244" w:type="dxa"/>
            <w:vMerge/>
            <w:vAlign w:val="center"/>
          </w:tcPr>
          <w:p w:rsidR="00E25AE7" w:rsidRPr="00D94B34" w:rsidRDefault="00E25AE7" w:rsidP="001D1484">
            <w:pPr>
              <w:rPr>
                <w:b/>
              </w:rPr>
            </w:pPr>
          </w:p>
        </w:tc>
        <w:tc>
          <w:tcPr>
            <w:tcW w:w="1852" w:type="dxa"/>
            <w:gridSpan w:val="3"/>
          </w:tcPr>
          <w:p w:rsidR="00E25AE7" w:rsidRPr="00D94B34" w:rsidRDefault="00E25AE7" w:rsidP="001D1484">
            <w:pPr>
              <w:jc w:val="center"/>
              <w:rPr>
                <w:b/>
              </w:rPr>
            </w:pPr>
            <w:r w:rsidRPr="00D94B34">
              <w:rPr>
                <w:b/>
              </w:rPr>
              <w:t>Аудиторная работа</w:t>
            </w:r>
          </w:p>
        </w:tc>
        <w:tc>
          <w:tcPr>
            <w:tcW w:w="2058" w:type="dxa"/>
          </w:tcPr>
          <w:p w:rsidR="00E25AE7" w:rsidRPr="00D94B34" w:rsidRDefault="00E25AE7" w:rsidP="001D1484">
            <w:pPr>
              <w:jc w:val="center"/>
              <w:rPr>
                <w:b/>
              </w:rPr>
            </w:pPr>
            <w:r w:rsidRPr="00D94B34">
              <w:rPr>
                <w:b/>
              </w:rPr>
              <w:t>Самостоятельная работа</w:t>
            </w:r>
          </w:p>
        </w:tc>
      </w:tr>
      <w:tr w:rsidR="00E25AE7" w:rsidRPr="00D94B34" w:rsidTr="001D1484">
        <w:tc>
          <w:tcPr>
            <w:tcW w:w="431" w:type="dxa"/>
            <w:vMerge/>
            <w:vAlign w:val="center"/>
          </w:tcPr>
          <w:p w:rsidR="00E25AE7" w:rsidRPr="00D94B34" w:rsidRDefault="00E25AE7" w:rsidP="001D1484">
            <w:pPr>
              <w:rPr>
                <w:b/>
              </w:rPr>
            </w:pPr>
          </w:p>
        </w:tc>
        <w:tc>
          <w:tcPr>
            <w:tcW w:w="5244" w:type="dxa"/>
            <w:vMerge/>
            <w:vAlign w:val="center"/>
          </w:tcPr>
          <w:p w:rsidR="00E25AE7" w:rsidRPr="00D94B34" w:rsidRDefault="00E25AE7" w:rsidP="001D1484">
            <w:pPr>
              <w:rPr>
                <w:b/>
              </w:rPr>
            </w:pPr>
          </w:p>
        </w:tc>
        <w:tc>
          <w:tcPr>
            <w:tcW w:w="426" w:type="dxa"/>
          </w:tcPr>
          <w:p w:rsidR="00E25AE7" w:rsidRPr="00D94B34" w:rsidRDefault="00E25AE7" w:rsidP="001D1484">
            <w:pPr>
              <w:jc w:val="center"/>
              <w:rPr>
                <w:b/>
              </w:rPr>
            </w:pPr>
            <w:r w:rsidRPr="00D94B34">
              <w:rPr>
                <w:b/>
              </w:rPr>
              <w:t>ЛЗ</w:t>
            </w:r>
          </w:p>
        </w:tc>
        <w:tc>
          <w:tcPr>
            <w:tcW w:w="850" w:type="dxa"/>
          </w:tcPr>
          <w:p w:rsidR="00E25AE7" w:rsidRPr="00D94B34" w:rsidRDefault="00E25AE7" w:rsidP="001D1484">
            <w:pPr>
              <w:jc w:val="center"/>
              <w:rPr>
                <w:b/>
              </w:rPr>
            </w:pPr>
            <w:r w:rsidRPr="00D94B34">
              <w:rPr>
                <w:b/>
              </w:rPr>
              <w:t>ПЗ</w:t>
            </w:r>
          </w:p>
        </w:tc>
        <w:tc>
          <w:tcPr>
            <w:tcW w:w="576" w:type="dxa"/>
          </w:tcPr>
          <w:p w:rsidR="00E25AE7" w:rsidRPr="00D94B34" w:rsidRDefault="00E25AE7" w:rsidP="001D1484">
            <w:pPr>
              <w:rPr>
                <w:b/>
              </w:rPr>
            </w:pPr>
            <w:r w:rsidRPr="00D94B34">
              <w:rPr>
                <w:b/>
              </w:rPr>
              <w:t>ЛабЗ</w:t>
            </w:r>
          </w:p>
        </w:tc>
        <w:tc>
          <w:tcPr>
            <w:tcW w:w="2058" w:type="dxa"/>
          </w:tcPr>
          <w:p w:rsidR="00E25AE7" w:rsidRPr="00D94B34" w:rsidRDefault="00E25AE7" w:rsidP="001D1484">
            <w:pPr>
              <w:jc w:val="both"/>
            </w:pPr>
          </w:p>
        </w:tc>
      </w:tr>
      <w:tr w:rsidR="00E25AE7" w:rsidRPr="00D94B34" w:rsidTr="00D94B34">
        <w:trPr>
          <w:trHeight w:val="274"/>
        </w:trPr>
        <w:tc>
          <w:tcPr>
            <w:tcW w:w="431" w:type="dxa"/>
          </w:tcPr>
          <w:p w:rsidR="00E25AE7" w:rsidRPr="00D94B34" w:rsidRDefault="00E25AE7" w:rsidP="001D1484">
            <w:r>
              <w:t>1.</w:t>
            </w:r>
          </w:p>
        </w:tc>
        <w:tc>
          <w:tcPr>
            <w:tcW w:w="5244" w:type="dxa"/>
          </w:tcPr>
          <w:p w:rsidR="00E25AE7" w:rsidRPr="00D94B34" w:rsidRDefault="00E25AE7" w:rsidP="001D1484">
            <w:r w:rsidRPr="00D94B34">
              <w:t>Основные понятия и сферы применения коммерческой деятельности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vAlign w:val="center"/>
          </w:tcPr>
          <w:p w:rsidR="00E25AE7" w:rsidRPr="00D94B34" w:rsidRDefault="00E25AE7" w:rsidP="001D1484">
            <w:pPr>
              <w:jc w:val="center"/>
            </w:pPr>
            <w:r>
              <w:t>8</w:t>
            </w:r>
          </w:p>
        </w:tc>
      </w:tr>
      <w:tr w:rsidR="00E25AE7" w:rsidRPr="00D94B34" w:rsidTr="00D94B34">
        <w:tc>
          <w:tcPr>
            <w:tcW w:w="431" w:type="dxa"/>
          </w:tcPr>
          <w:p w:rsidR="00E25AE7" w:rsidRPr="00D94B34" w:rsidRDefault="00E25AE7" w:rsidP="001D1484">
            <w:r>
              <w:t>2.</w:t>
            </w:r>
          </w:p>
        </w:tc>
        <w:tc>
          <w:tcPr>
            <w:tcW w:w="5244" w:type="dxa"/>
          </w:tcPr>
          <w:p w:rsidR="00E25AE7" w:rsidRPr="00D94B34" w:rsidRDefault="00E25AE7" w:rsidP="001D1484">
            <w:r w:rsidRPr="00D94B34">
              <w:t>Государственное регулирование коммерческой деятельности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8</w:t>
            </w:r>
          </w:p>
        </w:tc>
      </w:tr>
      <w:tr w:rsidR="00E25AE7" w:rsidRPr="00D94B34" w:rsidTr="00D94B34">
        <w:tc>
          <w:tcPr>
            <w:tcW w:w="431" w:type="dxa"/>
          </w:tcPr>
          <w:p w:rsidR="00E25AE7" w:rsidRPr="00D94B34" w:rsidRDefault="00E25AE7" w:rsidP="001D1484">
            <w:r>
              <w:t>3.</w:t>
            </w:r>
          </w:p>
        </w:tc>
        <w:tc>
          <w:tcPr>
            <w:tcW w:w="5244" w:type="dxa"/>
          </w:tcPr>
          <w:p w:rsidR="00E25AE7" w:rsidRPr="00D94B34" w:rsidRDefault="00E25AE7" w:rsidP="001D1484">
            <w:r w:rsidRPr="00D94B34">
              <w:t>Предприятия как субъекты коммерческой деятельности.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8</w:t>
            </w:r>
          </w:p>
        </w:tc>
      </w:tr>
      <w:tr w:rsidR="00E25AE7" w:rsidRPr="00D94B34" w:rsidTr="00D94B34">
        <w:tc>
          <w:tcPr>
            <w:tcW w:w="431" w:type="dxa"/>
          </w:tcPr>
          <w:p w:rsidR="00E25AE7" w:rsidRPr="00D94B34" w:rsidRDefault="00E25AE7" w:rsidP="001D1484">
            <w:r>
              <w:t>4.</w:t>
            </w:r>
          </w:p>
        </w:tc>
        <w:tc>
          <w:tcPr>
            <w:tcW w:w="5244" w:type="dxa"/>
          </w:tcPr>
          <w:p w:rsidR="00E25AE7" w:rsidRPr="00D94B34" w:rsidRDefault="00E25AE7" w:rsidP="00CE4FB3">
            <w:r w:rsidRPr="00D94B34">
              <w:t>Организация коммерческих связей. Управление товарными запасами.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5.</w:t>
            </w:r>
          </w:p>
        </w:tc>
        <w:tc>
          <w:tcPr>
            <w:tcW w:w="5244" w:type="dxa"/>
          </w:tcPr>
          <w:p w:rsidR="00E25AE7" w:rsidRPr="00D94B34" w:rsidRDefault="00E25AE7" w:rsidP="00CE4FB3">
            <w:pPr>
              <w:pStyle w:val="TableParagraph"/>
              <w:spacing w:line="309" w:lineRule="exact"/>
              <w:rPr>
                <w:sz w:val="24"/>
                <w:szCs w:val="24"/>
              </w:rPr>
            </w:pPr>
            <w:r w:rsidRPr="00D94B34">
              <w:rPr>
                <w:sz w:val="24"/>
                <w:szCs w:val="24"/>
              </w:rPr>
              <w:t>Принципы и этапы формирования ассортимента коммерческого предприятия и организация обслуживания.</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6.</w:t>
            </w:r>
          </w:p>
        </w:tc>
        <w:tc>
          <w:tcPr>
            <w:tcW w:w="5244" w:type="dxa"/>
          </w:tcPr>
          <w:p w:rsidR="00E25AE7" w:rsidRPr="00D94B34" w:rsidRDefault="00E25AE7" w:rsidP="00CE4FB3">
            <w:r w:rsidRPr="00D94B34">
              <w:t>Формы и методы коммерческих расчетов. Коммерческие риски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7.</w:t>
            </w:r>
          </w:p>
        </w:tc>
        <w:tc>
          <w:tcPr>
            <w:tcW w:w="5244" w:type="dxa"/>
          </w:tcPr>
          <w:p w:rsidR="00E25AE7" w:rsidRPr="00D94B34" w:rsidRDefault="00E25AE7" w:rsidP="001D1484">
            <w:r w:rsidRPr="00D94B34">
              <w:t>Методы и особенности стимулирования продаж в коммерческих предприятиях. Коммерческая информация и ее защита</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2(1*)</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8.</w:t>
            </w:r>
          </w:p>
        </w:tc>
        <w:tc>
          <w:tcPr>
            <w:tcW w:w="5244" w:type="dxa"/>
          </w:tcPr>
          <w:p w:rsidR="00E25AE7" w:rsidRPr="00D94B34" w:rsidRDefault="00E25AE7" w:rsidP="001D1484">
            <w:r w:rsidRPr="00D94B34">
              <w:t>Франчайзинг в системе коммерческой деятельности предприятий</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1D1484">
        <w:trPr>
          <w:trHeight w:val="321"/>
        </w:trPr>
        <w:tc>
          <w:tcPr>
            <w:tcW w:w="431" w:type="dxa"/>
          </w:tcPr>
          <w:p w:rsidR="00E25AE7" w:rsidRPr="00D94B34" w:rsidRDefault="00E25AE7" w:rsidP="001D1484">
            <w:r>
              <w:t>9.</w:t>
            </w:r>
          </w:p>
        </w:tc>
        <w:tc>
          <w:tcPr>
            <w:tcW w:w="5244" w:type="dxa"/>
          </w:tcPr>
          <w:p w:rsidR="00E25AE7" w:rsidRPr="00D94B34" w:rsidRDefault="00E25AE7" w:rsidP="001D1484">
            <w:pPr>
              <w:jc w:val="both"/>
            </w:pPr>
            <w:r w:rsidRPr="00D94B34">
              <w:t>Эффективность коммерческой деятельности предприятий.</w:t>
            </w:r>
          </w:p>
        </w:tc>
        <w:tc>
          <w:tcPr>
            <w:tcW w:w="426" w:type="dxa"/>
            <w:vAlign w:val="center"/>
          </w:tcPr>
          <w:p w:rsidR="00E25AE7" w:rsidRPr="00D94B34" w:rsidRDefault="00E25AE7" w:rsidP="001D1484">
            <w:pPr>
              <w:jc w:val="center"/>
            </w:pPr>
            <w:r>
              <w:t>2</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1D1484">
        <w:tc>
          <w:tcPr>
            <w:tcW w:w="431" w:type="dxa"/>
          </w:tcPr>
          <w:p w:rsidR="00E25AE7" w:rsidRPr="00566115" w:rsidRDefault="00E25AE7" w:rsidP="001D1484">
            <w:pPr>
              <w:pStyle w:val="a3"/>
              <w:ind w:left="142"/>
            </w:pPr>
          </w:p>
        </w:tc>
        <w:tc>
          <w:tcPr>
            <w:tcW w:w="5244" w:type="dxa"/>
          </w:tcPr>
          <w:p w:rsidR="00E25AE7" w:rsidRPr="00D94B34" w:rsidRDefault="00E25AE7" w:rsidP="001D1484">
            <w:pPr>
              <w:jc w:val="both"/>
            </w:pPr>
            <w:r w:rsidRPr="00D94B34">
              <w:t>Итого</w:t>
            </w:r>
          </w:p>
        </w:tc>
        <w:tc>
          <w:tcPr>
            <w:tcW w:w="426" w:type="dxa"/>
            <w:vAlign w:val="center"/>
          </w:tcPr>
          <w:p w:rsidR="00E25AE7" w:rsidRPr="00D94B34" w:rsidRDefault="00E25AE7" w:rsidP="001D1484">
            <w:pPr>
              <w:jc w:val="center"/>
            </w:pPr>
            <w:r>
              <w:t>10</w:t>
            </w:r>
          </w:p>
        </w:tc>
        <w:tc>
          <w:tcPr>
            <w:tcW w:w="850" w:type="dxa"/>
            <w:vAlign w:val="center"/>
          </w:tcPr>
          <w:p w:rsidR="00E25AE7" w:rsidRPr="00D94B34" w:rsidRDefault="00E25AE7" w:rsidP="001D1484">
            <w:pPr>
              <w:jc w:val="center"/>
            </w:pPr>
            <w:r>
              <w:t>18(3*)</w:t>
            </w:r>
          </w:p>
        </w:tc>
        <w:tc>
          <w:tcPr>
            <w:tcW w:w="576" w:type="dxa"/>
            <w:vAlign w:val="center"/>
          </w:tcPr>
          <w:p w:rsidR="00E25AE7" w:rsidRPr="00D94B34" w:rsidRDefault="00E25AE7" w:rsidP="001D1484">
            <w:pPr>
              <w:jc w:val="center"/>
            </w:pPr>
          </w:p>
        </w:tc>
        <w:tc>
          <w:tcPr>
            <w:tcW w:w="2058" w:type="dxa"/>
            <w:vAlign w:val="center"/>
          </w:tcPr>
          <w:p w:rsidR="00E25AE7" w:rsidRPr="00D94B34" w:rsidRDefault="00E25AE7" w:rsidP="001D1484">
            <w:pPr>
              <w:jc w:val="center"/>
            </w:pPr>
            <w:r>
              <w:t>78</w:t>
            </w:r>
          </w:p>
        </w:tc>
      </w:tr>
    </w:tbl>
    <w:p w:rsidR="00E25AE7" w:rsidRDefault="00E25AE7" w:rsidP="002900BE">
      <w:pPr>
        <w:autoSpaceDE w:val="0"/>
        <w:autoSpaceDN w:val="0"/>
        <w:adjustRightInd w:val="0"/>
        <w:ind w:left="360"/>
        <w:jc w:val="both"/>
      </w:pPr>
      <w:r w:rsidRPr="00C76180">
        <w:t>*- реализуется в форме практической подготовки</w:t>
      </w:r>
    </w:p>
    <w:p w:rsidR="00E25AE7" w:rsidRDefault="00E25AE7" w:rsidP="00E9627B">
      <w:pPr>
        <w:autoSpaceDE w:val="0"/>
        <w:autoSpaceDN w:val="0"/>
        <w:adjustRightInd w:val="0"/>
        <w:spacing w:line="120" w:lineRule="auto"/>
        <w:ind w:left="357"/>
        <w:jc w:val="both"/>
      </w:pPr>
    </w:p>
    <w:p w:rsidR="00E25AE7" w:rsidRPr="00DC11F5" w:rsidRDefault="00E25AE7"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25AE7" w:rsidRPr="00DC11F5" w:rsidRDefault="00E25AE7" w:rsidP="00B002C5">
      <w:pPr>
        <w:numPr>
          <w:ilvl w:val="2"/>
          <w:numId w:val="6"/>
        </w:numPr>
        <w:autoSpaceDE w:val="0"/>
        <w:autoSpaceDN w:val="0"/>
        <w:adjustRightInd w:val="0"/>
        <w:rPr>
          <w:b/>
        </w:rPr>
      </w:pPr>
      <w:r w:rsidRPr="00DC11F5">
        <w:rPr>
          <w:b/>
        </w:rPr>
        <w:t>Содержание лекционного курса</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480"/>
        <w:gridCol w:w="6726"/>
      </w:tblGrid>
      <w:tr w:rsidR="00E25AE7" w:rsidTr="00D94B34">
        <w:tc>
          <w:tcPr>
            <w:tcW w:w="431" w:type="dxa"/>
          </w:tcPr>
          <w:p w:rsidR="00E25AE7" w:rsidRDefault="00E25AE7" w:rsidP="00F13C3C">
            <w:r>
              <w:rPr>
                <w:b/>
              </w:rPr>
              <w:t>№ п/п</w:t>
            </w:r>
          </w:p>
        </w:tc>
        <w:tc>
          <w:tcPr>
            <w:tcW w:w="2480" w:type="dxa"/>
            <w:vAlign w:val="center"/>
          </w:tcPr>
          <w:p w:rsidR="00E25AE7" w:rsidRDefault="00E25AE7" w:rsidP="00F13C3C">
            <w:r>
              <w:rPr>
                <w:b/>
              </w:rPr>
              <w:t>Наименование темы (раздела) дисциплины</w:t>
            </w:r>
          </w:p>
        </w:tc>
        <w:tc>
          <w:tcPr>
            <w:tcW w:w="6726" w:type="dxa"/>
            <w:vAlign w:val="center"/>
          </w:tcPr>
          <w:p w:rsidR="00E25AE7" w:rsidRDefault="00E25AE7" w:rsidP="00F13C3C">
            <w:pPr>
              <w:ind w:firstLine="175"/>
              <w:rPr>
                <w:b/>
              </w:rPr>
            </w:pPr>
            <w:r>
              <w:rPr>
                <w:b/>
              </w:rPr>
              <w:t>Содержание лекционного занятия</w:t>
            </w:r>
          </w:p>
        </w:tc>
      </w:tr>
      <w:tr w:rsidR="00E25AE7" w:rsidTr="00D94B34">
        <w:tc>
          <w:tcPr>
            <w:tcW w:w="431" w:type="dxa"/>
          </w:tcPr>
          <w:p w:rsidR="00E25AE7" w:rsidRDefault="00E25AE7" w:rsidP="00D94B34">
            <w:r>
              <w:t>1.</w:t>
            </w:r>
          </w:p>
        </w:tc>
        <w:tc>
          <w:tcPr>
            <w:tcW w:w="2480" w:type="dxa"/>
          </w:tcPr>
          <w:p w:rsidR="00E25AE7" w:rsidRDefault="00E25AE7" w:rsidP="009965B3">
            <w:r>
              <w:t>Основные понятия и сферы применения коммерческой деятельности</w:t>
            </w:r>
          </w:p>
        </w:tc>
        <w:tc>
          <w:tcPr>
            <w:tcW w:w="6726" w:type="dxa"/>
            <w:vAlign w:val="center"/>
          </w:tcPr>
          <w:p w:rsidR="00E25AE7" w:rsidRDefault="00E25AE7" w:rsidP="00D94B34">
            <w:pPr>
              <w:tabs>
                <w:tab w:val="left" w:pos="361"/>
              </w:tabs>
              <w:jc w:val="both"/>
            </w:pPr>
            <w:r>
              <w:t xml:space="preserve">Коммерческая деятельность как категория рыночной экономики. Цели, задачи и принципы коммерческой деятельности в сфере обращения товаров в современных условиях хозяйствования. Сферы применения коммерческой деятельности: отрасли материального производства и социально-культурной сферы, их структура и признаки. </w:t>
            </w:r>
          </w:p>
          <w:p w:rsidR="00E25AE7" w:rsidRDefault="00E25AE7" w:rsidP="00D94B34">
            <w:pPr>
              <w:tabs>
                <w:tab w:val="left" w:pos="361"/>
              </w:tabs>
              <w:jc w:val="both"/>
            </w:pPr>
            <w:r>
              <w:t xml:space="preserve">Особенности коммерческой деятельности в сферах производства и обслуживания. Инфраструктура рынка товаров и услуг. </w:t>
            </w:r>
          </w:p>
          <w:p w:rsidR="00E25AE7" w:rsidRDefault="00E25AE7" w:rsidP="00D94B34">
            <w:pPr>
              <w:tabs>
                <w:tab w:val="left" w:pos="361"/>
              </w:tabs>
              <w:jc w:val="both"/>
            </w:pPr>
            <w:r>
              <w:t xml:space="preserve">Эволюция коммерции в России и за рубежом. Состояние и тенденции развития торговли в условиях глобализации. </w:t>
            </w:r>
          </w:p>
          <w:p w:rsidR="00E25AE7" w:rsidRPr="0063560E" w:rsidRDefault="00E25AE7" w:rsidP="00D94B34">
            <w:pPr>
              <w:tabs>
                <w:tab w:val="left" w:pos="361"/>
              </w:tabs>
              <w:jc w:val="both"/>
            </w:pPr>
            <w:r>
              <w:t xml:space="preserve">Объекты коммерческой деятельности: понятие, назначение, классификация. Характеристика товара как объекта коммерческой деятельности. Услуги как объекты коммерческой деятельности: понятие, виды услуг – материальные (бытовое обслуживание, услуги торговли, общественного питания, складские, консультационные и др.) и нематериальные (социокультурные, информационные и др.). </w:t>
            </w:r>
          </w:p>
        </w:tc>
      </w:tr>
      <w:tr w:rsidR="00E25AE7" w:rsidTr="00D94B34">
        <w:tc>
          <w:tcPr>
            <w:tcW w:w="431" w:type="dxa"/>
          </w:tcPr>
          <w:p w:rsidR="00E25AE7" w:rsidRDefault="00E25AE7" w:rsidP="00D94B34">
            <w:r>
              <w:t>2.</w:t>
            </w:r>
          </w:p>
        </w:tc>
        <w:tc>
          <w:tcPr>
            <w:tcW w:w="2480" w:type="dxa"/>
          </w:tcPr>
          <w:p w:rsidR="00E25AE7" w:rsidRDefault="00E25AE7" w:rsidP="009965B3">
            <w:r>
              <w:t>Государственное регулирование коммерческой деятельности</w:t>
            </w:r>
          </w:p>
        </w:tc>
        <w:tc>
          <w:tcPr>
            <w:tcW w:w="6726" w:type="dxa"/>
            <w:vAlign w:val="center"/>
          </w:tcPr>
          <w:p w:rsidR="00E25AE7" w:rsidRDefault="00E25AE7" w:rsidP="00D94B34">
            <w:pPr>
              <w:pStyle w:val="3"/>
              <w:numPr>
                <w:ilvl w:val="0"/>
                <w:numId w:val="0"/>
              </w:numPr>
            </w:pPr>
            <w:r>
              <w:t>Государственное регулирование коммерческой деятельности</w:t>
            </w:r>
          </w:p>
          <w:p w:rsidR="00E25AE7" w:rsidRDefault="00E25AE7" w:rsidP="00D94B34">
            <w:pPr>
              <w:pStyle w:val="3"/>
              <w:numPr>
                <w:ilvl w:val="0"/>
                <w:numId w:val="0"/>
              </w:numPr>
            </w:pPr>
            <w:r>
              <w:t>организаций (предприятий) в РФ на федеральном и региональном уровнях управления: цель, задачи, основные направления, мероприятия и их содержание.</w:t>
            </w:r>
          </w:p>
          <w:p w:rsidR="00E25AE7" w:rsidRPr="00774FCC" w:rsidRDefault="00E25AE7" w:rsidP="00D94B34">
            <w:pPr>
              <w:pStyle w:val="3"/>
              <w:numPr>
                <w:ilvl w:val="0"/>
                <w:numId w:val="0"/>
              </w:numPr>
              <w:rPr>
                <w:color w:val="231F20"/>
              </w:rPr>
            </w:pPr>
            <w:r>
              <w:t>Нормативно-правовая база регулирования коммерческой деятельности: федеральные законы, постановления Правительства РФ, стандарты, правила продажи товаров и оказания услуг. Правила продажи отдельных видов товаров. Контроль коммерческой деятельности предприятий: виды контроля и порядок проведения контроля разных видов. Ответственность за нарушения действующего законодательства.</w:t>
            </w:r>
          </w:p>
        </w:tc>
      </w:tr>
      <w:tr w:rsidR="00E25AE7" w:rsidTr="00D94B34">
        <w:tc>
          <w:tcPr>
            <w:tcW w:w="431" w:type="dxa"/>
          </w:tcPr>
          <w:p w:rsidR="00E25AE7" w:rsidRDefault="00E25AE7" w:rsidP="00D94B34">
            <w:r>
              <w:t>3.</w:t>
            </w:r>
          </w:p>
        </w:tc>
        <w:tc>
          <w:tcPr>
            <w:tcW w:w="2480" w:type="dxa"/>
          </w:tcPr>
          <w:p w:rsidR="00E25AE7" w:rsidRDefault="00E25AE7" w:rsidP="009965B3">
            <w:r>
              <w:t>Предприятия как субъекты коммерческой деятельности.</w:t>
            </w:r>
          </w:p>
        </w:tc>
        <w:tc>
          <w:tcPr>
            <w:tcW w:w="6726" w:type="dxa"/>
            <w:vAlign w:val="center"/>
          </w:tcPr>
          <w:p w:rsidR="00E25AE7" w:rsidRDefault="00E25AE7" w:rsidP="00457276">
            <w:pPr>
              <w:jc w:val="both"/>
            </w:pPr>
            <w:r>
              <w:t xml:space="preserve">Субъекты коммерческой деятельности: юридические лица - коммерческие и некоммерческие организации, объединения коммерческих организаций, субъекты среднего и малого предпринимательства; физические лица - индивидуальные предприниматели. </w:t>
            </w:r>
          </w:p>
          <w:p w:rsidR="00E25AE7" w:rsidRDefault="00E25AE7" w:rsidP="00457276">
            <w:pPr>
              <w:jc w:val="both"/>
            </w:pPr>
            <w:r>
              <w:t>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 и др.</w:t>
            </w:r>
          </w:p>
        </w:tc>
      </w:tr>
      <w:tr w:rsidR="00E25AE7" w:rsidTr="00D94B34">
        <w:trPr>
          <w:trHeight w:val="4405"/>
        </w:trPr>
        <w:tc>
          <w:tcPr>
            <w:tcW w:w="431" w:type="dxa"/>
          </w:tcPr>
          <w:p w:rsidR="00E25AE7" w:rsidRDefault="00E25AE7" w:rsidP="00D94B34">
            <w:r>
              <w:t>4.</w:t>
            </w:r>
          </w:p>
        </w:tc>
        <w:tc>
          <w:tcPr>
            <w:tcW w:w="2480" w:type="dxa"/>
          </w:tcPr>
          <w:p w:rsidR="00E25AE7" w:rsidRDefault="00E25AE7" w:rsidP="009965B3">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p w:rsidR="00E25AE7" w:rsidRDefault="00E25AE7" w:rsidP="009965B3"/>
        </w:tc>
        <w:tc>
          <w:tcPr>
            <w:tcW w:w="6726" w:type="dxa"/>
            <w:vAlign w:val="center"/>
          </w:tcPr>
          <w:p w:rsidR="00E25AE7" w:rsidRDefault="00E25AE7" w:rsidP="00457276">
            <w:pPr>
              <w:tabs>
                <w:tab w:val="left" w:pos="238"/>
              </w:tabs>
              <w:jc w:val="both"/>
            </w:pPr>
            <w:r>
              <w:t xml:space="preserve">Управление коммерческой деятельностью организации: понятие, цель, задачи и сущность, принципы и методы управления коммерческой деятельностью организации. Функции коммерческой деятельности: планирование закупок, поставок, продажи товаров и предоставления услуг на предприятиях, их организация, учет и контроль. </w:t>
            </w:r>
          </w:p>
          <w:p w:rsidR="00E25AE7" w:rsidRDefault="00E25AE7" w:rsidP="00457276">
            <w:pPr>
              <w:tabs>
                <w:tab w:val="left" w:pos="238"/>
              </w:tabs>
              <w:jc w:val="both"/>
            </w:pPr>
            <w:r>
              <w:t xml:space="preserve">Структура управления коммерческой деятельностью предприятий. </w:t>
            </w:r>
          </w:p>
          <w:p w:rsidR="00E25AE7" w:rsidRDefault="00E25AE7" w:rsidP="00F26751">
            <w:pPr>
              <w:tabs>
                <w:tab w:val="left" w:pos="238"/>
              </w:tabs>
              <w:ind w:firstLine="96"/>
              <w:jc w:val="both"/>
            </w:pPr>
            <w:r>
              <w:t xml:space="preserve">Управление и мотивация труда персонала коммерческих служб. Требования к профессиональной компетентности специалистов в области коммерческой деятельности (коммерсантам-менеджерам по продажам, торговым представителям организаций, коммерческим директорам, супервайзерам и др.). </w:t>
            </w:r>
          </w:p>
          <w:p w:rsidR="00E25AE7" w:rsidRDefault="00E25AE7" w:rsidP="00F26751">
            <w:pPr>
              <w:tabs>
                <w:tab w:val="left" w:pos="238"/>
              </w:tabs>
              <w:ind w:firstLine="96"/>
              <w:jc w:val="both"/>
            </w:pPr>
            <w:r>
              <w:t>Обеспечение обслуживания. Услуги в отрасли (или сфере применения): понятие, ассортимент. Система, процесс и условия обслуживания. Управление качеством процесса обслуживания</w:t>
            </w:r>
          </w:p>
        </w:tc>
      </w:tr>
      <w:tr w:rsidR="00E25AE7" w:rsidTr="00D94B34">
        <w:tc>
          <w:tcPr>
            <w:tcW w:w="431" w:type="dxa"/>
          </w:tcPr>
          <w:p w:rsidR="00E25AE7" w:rsidRDefault="00E25AE7" w:rsidP="00D94B34">
            <w:r>
              <w:t>5.</w:t>
            </w:r>
          </w:p>
        </w:tc>
        <w:tc>
          <w:tcPr>
            <w:tcW w:w="2480" w:type="dxa"/>
          </w:tcPr>
          <w:p w:rsidR="00E25AE7" w:rsidRDefault="00E25AE7" w:rsidP="009965B3">
            <w:r>
              <w:t>Управление закупками, товарными запасами и товародвижением товаров (услуг).</w:t>
            </w:r>
          </w:p>
          <w:p w:rsidR="00E25AE7" w:rsidRDefault="00E25AE7" w:rsidP="009965B3"/>
        </w:tc>
        <w:tc>
          <w:tcPr>
            <w:tcW w:w="6726" w:type="dxa"/>
            <w:vAlign w:val="center"/>
          </w:tcPr>
          <w:p w:rsidR="00E25AE7" w:rsidRDefault="00E25AE7" w:rsidP="00457276">
            <w:pPr>
              <w:tabs>
                <w:tab w:val="left" w:pos="238"/>
              </w:tabs>
              <w:jc w:val="both"/>
            </w:pPr>
            <w:r>
              <w:t>Управление закупками товаров Закупки товаров, их назначение. Планирование объемов закупок товаров, организация и оценка эффективности закупочной деятельности предприятия. Выбор источников закупок. Анализ и оценка возможностей поставщиков. Документальное оформление закупок товаров</w:t>
            </w:r>
          </w:p>
          <w:p w:rsidR="00E25AE7" w:rsidRDefault="00E25AE7" w:rsidP="00457276">
            <w:pPr>
              <w:tabs>
                <w:tab w:val="left" w:pos="238"/>
              </w:tabs>
              <w:jc w:val="both"/>
            </w:pPr>
            <w:r>
              <w:t>Управление товарными запасами: понятие, виды, их краткая характеристика. Процесс формирования товарных запасов.</w:t>
            </w:r>
          </w:p>
          <w:p w:rsidR="00E25AE7" w:rsidRDefault="00E25AE7" w:rsidP="00457276">
            <w:pPr>
              <w:tabs>
                <w:tab w:val="left" w:pos="238"/>
              </w:tabs>
              <w:jc w:val="both"/>
            </w:pPr>
            <w:r>
              <w:t xml:space="preserve">Товародвижение: понятие, принципы, формы, организация и контроль. Организация товародвижения Поставки товарно-материальных ресурсов на предприятие: понятие, назначение, условия в соответствии с договорами, организация и контроль. Документальное оформление поставок товаров. </w:t>
            </w:r>
          </w:p>
        </w:tc>
      </w:tr>
      <w:tr w:rsidR="00E25AE7" w:rsidTr="00D94B34">
        <w:tc>
          <w:tcPr>
            <w:tcW w:w="431" w:type="dxa"/>
          </w:tcPr>
          <w:p w:rsidR="00E25AE7" w:rsidRDefault="00E25AE7" w:rsidP="00D94B34">
            <w:r>
              <w:t>6.</w:t>
            </w:r>
          </w:p>
        </w:tc>
        <w:tc>
          <w:tcPr>
            <w:tcW w:w="2480" w:type="dxa"/>
          </w:tcPr>
          <w:p w:rsidR="00E25AE7" w:rsidRPr="005D0595" w:rsidRDefault="00E25AE7" w:rsidP="00D94B34">
            <w:r>
              <w:t>Управление ассортиментом товаров (услуг) коммерческого предприятия и организация обслуживания.</w:t>
            </w:r>
          </w:p>
        </w:tc>
        <w:tc>
          <w:tcPr>
            <w:tcW w:w="6726" w:type="dxa"/>
            <w:vAlign w:val="center"/>
          </w:tcPr>
          <w:p w:rsidR="00E25AE7" w:rsidRPr="005D0595" w:rsidRDefault="00E25AE7" w:rsidP="00D94B34">
            <w:pPr>
              <w:jc w:val="both"/>
            </w:pPr>
            <w:r>
              <w:t>Управление ассортиментом товаров: понятие, свойства и показатели ассортимента, учитываемые при управлении. Планирование, формирование и анализ ассортимента товаров. Прогнозирование оптимальной структуры ассортимента. Методы управления ассортиментом товаров</w:t>
            </w:r>
          </w:p>
        </w:tc>
      </w:tr>
      <w:tr w:rsidR="00E25AE7" w:rsidTr="00D94B34">
        <w:tc>
          <w:tcPr>
            <w:tcW w:w="431" w:type="dxa"/>
          </w:tcPr>
          <w:p w:rsidR="00E25AE7" w:rsidRDefault="00E25AE7" w:rsidP="00D94B34">
            <w:r>
              <w:t>7.</w:t>
            </w:r>
          </w:p>
        </w:tc>
        <w:tc>
          <w:tcPr>
            <w:tcW w:w="2480" w:type="dxa"/>
          </w:tcPr>
          <w:p w:rsidR="00E25AE7" w:rsidRDefault="00E25AE7" w:rsidP="009965B3">
            <w:r>
              <w:t>Управление договорной работой.</w:t>
            </w:r>
          </w:p>
          <w:p w:rsidR="00E25AE7" w:rsidRDefault="00E25AE7" w:rsidP="009965B3">
            <w:r>
              <w:t>Коммерческие расчеты и  риски организации</w:t>
            </w:r>
          </w:p>
          <w:p w:rsidR="00E25AE7" w:rsidRDefault="00E25AE7" w:rsidP="009965B3"/>
        </w:tc>
        <w:tc>
          <w:tcPr>
            <w:tcW w:w="6726" w:type="dxa"/>
            <w:vAlign w:val="center"/>
          </w:tcPr>
          <w:p w:rsidR="00E25AE7" w:rsidRDefault="00E25AE7" w:rsidP="009965B3">
            <w:pPr>
              <w:tabs>
                <w:tab w:val="left" w:pos="283"/>
              </w:tabs>
              <w:ind w:left="90"/>
            </w:pPr>
            <w:r>
              <w:t xml:space="preserve">Управление договорной работой по материально-техническому и товарному обеспечению предприятий. </w:t>
            </w:r>
          </w:p>
          <w:p w:rsidR="00E25AE7" w:rsidRDefault="00E25AE7" w:rsidP="009965B3">
            <w:pPr>
              <w:tabs>
                <w:tab w:val="left" w:pos="283"/>
              </w:tabs>
              <w:ind w:left="90"/>
            </w:pPr>
            <w:r>
              <w:t>Договоры в коммерческой деятельности: понятия, правовая база, назначение, виды, содержание, порядок заключения и контроль за их исполнением. Формы ведения переговоров.</w:t>
            </w:r>
          </w:p>
          <w:p w:rsidR="00E25AE7" w:rsidRPr="00EC3418" w:rsidRDefault="00E25AE7" w:rsidP="009965B3">
            <w:pPr>
              <w:tabs>
                <w:tab w:val="left" w:pos="283"/>
              </w:tabs>
              <w:ind w:left="90"/>
            </w:pPr>
            <w:r>
              <w:t>Коммерческие риски: понятия, виды, анализ, факторы, определяющие вероятность рисков и способы их снижения.</w:t>
            </w:r>
          </w:p>
        </w:tc>
      </w:tr>
      <w:tr w:rsidR="00E25AE7" w:rsidTr="00D94B34">
        <w:tc>
          <w:tcPr>
            <w:tcW w:w="431" w:type="dxa"/>
          </w:tcPr>
          <w:p w:rsidR="00E25AE7" w:rsidRDefault="00E25AE7" w:rsidP="00D94B34">
            <w:pPr>
              <w:jc w:val="both"/>
            </w:pPr>
            <w:r>
              <w:t>8.</w:t>
            </w:r>
          </w:p>
        </w:tc>
        <w:tc>
          <w:tcPr>
            <w:tcW w:w="2480" w:type="dxa"/>
          </w:tcPr>
          <w:p w:rsidR="00E25AE7" w:rsidRDefault="00E25AE7" w:rsidP="009965B3">
            <w:pPr>
              <w:jc w:val="both"/>
            </w:pPr>
            <w:r>
              <w:t xml:space="preserve">Управление продажей (сбытом) товаров </w:t>
            </w:r>
          </w:p>
          <w:p w:rsidR="00E25AE7" w:rsidRDefault="00E25AE7" w:rsidP="009965B3">
            <w:pPr>
              <w:jc w:val="both"/>
            </w:pPr>
            <w:r>
              <w:t>в коммерческих предприятиях. Коммерческая информация, ее защита.</w:t>
            </w:r>
          </w:p>
          <w:p w:rsidR="00E25AE7" w:rsidRPr="00DB5DAF" w:rsidRDefault="00E25AE7" w:rsidP="009965B3">
            <w:pPr>
              <w:jc w:val="both"/>
            </w:pPr>
          </w:p>
        </w:tc>
        <w:tc>
          <w:tcPr>
            <w:tcW w:w="6726" w:type="dxa"/>
          </w:tcPr>
          <w:p w:rsidR="00E25AE7" w:rsidRDefault="00E25AE7" w:rsidP="00D94B34">
            <w:pPr>
              <w:tabs>
                <w:tab w:val="left" w:pos="358"/>
              </w:tabs>
              <w:jc w:val="both"/>
            </w:pPr>
            <w:r>
              <w:t>Управление продажей (сбытом) товаров: понятие, назначение Продажа (сбыт) товаров: понятие, классификация форм и методов продажи (сбыта) товаров, их краткая характеристика. Управление процессом продажи, прогнозирование, анализ и оценка ее эффективности. Документальное оформление продажи (сбыта) товаров</w:t>
            </w:r>
          </w:p>
          <w:p w:rsidR="00E25AE7" w:rsidRDefault="00E25AE7" w:rsidP="00D94B34">
            <w:pPr>
              <w:tabs>
                <w:tab w:val="left" w:pos="358"/>
              </w:tabs>
              <w:jc w:val="both"/>
            </w:pPr>
            <w:r>
              <w:t>Информация в коммерческой деятельности: понятие, назначение, виды, источники. Анализ коммерческой информации и принятие решений на его основе. Защита коммерческой информации.</w:t>
            </w:r>
          </w:p>
          <w:p w:rsidR="00E25AE7" w:rsidRPr="00DB5DAF" w:rsidRDefault="00E25AE7" w:rsidP="00D94B34">
            <w:pPr>
              <w:tabs>
                <w:tab w:val="left" w:pos="358"/>
              </w:tabs>
              <w:jc w:val="both"/>
            </w:pPr>
            <w:r>
              <w:t>Франчайзинг как форма  реализации товаров (услуг) в системе коммерческой деятельности предприятий</w:t>
            </w:r>
          </w:p>
        </w:tc>
      </w:tr>
      <w:tr w:rsidR="00E25AE7" w:rsidRPr="00596533" w:rsidTr="00D94B34">
        <w:trPr>
          <w:trHeight w:val="1495"/>
        </w:trPr>
        <w:tc>
          <w:tcPr>
            <w:tcW w:w="431" w:type="dxa"/>
          </w:tcPr>
          <w:p w:rsidR="00E25AE7" w:rsidRPr="00596533" w:rsidRDefault="00E25AE7" w:rsidP="00D94B34">
            <w:r>
              <w:t>9.</w:t>
            </w:r>
          </w:p>
        </w:tc>
        <w:tc>
          <w:tcPr>
            <w:tcW w:w="2480" w:type="dxa"/>
          </w:tcPr>
          <w:p w:rsidR="00E25AE7" w:rsidRPr="00DB5DAF" w:rsidRDefault="00E25AE7" w:rsidP="009965B3">
            <w:r>
              <w:t xml:space="preserve">Эффективность управления коммерческой деятельностью предприятия </w:t>
            </w:r>
          </w:p>
        </w:tc>
        <w:tc>
          <w:tcPr>
            <w:tcW w:w="6726" w:type="dxa"/>
            <w:vAlign w:val="center"/>
          </w:tcPr>
          <w:p w:rsidR="00E25AE7" w:rsidRPr="00DB5DAF" w:rsidRDefault="00E25AE7" w:rsidP="009965B3">
            <w:pPr>
              <w:pStyle w:val="TableParagraph"/>
              <w:tabs>
                <w:tab w:val="left" w:pos="279"/>
              </w:tabs>
              <w:spacing w:line="305" w:lineRule="exact"/>
              <w:rPr>
                <w:sz w:val="24"/>
                <w:szCs w:val="24"/>
              </w:rPr>
            </w:pPr>
            <w:r>
              <w:t>Эффективность коммерческой деятельности: назначение, понятие виды. Система показателей эффективности +коммерческой деятельности организаций.</w:t>
            </w:r>
          </w:p>
        </w:tc>
      </w:tr>
    </w:tbl>
    <w:p w:rsidR="00E25AE7" w:rsidRDefault="00E25AE7" w:rsidP="0099483A">
      <w:pPr>
        <w:autoSpaceDE w:val="0"/>
        <w:autoSpaceDN w:val="0"/>
        <w:adjustRightInd w:val="0"/>
        <w:rPr>
          <w:b/>
        </w:rPr>
      </w:pPr>
    </w:p>
    <w:p w:rsidR="00E25AE7" w:rsidRPr="00457276" w:rsidRDefault="00E25AE7" w:rsidP="00457276">
      <w:pPr>
        <w:pStyle w:val="a3"/>
        <w:numPr>
          <w:ilvl w:val="2"/>
          <w:numId w:val="6"/>
        </w:numPr>
        <w:rPr>
          <w:b/>
        </w:rPr>
      </w:pPr>
      <w:r w:rsidRPr="00457276">
        <w:rPr>
          <w:b/>
          <w:bCs/>
          <w:iCs/>
        </w:rPr>
        <w:t>Содержание практических занятий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4"/>
        <w:gridCol w:w="2551"/>
        <w:gridCol w:w="6659"/>
      </w:tblGrid>
      <w:tr w:rsidR="00E25AE7" w:rsidTr="00CE4FB3">
        <w:trPr>
          <w:jc w:val="center"/>
        </w:trPr>
        <w:tc>
          <w:tcPr>
            <w:tcW w:w="424" w:type="dxa"/>
          </w:tcPr>
          <w:p w:rsidR="00E25AE7" w:rsidRDefault="00E25AE7" w:rsidP="00FD25BF">
            <w:pPr>
              <w:jc w:val="center"/>
              <w:rPr>
                <w:b/>
              </w:rPr>
            </w:pPr>
            <w:r>
              <w:rPr>
                <w:b/>
              </w:rPr>
              <w:t>№ п/п</w:t>
            </w:r>
          </w:p>
        </w:tc>
        <w:tc>
          <w:tcPr>
            <w:tcW w:w="2551" w:type="dxa"/>
          </w:tcPr>
          <w:p w:rsidR="00E25AE7" w:rsidRDefault="00E25AE7" w:rsidP="00FD25BF">
            <w:pPr>
              <w:jc w:val="center"/>
              <w:rPr>
                <w:b/>
              </w:rPr>
            </w:pPr>
            <w:r>
              <w:rPr>
                <w:b/>
              </w:rPr>
              <w:t>Наименование темы (раздела) дисциплины</w:t>
            </w:r>
          </w:p>
        </w:tc>
        <w:tc>
          <w:tcPr>
            <w:tcW w:w="6659" w:type="dxa"/>
          </w:tcPr>
          <w:p w:rsidR="00E25AE7" w:rsidRDefault="00E25AE7" w:rsidP="00FD25BF">
            <w:pPr>
              <w:jc w:val="center"/>
              <w:rPr>
                <w:b/>
              </w:rPr>
            </w:pPr>
            <w:r>
              <w:rPr>
                <w:b/>
              </w:rPr>
              <w:t>Содержание практического занятия</w:t>
            </w:r>
          </w:p>
        </w:tc>
      </w:tr>
      <w:tr w:rsidR="00E25AE7" w:rsidTr="00CE4FB3">
        <w:trPr>
          <w:jc w:val="center"/>
        </w:trPr>
        <w:tc>
          <w:tcPr>
            <w:tcW w:w="424" w:type="dxa"/>
          </w:tcPr>
          <w:p w:rsidR="00E25AE7" w:rsidRDefault="00E25AE7" w:rsidP="00CE4FB3">
            <w:pPr>
              <w:ind w:right="-108"/>
            </w:pPr>
            <w:r>
              <w:t>1.</w:t>
            </w:r>
          </w:p>
        </w:tc>
        <w:tc>
          <w:tcPr>
            <w:tcW w:w="2551" w:type="dxa"/>
          </w:tcPr>
          <w:p w:rsidR="00E25AE7" w:rsidRDefault="00E25AE7" w:rsidP="005B4ABB">
            <w:r>
              <w:t>Основные понятия и сферы применения коммерческой деятельности</w:t>
            </w:r>
          </w:p>
        </w:tc>
        <w:tc>
          <w:tcPr>
            <w:tcW w:w="6659" w:type="dxa"/>
            <w:vAlign w:val="center"/>
          </w:tcPr>
          <w:p w:rsidR="00E25AE7" w:rsidRDefault="00E25AE7" w:rsidP="005B4ABB">
            <w:pPr>
              <w:ind w:firstLine="175"/>
              <w:rPr>
                <w:b/>
              </w:rPr>
            </w:pPr>
            <w:r>
              <w:rPr>
                <w:b/>
              </w:rPr>
              <w:t>План занятия.</w:t>
            </w:r>
          </w:p>
          <w:p w:rsidR="00E25AE7" w:rsidRDefault="00E25AE7" w:rsidP="005B4ABB">
            <w:pPr>
              <w:ind w:firstLine="175"/>
            </w:pPr>
            <w:r>
              <w:t>1.Устный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2"/>
              </w:numPr>
              <w:tabs>
                <w:tab w:val="left" w:pos="361"/>
              </w:tabs>
              <w:ind w:left="357"/>
              <w:jc w:val="both"/>
            </w:pPr>
            <w:r w:rsidRPr="00566115">
              <w:t xml:space="preserve">Коммерческая деятельность как категория рыночной экономики. </w:t>
            </w:r>
          </w:p>
          <w:p w:rsidR="00E25AE7" w:rsidRPr="00566115" w:rsidRDefault="00E25AE7" w:rsidP="0026290C">
            <w:pPr>
              <w:pStyle w:val="a3"/>
              <w:numPr>
                <w:ilvl w:val="0"/>
                <w:numId w:val="22"/>
              </w:numPr>
              <w:tabs>
                <w:tab w:val="left" w:pos="361"/>
              </w:tabs>
              <w:ind w:left="357"/>
              <w:jc w:val="both"/>
            </w:pPr>
            <w:r w:rsidRPr="00566115">
              <w:t xml:space="preserve">Особенности коммерческой деятельности в сферах производства и обслуживания. </w:t>
            </w:r>
          </w:p>
          <w:p w:rsidR="00E25AE7" w:rsidRPr="00566115" w:rsidRDefault="00E25AE7" w:rsidP="0026290C">
            <w:pPr>
              <w:pStyle w:val="a3"/>
              <w:numPr>
                <w:ilvl w:val="0"/>
                <w:numId w:val="22"/>
              </w:numPr>
              <w:tabs>
                <w:tab w:val="left" w:pos="361"/>
              </w:tabs>
              <w:ind w:left="357"/>
              <w:jc w:val="both"/>
            </w:pPr>
            <w:r w:rsidRPr="00566115">
              <w:t xml:space="preserve">Эволюция коммерции в России и за рубежом.. </w:t>
            </w:r>
          </w:p>
          <w:p w:rsidR="00E25AE7" w:rsidRPr="00566115" w:rsidRDefault="00E25AE7" w:rsidP="0026290C">
            <w:pPr>
              <w:pStyle w:val="a3"/>
              <w:numPr>
                <w:ilvl w:val="0"/>
                <w:numId w:val="22"/>
              </w:numPr>
              <w:tabs>
                <w:tab w:val="left" w:pos="361"/>
              </w:tabs>
              <w:ind w:left="357"/>
              <w:jc w:val="both"/>
            </w:pPr>
            <w:r w:rsidRPr="00566115">
              <w:t xml:space="preserve">Объекты коммерческой деятельности: понятие, назначение, классификация. </w:t>
            </w:r>
          </w:p>
          <w:p w:rsidR="00E25AE7" w:rsidRPr="00566115" w:rsidRDefault="00E25AE7" w:rsidP="00A978BD">
            <w:pPr>
              <w:pStyle w:val="a3"/>
              <w:numPr>
                <w:ilvl w:val="0"/>
                <w:numId w:val="12"/>
              </w:numPr>
            </w:pPr>
            <w:r w:rsidRPr="00566115">
              <w:t>.Решение ситуаций.</w:t>
            </w:r>
          </w:p>
          <w:p w:rsidR="00E25AE7" w:rsidRDefault="00E25AE7" w:rsidP="005B4ABB">
            <w:pPr>
              <w:ind w:firstLine="175"/>
            </w:pPr>
            <w:r>
              <w:t xml:space="preserve">Каждое задание 10-20 мин. </w:t>
            </w:r>
          </w:p>
          <w:p w:rsidR="00E25AE7" w:rsidRPr="00566115" w:rsidRDefault="00E25AE7" w:rsidP="00457276">
            <w:pPr>
              <w:pStyle w:val="a3"/>
              <w:numPr>
                <w:ilvl w:val="0"/>
                <w:numId w:val="12"/>
              </w:numPr>
            </w:pPr>
            <w:r w:rsidRPr="00566115">
              <w:t>Доклады 15 мин.</w:t>
            </w:r>
          </w:p>
        </w:tc>
      </w:tr>
      <w:tr w:rsidR="00E25AE7" w:rsidTr="00CE4FB3">
        <w:trPr>
          <w:jc w:val="center"/>
        </w:trPr>
        <w:tc>
          <w:tcPr>
            <w:tcW w:w="424" w:type="dxa"/>
          </w:tcPr>
          <w:p w:rsidR="00E25AE7" w:rsidRDefault="00E25AE7" w:rsidP="00CE4FB3">
            <w:pPr>
              <w:ind w:right="-108"/>
            </w:pPr>
            <w:r>
              <w:t>2.</w:t>
            </w:r>
          </w:p>
        </w:tc>
        <w:tc>
          <w:tcPr>
            <w:tcW w:w="2551" w:type="dxa"/>
          </w:tcPr>
          <w:p w:rsidR="00E25AE7" w:rsidRDefault="00E25AE7" w:rsidP="00A978BD">
            <w:r>
              <w:t>Государственное регулирование коммерческой деятельности</w:t>
            </w:r>
          </w:p>
        </w:tc>
        <w:tc>
          <w:tcPr>
            <w:tcW w:w="6659" w:type="dxa"/>
            <w:vAlign w:val="center"/>
          </w:tcPr>
          <w:p w:rsidR="00E25AE7" w:rsidRDefault="00E25AE7" w:rsidP="00A978BD">
            <w:pPr>
              <w:ind w:firstLine="175"/>
              <w:rPr>
                <w:b/>
              </w:rPr>
            </w:pPr>
            <w:r>
              <w:rPr>
                <w:b/>
              </w:rPr>
              <w:t>План занятия.</w:t>
            </w:r>
          </w:p>
          <w:p w:rsidR="00E25AE7" w:rsidRPr="00566115" w:rsidRDefault="00E25AE7" w:rsidP="0026290C">
            <w:pPr>
              <w:pStyle w:val="a3"/>
              <w:numPr>
                <w:ilvl w:val="0"/>
                <w:numId w:val="15"/>
              </w:numPr>
              <w:tabs>
                <w:tab w:val="left" w:pos="424"/>
              </w:tabs>
              <w:ind w:left="140" w:hanging="140"/>
            </w:pPr>
            <w:r w:rsidRPr="00566115">
              <w:t>Устный опрос 10-15 минут по вопросам темы и самостоятельного изучения отдельных вопросов темы.</w:t>
            </w:r>
          </w:p>
          <w:p w:rsidR="00E25AE7" w:rsidRDefault="00E25AE7" w:rsidP="0026290C">
            <w:pPr>
              <w:pStyle w:val="3"/>
              <w:numPr>
                <w:ilvl w:val="0"/>
                <w:numId w:val="23"/>
              </w:numPr>
            </w:pPr>
            <w:r>
              <w:t>Государственное регулирование коммерческой деятельности организаций (предприятий) РФ на федеральном и региональном уровнях управления: цель, задачи, основные направления, мероприятия и их содержание.</w:t>
            </w:r>
          </w:p>
          <w:p w:rsidR="00E25AE7" w:rsidRPr="00566115" w:rsidRDefault="00E25AE7" w:rsidP="0026290C">
            <w:pPr>
              <w:pStyle w:val="a3"/>
              <w:numPr>
                <w:ilvl w:val="0"/>
                <w:numId w:val="23"/>
              </w:numPr>
            </w:pPr>
            <w:r w:rsidRPr="00566115">
              <w:t xml:space="preserve"> Нормативно-правовая база регулирования коммерческой деятельности: федеральные законы, постановления Правительства РФ, стандарты, правила торговли и оказания услуг.</w:t>
            </w:r>
          </w:p>
          <w:p w:rsidR="00E25AE7" w:rsidRPr="00566115" w:rsidRDefault="00E25AE7" w:rsidP="0026290C">
            <w:pPr>
              <w:pStyle w:val="a3"/>
              <w:numPr>
                <w:ilvl w:val="0"/>
                <w:numId w:val="23"/>
              </w:numPr>
            </w:pPr>
            <w:r w:rsidRPr="00566115">
              <w:t>Ответственность за нарушения действующего законодательства.</w:t>
            </w:r>
          </w:p>
          <w:p w:rsidR="00E25AE7" w:rsidRPr="00566115" w:rsidRDefault="00E25AE7" w:rsidP="0026290C">
            <w:pPr>
              <w:pStyle w:val="a3"/>
              <w:numPr>
                <w:ilvl w:val="0"/>
                <w:numId w:val="15"/>
              </w:numPr>
            </w:pPr>
            <w:r w:rsidRPr="00566115">
              <w:t>Решение ситуаций.</w:t>
            </w:r>
          </w:p>
          <w:p w:rsidR="00E25AE7" w:rsidRDefault="00E25AE7" w:rsidP="00A978BD">
            <w:pPr>
              <w:ind w:firstLine="175"/>
            </w:pPr>
            <w:r>
              <w:t xml:space="preserve">Каждое задание 10-20 мин. </w:t>
            </w:r>
          </w:p>
          <w:p w:rsidR="00E25AE7" w:rsidRPr="00566115" w:rsidRDefault="00E25AE7" w:rsidP="00457276">
            <w:pPr>
              <w:pStyle w:val="a3"/>
              <w:numPr>
                <w:ilvl w:val="0"/>
                <w:numId w:val="15"/>
              </w:numPr>
            </w:pPr>
            <w:r w:rsidRPr="00566115">
              <w:t>Доклады 15 мин.</w:t>
            </w:r>
          </w:p>
        </w:tc>
      </w:tr>
      <w:tr w:rsidR="00E25AE7" w:rsidTr="00CE4FB3">
        <w:trPr>
          <w:jc w:val="center"/>
        </w:trPr>
        <w:tc>
          <w:tcPr>
            <w:tcW w:w="424" w:type="dxa"/>
          </w:tcPr>
          <w:p w:rsidR="00E25AE7" w:rsidRDefault="00E25AE7" w:rsidP="00CE4FB3">
            <w:pPr>
              <w:ind w:right="-108"/>
            </w:pPr>
            <w:r>
              <w:t>3.</w:t>
            </w:r>
          </w:p>
        </w:tc>
        <w:tc>
          <w:tcPr>
            <w:tcW w:w="2551" w:type="dxa"/>
          </w:tcPr>
          <w:p w:rsidR="00E25AE7" w:rsidRDefault="00E25AE7" w:rsidP="0031044E">
            <w:r>
              <w:t>Предприятия как субъекты коммерческой деятельности.</w:t>
            </w:r>
          </w:p>
        </w:tc>
        <w:tc>
          <w:tcPr>
            <w:tcW w:w="6659" w:type="dxa"/>
            <w:vAlign w:val="center"/>
          </w:tcPr>
          <w:p w:rsidR="00E25AE7" w:rsidRDefault="00E25AE7" w:rsidP="00B1197C">
            <w:pPr>
              <w:tabs>
                <w:tab w:val="left" w:pos="526"/>
              </w:tabs>
              <w:ind w:firstLine="175"/>
              <w:jc w:val="both"/>
              <w:rPr>
                <w:b/>
              </w:rPr>
            </w:pPr>
            <w:r>
              <w:rPr>
                <w:b/>
              </w:rPr>
              <w:t>План занятия.</w:t>
            </w:r>
          </w:p>
          <w:p w:rsidR="00E25AE7" w:rsidRPr="00566115" w:rsidRDefault="00E25AE7" w:rsidP="0026290C">
            <w:pPr>
              <w:pStyle w:val="a3"/>
              <w:numPr>
                <w:ilvl w:val="0"/>
                <w:numId w:val="16"/>
              </w:numPr>
              <w:tabs>
                <w:tab w:val="left" w:pos="526"/>
              </w:tabs>
              <w:ind w:left="0" w:firstLine="175"/>
              <w:jc w:val="both"/>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4"/>
              </w:numPr>
              <w:tabs>
                <w:tab w:val="left" w:pos="526"/>
              </w:tabs>
              <w:ind w:left="0" w:firstLine="175"/>
              <w:jc w:val="both"/>
            </w:pPr>
            <w:r w:rsidRPr="00566115">
              <w:t xml:space="preserve">Субъекты коммерческой деятельности: юридические и физические лица. </w:t>
            </w:r>
          </w:p>
          <w:p w:rsidR="00E25AE7" w:rsidRPr="00566115" w:rsidRDefault="00E25AE7" w:rsidP="0026290C">
            <w:pPr>
              <w:pStyle w:val="a3"/>
              <w:numPr>
                <w:ilvl w:val="0"/>
                <w:numId w:val="24"/>
              </w:numPr>
              <w:tabs>
                <w:tab w:val="left" w:pos="526"/>
              </w:tabs>
              <w:ind w:left="0" w:firstLine="175"/>
              <w:jc w:val="both"/>
            </w:pPr>
            <w:r w:rsidRPr="00566115">
              <w:t>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 и др.</w:t>
            </w:r>
          </w:p>
          <w:p w:rsidR="00E25AE7" w:rsidRPr="00566115" w:rsidRDefault="00E25AE7" w:rsidP="0026290C">
            <w:pPr>
              <w:pStyle w:val="a3"/>
              <w:numPr>
                <w:ilvl w:val="0"/>
                <w:numId w:val="16"/>
              </w:numPr>
              <w:tabs>
                <w:tab w:val="left" w:pos="526"/>
              </w:tabs>
              <w:ind w:left="0" w:firstLine="175"/>
              <w:jc w:val="both"/>
            </w:pPr>
            <w:r w:rsidRPr="00566115">
              <w:t>Решение ситуаций.</w:t>
            </w:r>
          </w:p>
          <w:p w:rsidR="00E25AE7" w:rsidRDefault="00E25AE7" w:rsidP="00B1197C">
            <w:pPr>
              <w:tabs>
                <w:tab w:val="left" w:pos="526"/>
              </w:tabs>
              <w:ind w:firstLine="175"/>
              <w:jc w:val="both"/>
            </w:pPr>
            <w:r>
              <w:t xml:space="preserve">Каждое задание 10-20 мин. </w:t>
            </w:r>
          </w:p>
          <w:p w:rsidR="00E25AE7" w:rsidRPr="00566115" w:rsidRDefault="00E25AE7" w:rsidP="00457276">
            <w:pPr>
              <w:pStyle w:val="a3"/>
              <w:numPr>
                <w:ilvl w:val="0"/>
                <w:numId w:val="16"/>
              </w:numPr>
              <w:tabs>
                <w:tab w:val="left" w:pos="526"/>
              </w:tabs>
              <w:ind w:left="0" w:firstLine="175"/>
              <w:jc w:val="both"/>
            </w:pPr>
            <w:r w:rsidRPr="00566115">
              <w:t>Доклады 15 мин.</w:t>
            </w:r>
          </w:p>
        </w:tc>
      </w:tr>
      <w:tr w:rsidR="00E25AE7" w:rsidTr="00CE4FB3">
        <w:trPr>
          <w:jc w:val="center"/>
        </w:trPr>
        <w:tc>
          <w:tcPr>
            <w:tcW w:w="424" w:type="dxa"/>
          </w:tcPr>
          <w:p w:rsidR="00E25AE7" w:rsidRDefault="00E25AE7" w:rsidP="00CE4FB3">
            <w:pPr>
              <w:ind w:right="-108"/>
            </w:pPr>
            <w:r>
              <w:t>4.</w:t>
            </w:r>
          </w:p>
        </w:tc>
        <w:tc>
          <w:tcPr>
            <w:tcW w:w="2551" w:type="dxa"/>
          </w:tcPr>
          <w:p w:rsidR="00E25AE7" w:rsidRDefault="00E25AE7" w:rsidP="0031044E">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p w:rsidR="00E25AE7" w:rsidRDefault="00E25AE7" w:rsidP="0031044E"/>
        </w:tc>
        <w:tc>
          <w:tcPr>
            <w:tcW w:w="6659" w:type="dxa"/>
            <w:vAlign w:val="center"/>
          </w:tcPr>
          <w:p w:rsidR="00E25AE7" w:rsidRPr="00C0519E" w:rsidRDefault="00E25AE7" w:rsidP="003F6C0F">
            <w:pPr>
              <w:tabs>
                <w:tab w:val="left" w:pos="421"/>
              </w:tabs>
              <w:ind w:firstLine="175"/>
              <w:rPr>
                <w:b/>
                <w:bCs/>
              </w:rPr>
            </w:pPr>
            <w:r w:rsidRPr="00C0519E">
              <w:rPr>
                <w:b/>
                <w:bCs/>
              </w:rPr>
              <w:t>План занятия.</w:t>
            </w:r>
          </w:p>
          <w:p w:rsidR="00E25AE7" w:rsidRPr="00566115" w:rsidRDefault="00E25AE7" w:rsidP="0026290C">
            <w:pPr>
              <w:pStyle w:val="a3"/>
              <w:numPr>
                <w:ilvl w:val="0"/>
                <w:numId w:val="17"/>
              </w:numPr>
              <w:tabs>
                <w:tab w:val="left" w:pos="421"/>
              </w:tabs>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5"/>
              </w:numPr>
              <w:tabs>
                <w:tab w:val="left" w:pos="421"/>
              </w:tabs>
              <w:ind w:left="512"/>
            </w:pPr>
            <w:r w:rsidRPr="00566115">
              <w:t xml:space="preserve">Управление коммерческой деятельностью организации:. </w:t>
            </w:r>
          </w:p>
          <w:p w:rsidR="00E25AE7" w:rsidRPr="00566115" w:rsidRDefault="00E25AE7" w:rsidP="0026290C">
            <w:pPr>
              <w:pStyle w:val="a3"/>
              <w:numPr>
                <w:ilvl w:val="0"/>
                <w:numId w:val="25"/>
              </w:numPr>
              <w:tabs>
                <w:tab w:val="left" w:pos="421"/>
              </w:tabs>
              <w:ind w:left="512"/>
            </w:pPr>
            <w:r w:rsidRPr="00566115">
              <w:t xml:space="preserve">Структура управления коммерческой деятельностью предприятий. </w:t>
            </w:r>
          </w:p>
          <w:p w:rsidR="00E25AE7" w:rsidRPr="00566115" w:rsidRDefault="00E25AE7" w:rsidP="0026290C">
            <w:pPr>
              <w:pStyle w:val="a3"/>
              <w:numPr>
                <w:ilvl w:val="0"/>
                <w:numId w:val="25"/>
              </w:numPr>
              <w:tabs>
                <w:tab w:val="left" w:pos="421"/>
              </w:tabs>
              <w:ind w:left="512"/>
            </w:pPr>
            <w:r w:rsidRPr="00566115">
              <w:t xml:space="preserve">Управление и мотивация труда персонала коммерческих служб. </w:t>
            </w:r>
          </w:p>
          <w:p w:rsidR="00E25AE7" w:rsidRPr="00566115" w:rsidRDefault="00E25AE7" w:rsidP="0026290C">
            <w:pPr>
              <w:pStyle w:val="a3"/>
              <w:numPr>
                <w:ilvl w:val="0"/>
                <w:numId w:val="25"/>
              </w:numPr>
              <w:tabs>
                <w:tab w:val="left" w:pos="421"/>
              </w:tabs>
              <w:ind w:left="512"/>
            </w:pPr>
            <w:r w:rsidRPr="00566115">
              <w:t>Обеспечение обслуживания. Услуги в отрасли (или сфере применения): понятие, ассортимент.</w:t>
            </w:r>
          </w:p>
          <w:p w:rsidR="00E25AE7" w:rsidRPr="00566115" w:rsidRDefault="00E25AE7" w:rsidP="0026290C">
            <w:pPr>
              <w:pStyle w:val="a3"/>
              <w:numPr>
                <w:ilvl w:val="0"/>
                <w:numId w:val="25"/>
              </w:numPr>
              <w:tabs>
                <w:tab w:val="left" w:pos="421"/>
              </w:tabs>
              <w:ind w:left="512"/>
            </w:pPr>
            <w:r w:rsidRPr="00566115">
              <w:t>Управление качеством процесса обслуживания.</w:t>
            </w:r>
          </w:p>
          <w:p w:rsidR="00E25AE7" w:rsidRPr="00566115" w:rsidRDefault="00E25AE7" w:rsidP="00066E0A">
            <w:pPr>
              <w:pStyle w:val="a3"/>
              <w:tabs>
                <w:tab w:val="left" w:pos="421"/>
              </w:tabs>
              <w:ind w:left="512"/>
            </w:pPr>
          </w:p>
          <w:p w:rsidR="00E25AE7" w:rsidRPr="00566115" w:rsidRDefault="00E25AE7" w:rsidP="0026290C">
            <w:pPr>
              <w:pStyle w:val="a3"/>
              <w:numPr>
                <w:ilvl w:val="0"/>
                <w:numId w:val="17"/>
              </w:numPr>
              <w:tabs>
                <w:tab w:val="left" w:pos="421"/>
              </w:tabs>
              <w:ind w:left="0" w:firstLine="175"/>
            </w:pPr>
            <w:r w:rsidRPr="00566115">
              <w:t>Решение ситуаций.</w:t>
            </w:r>
          </w:p>
          <w:p w:rsidR="00E25AE7" w:rsidRDefault="00E25AE7" w:rsidP="003F6C0F">
            <w:pPr>
              <w:tabs>
                <w:tab w:val="left" w:pos="421"/>
              </w:tabs>
              <w:ind w:firstLine="175"/>
            </w:pPr>
            <w:r>
              <w:t xml:space="preserve">Каждое задание 10-20 мин. </w:t>
            </w:r>
          </w:p>
          <w:p w:rsidR="00E25AE7" w:rsidRPr="00566115" w:rsidRDefault="00E25AE7" w:rsidP="00457276">
            <w:pPr>
              <w:pStyle w:val="a3"/>
              <w:numPr>
                <w:ilvl w:val="0"/>
                <w:numId w:val="17"/>
              </w:numPr>
              <w:tabs>
                <w:tab w:val="left" w:pos="421"/>
              </w:tabs>
              <w:ind w:left="0" w:firstLine="175"/>
            </w:pPr>
            <w:r w:rsidRPr="00566115">
              <w:t>Тестирование.</w:t>
            </w:r>
          </w:p>
        </w:tc>
      </w:tr>
      <w:tr w:rsidR="00E25AE7" w:rsidTr="00CE4FB3">
        <w:trPr>
          <w:jc w:val="center"/>
        </w:trPr>
        <w:tc>
          <w:tcPr>
            <w:tcW w:w="424" w:type="dxa"/>
          </w:tcPr>
          <w:p w:rsidR="00E25AE7" w:rsidRDefault="00E25AE7" w:rsidP="00CE4FB3">
            <w:pPr>
              <w:ind w:right="-108"/>
            </w:pPr>
            <w:r>
              <w:t>5.</w:t>
            </w:r>
          </w:p>
        </w:tc>
        <w:tc>
          <w:tcPr>
            <w:tcW w:w="2551" w:type="dxa"/>
          </w:tcPr>
          <w:p w:rsidR="00E25AE7" w:rsidRDefault="00E25AE7" w:rsidP="0031044E">
            <w:bookmarkStart w:id="0" w:name="_Hlk72538087"/>
            <w:r>
              <w:t xml:space="preserve">Управление закупками, товарными запасами и товародвижением товаров (услуг). </w:t>
            </w:r>
          </w:p>
          <w:bookmarkEnd w:id="0"/>
          <w:p w:rsidR="00E25AE7" w:rsidRDefault="00E25AE7" w:rsidP="0031044E">
            <w:pPr>
              <w:pStyle w:val="TableParagraph"/>
              <w:spacing w:line="309" w:lineRule="exact"/>
              <w:ind w:left="199"/>
            </w:pPr>
          </w:p>
        </w:tc>
        <w:tc>
          <w:tcPr>
            <w:tcW w:w="6659" w:type="dxa"/>
            <w:vAlign w:val="center"/>
          </w:tcPr>
          <w:p w:rsidR="00E25AE7" w:rsidRDefault="00E25AE7" w:rsidP="003F6C0F">
            <w:pPr>
              <w:ind w:firstLine="175"/>
              <w:rPr>
                <w:b/>
              </w:rPr>
            </w:pPr>
            <w:r>
              <w:rPr>
                <w:b/>
              </w:rPr>
              <w:t>План занятия.</w:t>
            </w:r>
          </w:p>
          <w:p w:rsidR="00E25AE7" w:rsidRPr="00566115" w:rsidRDefault="00E25AE7" w:rsidP="0026290C">
            <w:pPr>
              <w:pStyle w:val="a3"/>
              <w:numPr>
                <w:ilvl w:val="0"/>
                <w:numId w:val="18"/>
              </w:numPr>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6"/>
              </w:numPr>
              <w:ind w:left="512"/>
            </w:pPr>
            <w:r w:rsidRPr="00566115">
              <w:t>Управление закупками товаров.</w:t>
            </w:r>
          </w:p>
          <w:p w:rsidR="00E25AE7" w:rsidRPr="00566115" w:rsidRDefault="00E25AE7" w:rsidP="0026290C">
            <w:pPr>
              <w:pStyle w:val="a3"/>
              <w:numPr>
                <w:ilvl w:val="0"/>
                <w:numId w:val="26"/>
              </w:numPr>
              <w:ind w:left="512"/>
            </w:pPr>
            <w:r w:rsidRPr="00566115">
              <w:t xml:space="preserve">Управление товарными запасами: </w:t>
            </w:r>
          </w:p>
          <w:p w:rsidR="00E25AE7" w:rsidRPr="00566115" w:rsidRDefault="00E25AE7" w:rsidP="0026290C">
            <w:pPr>
              <w:pStyle w:val="a3"/>
              <w:numPr>
                <w:ilvl w:val="0"/>
                <w:numId w:val="26"/>
              </w:numPr>
              <w:ind w:left="512"/>
            </w:pPr>
            <w:r w:rsidRPr="00566115">
              <w:t xml:space="preserve">Товародвижение: понятие, принципы, формы, организация и контроль. </w:t>
            </w:r>
          </w:p>
          <w:p w:rsidR="00E25AE7" w:rsidRPr="00566115" w:rsidRDefault="00E25AE7" w:rsidP="0026290C">
            <w:pPr>
              <w:pStyle w:val="a3"/>
              <w:numPr>
                <w:ilvl w:val="0"/>
                <w:numId w:val="26"/>
              </w:numPr>
              <w:ind w:left="512"/>
            </w:pPr>
            <w:r w:rsidRPr="00566115">
              <w:t>Документальное оформление поставок товаров.</w:t>
            </w:r>
          </w:p>
          <w:p w:rsidR="00E25AE7" w:rsidRPr="00566115" w:rsidRDefault="00E25AE7" w:rsidP="0026290C">
            <w:pPr>
              <w:pStyle w:val="a3"/>
              <w:numPr>
                <w:ilvl w:val="0"/>
                <w:numId w:val="18"/>
              </w:numPr>
              <w:ind w:left="0" w:firstLine="175"/>
            </w:pPr>
            <w:r w:rsidRPr="00566115">
              <w:t>Решение ситуаций.</w:t>
            </w:r>
          </w:p>
          <w:p w:rsidR="00E25AE7" w:rsidRDefault="00E25AE7" w:rsidP="003F6C0F">
            <w:pPr>
              <w:ind w:firstLine="175"/>
            </w:pPr>
            <w:r>
              <w:t xml:space="preserve">Каждое задание 10-20 мин. </w:t>
            </w:r>
          </w:p>
          <w:p w:rsidR="00E25AE7" w:rsidRPr="00566115" w:rsidRDefault="00E25AE7" w:rsidP="00CE4FB3">
            <w:pPr>
              <w:pStyle w:val="a3"/>
              <w:numPr>
                <w:ilvl w:val="0"/>
                <w:numId w:val="18"/>
              </w:numPr>
              <w:ind w:left="0" w:firstLine="175"/>
            </w:pPr>
            <w:r w:rsidRPr="00566115">
              <w:t>Доклады 15 мин.</w:t>
            </w:r>
          </w:p>
        </w:tc>
      </w:tr>
      <w:tr w:rsidR="00E25AE7" w:rsidTr="00CE4FB3">
        <w:trPr>
          <w:jc w:val="center"/>
        </w:trPr>
        <w:tc>
          <w:tcPr>
            <w:tcW w:w="424" w:type="dxa"/>
          </w:tcPr>
          <w:p w:rsidR="00E25AE7" w:rsidRDefault="00E25AE7" w:rsidP="00CE4FB3">
            <w:pPr>
              <w:ind w:right="-108"/>
            </w:pPr>
            <w:r>
              <w:t>6.</w:t>
            </w:r>
          </w:p>
        </w:tc>
        <w:tc>
          <w:tcPr>
            <w:tcW w:w="2551" w:type="dxa"/>
          </w:tcPr>
          <w:p w:rsidR="00E25AE7" w:rsidRDefault="00E25AE7" w:rsidP="00276BFA">
            <w:pPr>
              <w:jc w:val="both"/>
            </w:pPr>
            <w:r>
              <w:t>Управление ассортиментом товаров (услуг) коммерческого предприятия и организация обслуживания.</w:t>
            </w:r>
          </w:p>
        </w:tc>
        <w:tc>
          <w:tcPr>
            <w:tcW w:w="6659" w:type="dxa"/>
            <w:vAlign w:val="center"/>
          </w:tcPr>
          <w:p w:rsidR="00E25AE7" w:rsidRDefault="00E25AE7" w:rsidP="001F130D">
            <w:pPr>
              <w:ind w:firstLine="175"/>
              <w:rPr>
                <w:b/>
              </w:rPr>
            </w:pPr>
            <w:r>
              <w:rPr>
                <w:b/>
              </w:rPr>
              <w:t>План занятия.</w:t>
            </w:r>
          </w:p>
          <w:p w:rsidR="00E25AE7" w:rsidRPr="00566115" w:rsidRDefault="00E25AE7" w:rsidP="0026290C">
            <w:pPr>
              <w:pStyle w:val="a3"/>
              <w:numPr>
                <w:ilvl w:val="0"/>
                <w:numId w:val="19"/>
              </w:numPr>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7"/>
              </w:numPr>
              <w:ind w:left="512"/>
            </w:pPr>
            <w:r w:rsidRPr="00566115">
              <w:t xml:space="preserve">Управление ассортиментом товаров: понятие, свойства и показатели ассортимента, учитываемые при управлении. </w:t>
            </w:r>
          </w:p>
          <w:p w:rsidR="00E25AE7" w:rsidRPr="00566115" w:rsidRDefault="00E25AE7" w:rsidP="0026290C">
            <w:pPr>
              <w:pStyle w:val="a3"/>
              <w:numPr>
                <w:ilvl w:val="0"/>
                <w:numId w:val="27"/>
              </w:numPr>
              <w:ind w:left="512"/>
            </w:pPr>
            <w:r w:rsidRPr="00566115">
              <w:t xml:space="preserve">Планирование, формирование и анализ ассортимента товаров. </w:t>
            </w:r>
          </w:p>
          <w:p w:rsidR="00E25AE7" w:rsidRPr="00566115" w:rsidRDefault="00E25AE7" w:rsidP="0026290C">
            <w:pPr>
              <w:pStyle w:val="a3"/>
              <w:numPr>
                <w:ilvl w:val="0"/>
                <w:numId w:val="27"/>
              </w:numPr>
              <w:ind w:left="512"/>
            </w:pPr>
            <w:r w:rsidRPr="00566115">
              <w:t>Методы управления ассортиментом товаров</w:t>
            </w:r>
          </w:p>
          <w:p w:rsidR="00E25AE7" w:rsidRPr="00566115" w:rsidRDefault="00E25AE7" w:rsidP="0026290C">
            <w:pPr>
              <w:pStyle w:val="a3"/>
              <w:numPr>
                <w:ilvl w:val="0"/>
                <w:numId w:val="19"/>
              </w:numPr>
              <w:ind w:left="0" w:firstLine="175"/>
            </w:pPr>
            <w:r w:rsidRPr="00566115">
              <w:t>Решение ситуаций.</w:t>
            </w:r>
          </w:p>
          <w:p w:rsidR="00E25AE7" w:rsidRDefault="00E25AE7" w:rsidP="001F130D">
            <w:pPr>
              <w:ind w:firstLine="175"/>
            </w:pPr>
            <w:r>
              <w:t xml:space="preserve">Каждое задание 10-20 мин. </w:t>
            </w:r>
          </w:p>
          <w:p w:rsidR="00E25AE7" w:rsidRPr="00566115" w:rsidRDefault="00E25AE7" w:rsidP="00CE4FB3">
            <w:pPr>
              <w:pStyle w:val="a3"/>
              <w:numPr>
                <w:ilvl w:val="0"/>
                <w:numId w:val="19"/>
              </w:numPr>
              <w:ind w:left="0" w:firstLine="175"/>
            </w:pPr>
            <w:r w:rsidRPr="00566115">
              <w:t>Доклады 15 мин.</w:t>
            </w:r>
          </w:p>
        </w:tc>
      </w:tr>
      <w:tr w:rsidR="00E25AE7" w:rsidTr="00CE4FB3">
        <w:trPr>
          <w:jc w:val="center"/>
        </w:trPr>
        <w:tc>
          <w:tcPr>
            <w:tcW w:w="424" w:type="dxa"/>
          </w:tcPr>
          <w:p w:rsidR="00E25AE7" w:rsidRDefault="00E25AE7" w:rsidP="00CE4FB3">
            <w:pPr>
              <w:ind w:right="-108"/>
            </w:pPr>
            <w:r>
              <w:t>7.</w:t>
            </w:r>
          </w:p>
        </w:tc>
        <w:tc>
          <w:tcPr>
            <w:tcW w:w="2551" w:type="dxa"/>
          </w:tcPr>
          <w:p w:rsidR="00E25AE7" w:rsidRDefault="00E25AE7" w:rsidP="001F130D">
            <w:r>
              <w:t>Управление договорной работой.</w:t>
            </w:r>
          </w:p>
          <w:p w:rsidR="00E25AE7" w:rsidRDefault="00E25AE7" w:rsidP="001F130D">
            <w:r>
              <w:t>Коммерческие расчеты и  риски организации</w:t>
            </w:r>
          </w:p>
          <w:p w:rsidR="00E25AE7" w:rsidRDefault="00E25AE7" w:rsidP="001F130D">
            <w:pPr>
              <w:jc w:val="both"/>
            </w:pPr>
          </w:p>
        </w:tc>
        <w:tc>
          <w:tcPr>
            <w:tcW w:w="6659" w:type="dxa"/>
            <w:vAlign w:val="center"/>
          </w:tcPr>
          <w:p w:rsidR="00E25AE7" w:rsidRDefault="00E25AE7" w:rsidP="001F130D">
            <w:pPr>
              <w:ind w:firstLine="175"/>
              <w:rPr>
                <w:b/>
              </w:rPr>
            </w:pPr>
            <w:r>
              <w:rPr>
                <w:b/>
              </w:rPr>
              <w:t>План занятия.</w:t>
            </w:r>
          </w:p>
          <w:p w:rsidR="00E25AE7" w:rsidRPr="00566115" w:rsidRDefault="00E25AE7" w:rsidP="0026290C">
            <w:pPr>
              <w:pStyle w:val="a3"/>
              <w:numPr>
                <w:ilvl w:val="0"/>
                <w:numId w:val="20"/>
              </w:numPr>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8"/>
              </w:numPr>
              <w:ind w:left="87" w:firstLine="142"/>
            </w:pPr>
            <w:r w:rsidRPr="00566115">
              <w:t xml:space="preserve">Управление договорной работой по материально-техническому и товарному обеспечению предприятий. </w:t>
            </w:r>
          </w:p>
          <w:p w:rsidR="00E25AE7" w:rsidRPr="00566115" w:rsidRDefault="00E25AE7" w:rsidP="0026290C">
            <w:pPr>
              <w:pStyle w:val="a3"/>
              <w:numPr>
                <w:ilvl w:val="0"/>
                <w:numId w:val="28"/>
              </w:numPr>
              <w:ind w:left="87" w:firstLine="142"/>
            </w:pPr>
            <w:r w:rsidRPr="00566115">
              <w:t>Договоры в коммерческой деятельности. Формы ведения переговоров.</w:t>
            </w:r>
          </w:p>
          <w:p w:rsidR="00E25AE7" w:rsidRPr="00566115" w:rsidRDefault="00E25AE7" w:rsidP="0026290C">
            <w:pPr>
              <w:pStyle w:val="a3"/>
              <w:numPr>
                <w:ilvl w:val="0"/>
                <w:numId w:val="28"/>
              </w:numPr>
              <w:ind w:left="87" w:firstLine="142"/>
            </w:pPr>
            <w:r w:rsidRPr="00566115">
              <w:t>Коммерческие риски: понятия, виды, анализ, факторы, определяющие вероятность рисков и способы их снижения</w:t>
            </w:r>
          </w:p>
          <w:p w:rsidR="00E25AE7" w:rsidRPr="00566115" w:rsidRDefault="00E25AE7" w:rsidP="0026290C">
            <w:pPr>
              <w:pStyle w:val="a3"/>
              <w:numPr>
                <w:ilvl w:val="0"/>
                <w:numId w:val="20"/>
              </w:numPr>
              <w:ind w:left="0" w:firstLine="175"/>
            </w:pPr>
            <w:r w:rsidRPr="00566115">
              <w:t>Решение ситуаций.</w:t>
            </w:r>
          </w:p>
          <w:p w:rsidR="00E25AE7" w:rsidRDefault="00E25AE7" w:rsidP="001F130D">
            <w:pPr>
              <w:ind w:firstLine="175"/>
            </w:pPr>
            <w:r>
              <w:t xml:space="preserve">Каждое задание 10-20 мин. </w:t>
            </w:r>
          </w:p>
          <w:p w:rsidR="00E25AE7" w:rsidRPr="00566115" w:rsidRDefault="00E25AE7" w:rsidP="00CE4FB3">
            <w:pPr>
              <w:pStyle w:val="a3"/>
              <w:numPr>
                <w:ilvl w:val="0"/>
                <w:numId w:val="20"/>
              </w:numPr>
              <w:ind w:left="0" w:firstLine="175"/>
            </w:pPr>
            <w:r w:rsidRPr="00566115">
              <w:t>Доклады 15 мин.</w:t>
            </w:r>
          </w:p>
        </w:tc>
      </w:tr>
      <w:tr w:rsidR="00E25AE7" w:rsidTr="00CE4FB3">
        <w:trPr>
          <w:jc w:val="center"/>
        </w:trPr>
        <w:tc>
          <w:tcPr>
            <w:tcW w:w="424" w:type="dxa"/>
          </w:tcPr>
          <w:p w:rsidR="00E25AE7" w:rsidRDefault="00E25AE7" w:rsidP="00CE4FB3">
            <w:pPr>
              <w:ind w:right="-108"/>
            </w:pPr>
            <w:r>
              <w:t>8.</w:t>
            </w:r>
          </w:p>
        </w:tc>
        <w:tc>
          <w:tcPr>
            <w:tcW w:w="2551" w:type="dxa"/>
          </w:tcPr>
          <w:p w:rsidR="00E25AE7" w:rsidRDefault="00E25AE7" w:rsidP="005155DA">
            <w:pPr>
              <w:jc w:val="both"/>
            </w:pPr>
            <w:bookmarkStart w:id="1" w:name="_Hlk72538662"/>
            <w:r>
              <w:t xml:space="preserve">Управление продажей (сбытом) товаров </w:t>
            </w:r>
          </w:p>
          <w:p w:rsidR="00E25AE7" w:rsidRDefault="00E25AE7" w:rsidP="005155DA">
            <w:pPr>
              <w:jc w:val="both"/>
            </w:pPr>
            <w:r>
              <w:t>в коммерческих предприятиях. Коммерческая информация, ее защита.</w:t>
            </w:r>
          </w:p>
          <w:bookmarkEnd w:id="1"/>
          <w:p w:rsidR="00E25AE7" w:rsidRDefault="00E25AE7" w:rsidP="005155DA"/>
        </w:tc>
        <w:tc>
          <w:tcPr>
            <w:tcW w:w="6659" w:type="dxa"/>
            <w:vAlign w:val="center"/>
          </w:tcPr>
          <w:p w:rsidR="00E25AE7" w:rsidRDefault="00E25AE7" w:rsidP="005155DA">
            <w:pPr>
              <w:ind w:firstLine="175"/>
              <w:rPr>
                <w:b/>
              </w:rPr>
            </w:pPr>
            <w:r>
              <w:rPr>
                <w:b/>
              </w:rPr>
              <w:t>План занятия.</w:t>
            </w:r>
          </w:p>
          <w:p w:rsidR="00E25AE7" w:rsidRPr="00566115" w:rsidRDefault="00E25AE7" w:rsidP="0026290C">
            <w:pPr>
              <w:pStyle w:val="a3"/>
              <w:numPr>
                <w:ilvl w:val="0"/>
                <w:numId w:val="21"/>
              </w:numPr>
              <w:tabs>
                <w:tab w:val="left" w:pos="466"/>
              </w:tabs>
              <w:ind w:left="215" w:hanging="142"/>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9"/>
              </w:numPr>
              <w:ind w:left="370"/>
            </w:pPr>
            <w:r w:rsidRPr="00566115">
              <w:t xml:space="preserve">Управление продажей (сбытом) товаров: понятие, назначение </w:t>
            </w:r>
          </w:p>
          <w:p w:rsidR="00E25AE7" w:rsidRPr="00566115" w:rsidRDefault="00E25AE7" w:rsidP="0026290C">
            <w:pPr>
              <w:pStyle w:val="a3"/>
              <w:numPr>
                <w:ilvl w:val="0"/>
                <w:numId w:val="29"/>
              </w:numPr>
              <w:ind w:left="370"/>
            </w:pPr>
            <w:r w:rsidRPr="00566115">
              <w:t>Информация в коммерческой деятельности: понятие, назначение, виды, источники. Защита коммерческой информации.</w:t>
            </w:r>
          </w:p>
          <w:p w:rsidR="00E25AE7" w:rsidRPr="00566115" w:rsidRDefault="00E25AE7" w:rsidP="0026290C">
            <w:pPr>
              <w:pStyle w:val="a3"/>
              <w:numPr>
                <w:ilvl w:val="0"/>
                <w:numId w:val="29"/>
              </w:numPr>
              <w:ind w:left="370"/>
            </w:pPr>
            <w:r w:rsidRPr="00566115">
              <w:t>Франчайзинг как форма  реализации товаров (услуг) в системе коммерческой деятельности предприятий</w:t>
            </w:r>
          </w:p>
          <w:p w:rsidR="00E25AE7" w:rsidRPr="00566115" w:rsidRDefault="00E25AE7" w:rsidP="0026290C">
            <w:pPr>
              <w:pStyle w:val="a3"/>
              <w:numPr>
                <w:ilvl w:val="0"/>
                <w:numId w:val="21"/>
              </w:numPr>
            </w:pPr>
            <w:r w:rsidRPr="00566115">
              <w:t>Решение ситуаций.</w:t>
            </w:r>
          </w:p>
          <w:p w:rsidR="00E25AE7" w:rsidRDefault="00E25AE7" w:rsidP="005155DA">
            <w:pPr>
              <w:ind w:firstLine="175"/>
            </w:pPr>
            <w:r>
              <w:t xml:space="preserve">Каждое задание 10-20 мин. </w:t>
            </w:r>
          </w:p>
          <w:p w:rsidR="00E25AE7" w:rsidRPr="00566115" w:rsidRDefault="00E25AE7" w:rsidP="00CE4FB3">
            <w:pPr>
              <w:pStyle w:val="a3"/>
              <w:numPr>
                <w:ilvl w:val="0"/>
                <w:numId w:val="21"/>
              </w:numPr>
            </w:pPr>
            <w:r w:rsidRPr="00566115">
              <w:t>Тестирование.</w:t>
            </w:r>
          </w:p>
        </w:tc>
      </w:tr>
      <w:tr w:rsidR="00E25AE7" w:rsidTr="00CE4FB3">
        <w:trPr>
          <w:jc w:val="center"/>
        </w:trPr>
        <w:tc>
          <w:tcPr>
            <w:tcW w:w="424" w:type="dxa"/>
          </w:tcPr>
          <w:p w:rsidR="00E25AE7" w:rsidRDefault="00E25AE7" w:rsidP="00CE4FB3">
            <w:pPr>
              <w:ind w:right="-108"/>
            </w:pPr>
            <w:r>
              <w:t>9.</w:t>
            </w:r>
          </w:p>
        </w:tc>
        <w:tc>
          <w:tcPr>
            <w:tcW w:w="2551" w:type="dxa"/>
          </w:tcPr>
          <w:p w:rsidR="00E25AE7" w:rsidRPr="00596533" w:rsidRDefault="00E25AE7" w:rsidP="000835B4">
            <w:r>
              <w:t xml:space="preserve">Эффективность управления коммерческой деятельностью предприятия </w:t>
            </w:r>
          </w:p>
        </w:tc>
        <w:tc>
          <w:tcPr>
            <w:tcW w:w="6659" w:type="dxa"/>
            <w:vAlign w:val="center"/>
          </w:tcPr>
          <w:p w:rsidR="00E25AE7" w:rsidRDefault="00E25AE7" w:rsidP="00087886">
            <w:pPr>
              <w:tabs>
                <w:tab w:val="left" w:pos="283"/>
              </w:tabs>
            </w:pPr>
            <w:r>
              <w:t>План занятия.</w:t>
            </w:r>
          </w:p>
          <w:p w:rsidR="00E25AE7" w:rsidRPr="00566115" w:rsidRDefault="00E25AE7" w:rsidP="0026290C">
            <w:pPr>
              <w:pStyle w:val="a3"/>
              <w:numPr>
                <w:ilvl w:val="0"/>
                <w:numId w:val="30"/>
              </w:numPr>
              <w:tabs>
                <w:tab w:val="left" w:pos="283"/>
              </w:tabs>
              <w:ind w:left="0" w:firstLine="72"/>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31"/>
              </w:numPr>
              <w:tabs>
                <w:tab w:val="left" w:pos="283"/>
              </w:tabs>
            </w:pPr>
            <w:r w:rsidRPr="00566115">
              <w:t xml:space="preserve">Эффективность коммерческой деятельности: назначение, понятие виды. </w:t>
            </w:r>
          </w:p>
          <w:p w:rsidR="00E25AE7" w:rsidRPr="00566115" w:rsidRDefault="00E25AE7" w:rsidP="0026290C">
            <w:pPr>
              <w:pStyle w:val="a3"/>
              <w:numPr>
                <w:ilvl w:val="0"/>
                <w:numId w:val="31"/>
              </w:numPr>
              <w:tabs>
                <w:tab w:val="left" w:pos="283"/>
              </w:tabs>
            </w:pPr>
            <w:r w:rsidRPr="00566115">
              <w:t>Система показателей эффективности коммерческой деятельности организаций.</w:t>
            </w:r>
          </w:p>
          <w:p w:rsidR="00E25AE7" w:rsidRPr="00566115" w:rsidRDefault="00E25AE7" w:rsidP="001075F0">
            <w:pPr>
              <w:pStyle w:val="a3"/>
              <w:tabs>
                <w:tab w:val="left" w:pos="283"/>
              </w:tabs>
              <w:ind w:left="0"/>
            </w:pPr>
            <w:r w:rsidRPr="00566115">
              <w:t>2.</w:t>
            </w:r>
            <w:r w:rsidRPr="00566115">
              <w:tab/>
              <w:t>Решение ситуаций.</w:t>
            </w:r>
            <w:r w:rsidR="0074068E">
              <w:t xml:space="preserve"> </w:t>
            </w:r>
            <w:r w:rsidRPr="00566115">
              <w:t xml:space="preserve">Каждое задание 10-20 мин. </w:t>
            </w:r>
          </w:p>
          <w:p w:rsidR="00E25AE7" w:rsidRPr="00566115" w:rsidRDefault="00E25AE7" w:rsidP="00CE4FB3">
            <w:pPr>
              <w:pStyle w:val="a3"/>
              <w:tabs>
                <w:tab w:val="left" w:pos="283"/>
              </w:tabs>
              <w:ind w:left="0"/>
            </w:pPr>
            <w:r w:rsidRPr="00566115">
              <w:t>3.Доклады, презентации   по самостоятельной работе.</w:t>
            </w:r>
          </w:p>
        </w:tc>
      </w:tr>
    </w:tbl>
    <w:p w:rsidR="00E25AE7" w:rsidRPr="00DC11F5" w:rsidRDefault="00E25AE7" w:rsidP="00D00133">
      <w:pPr>
        <w:autoSpaceDE w:val="0"/>
        <w:autoSpaceDN w:val="0"/>
        <w:adjustRightInd w:val="0"/>
        <w:jc w:val="both"/>
        <w:rPr>
          <w:b/>
          <w:bCs/>
          <w:i/>
          <w:iCs/>
        </w:rPr>
      </w:pPr>
    </w:p>
    <w:p w:rsidR="00E25AE7" w:rsidRPr="00257A36" w:rsidRDefault="00E25AE7" w:rsidP="00B002C5">
      <w:pPr>
        <w:pStyle w:val="a3"/>
        <w:numPr>
          <w:ilvl w:val="2"/>
          <w:numId w:val="6"/>
        </w:numPr>
        <w:rPr>
          <w:b/>
        </w:rPr>
      </w:pPr>
      <w:r w:rsidRPr="00257A36">
        <w:rPr>
          <w:b/>
        </w:rPr>
        <w:t>Содержание самостоятельной работы</w:t>
      </w:r>
    </w:p>
    <w:p w:rsidR="00E25AE7" w:rsidRDefault="00E25AE7"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8"/>
        <w:gridCol w:w="6640"/>
      </w:tblGrid>
      <w:tr w:rsidR="00E25AE7" w:rsidRPr="002D0F2F" w:rsidTr="00CE4FB3">
        <w:tc>
          <w:tcPr>
            <w:tcW w:w="431" w:type="dxa"/>
          </w:tcPr>
          <w:p w:rsidR="00E25AE7" w:rsidRPr="002D0F2F" w:rsidRDefault="00E25AE7" w:rsidP="00FD25BF">
            <w:pPr>
              <w:jc w:val="center"/>
              <w:rPr>
                <w:b/>
              </w:rPr>
            </w:pPr>
            <w:r w:rsidRPr="002D0F2F">
              <w:rPr>
                <w:b/>
              </w:rPr>
              <w:t>№ п/п</w:t>
            </w:r>
          </w:p>
        </w:tc>
        <w:tc>
          <w:tcPr>
            <w:tcW w:w="2558" w:type="dxa"/>
          </w:tcPr>
          <w:p w:rsidR="00E25AE7" w:rsidRPr="002D0F2F" w:rsidRDefault="00E25AE7" w:rsidP="00FD25BF">
            <w:pPr>
              <w:jc w:val="center"/>
              <w:rPr>
                <w:b/>
              </w:rPr>
            </w:pPr>
            <w:r w:rsidRPr="002D0F2F">
              <w:rPr>
                <w:b/>
              </w:rPr>
              <w:t>Наименование темы (раздела) дисциплины</w:t>
            </w:r>
          </w:p>
        </w:tc>
        <w:tc>
          <w:tcPr>
            <w:tcW w:w="6640" w:type="dxa"/>
          </w:tcPr>
          <w:p w:rsidR="00E25AE7" w:rsidRPr="002D0F2F" w:rsidRDefault="00E25AE7" w:rsidP="00FD25BF">
            <w:pPr>
              <w:jc w:val="center"/>
              <w:rPr>
                <w:b/>
              </w:rPr>
            </w:pPr>
            <w:r>
              <w:rPr>
                <w:b/>
              </w:rPr>
              <w:t>Формы и тематика самостоятельной работы</w:t>
            </w:r>
          </w:p>
        </w:tc>
      </w:tr>
      <w:tr w:rsidR="00E25AE7" w:rsidRPr="00D862BD" w:rsidTr="00CE4FB3">
        <w:tc>
          <w:tcPr>
            <w:tcW w:w="431" w:type="dxa"/>
          </w:tcPr>
          <w:p w:rsidR="00E25AE7" w:rsidRPr="00566115" w:rsidRDefault="00E25AE7" w:rsidP="00F60C28">
            <w:pPr>
              <w:pStyle w:val="a3"/>
              <w:ind w:left="0"/>
            </w:pPr>
            <w:r w:rsidRPr="00566115">
              <w:t>1.</w:t>
            </w:r>
          </w:p>
        </w:tc>
        <w:tc>
          <w:tcPr>
            <w:tcW w:w="2558" w:type="dxa"/>
          </w:tcPr>
          <w:p w:rsidR="00E25AE7" w:rsidRPr="00EF708F" w:rsidRDefault="00E25AE7" w:rsidP="00F60C28">
            <w:pPr>
              <w:shd w:val="clear" w:color="auto" w:fill="FFFFFF"/>
              <w:jc w:val="both"/>
              <w:rPr>
                <w:color w:val="000000"/>
              </w:rPr>
            </w:pPr>
            <w:r>
              <w:t>Основные понятия и сферы применения коммерческой деятельности</w:t>
            </w:r>
          </w:p>
        </w:tc>
        <w:tc>
          <w:tcPr>
            <w:tcW w:w="6640" w:type="dxa"/>
          </w:tcPr>
          <w:p w:rsidR="00E25AE7" w:rsidRDefault="00E25AE7" w:rsidP="00570C31">
            <w:pPr>
              <w:tabs>
                <w:tab w:val="left" w:pos="361"/>
              </w:tabs>
              <w:jc w:val="both"/>
            </w:pPr>
            <w:r>
              <w:t xml:space="preserve">Услуги как объекты коммерческой деятельности: понятие, виды услуг – материальные (бытовое обслуживание, услуги торговли, общественного питания, складские, консультационные и др.) и нематериальные (социокультурные, информационные и др.). </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2B7646" w:rsidRDefault="00E25AE7" w:rsidP="00F60C28">
            <w:pPr>
              <w:shd w:val="clear" w:color="auto" w:fill="FFFFFF"/>
              <w:jc w:val="both"/>
              <w:rPr>
                <w:color w:val="000000"/>
                <w:highlight w:val="yellow"/>
              </w:rPr>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pPr>
            <w:r w:rsidRPr="00566115">
              <w:t>2.</w:t>
            </w:r>
          </w:p>
        </w:tc>
        <w:tc>
          <w:tcPr>
            <w:tcW w:w="2558" w:type="dxa"/>
          </w:tcPr>
          <w:p w:rsidR="00E25AE7" w:rsidRPr="00DC11F5" w:rsidRDefault="00E25AE7" w:rsidP="00F60C28">
            <w:pPr>
              <w:jc w:val="both"/>
            </w:pPr>
            <w:r>
              <w:t>Государственное регулирование коммерческой деятельности</w:t>
            </w:r>
          </w:p>
        </w:tc>
        <w:tc>
          <w:tcPr>
            <w:tcW w:w="6640" w:type="dxa"/>
          </w:tcPr>
          <w:p w:rsidR="00E25AE7" w:rsidRDefault="00E25AE7" w:rsidP="008F1081">
            <w:pPr>
              <w:pStyle w:val="3"/>
            </w:pPr>
            <w:r>
              <w:rPr>
                <w:color w:val="231F20"/>
              </w:rPr>
              <w:t xml:space="preserve">- Изучение нормативно-правовой базы. </w:t>
            </w:r>
            <w:r>
              <w:t xml:space="preserve">ФЗ - № 381 от 28 декабря 2009 г. «Об основах государственного регулирования торговой деятельности в Российской Федерации». </w:t>
            </w:r>
          </w:p>
          <w:p w:rsidR="00E25AE7" w:rsidRDefault="00E25AE7" w:rsidP="008F1081">
            <w:pPr>
              <w:pStyle w:val="3"/>
            </w:pPr>
            <w:r>
              <w:t>- Контроль коммерческой деятельности предприятий: виды контроля и порядок проведения контроля разных видов.</w:t>
            </w:r>
          </w:p>
          <w:p w:rsidR="00E25AE7" w:rsidRDefault="00E25AE7" w:rsidP="008F1081">
            <w:pPr>
              <w:pStyle w:val="3"/>
              <w:rPr>
                <w:color w:val="000000"/>
              </w:rPr>
            </w:pPr>
            <w:r>
              <w:t>- Ответственность за нарушения действующего законодательства.</w:t>
            </w:r>
          </w:p>
          <w:p w:rsidR="00E25AE7" w:rsidRPr="00A978BD" w:rsidRDefault="00E25AE7" w:rsidP="00F60C28"/>
          <w:p w:rsidR="00E25AE7" w:rsidRPr="002B7646" w:rsidRDefault="00E25AE7" w:rsidP="008F1081">
            <w:pPr>
              <w:pStyle w:val="3"/>
            </w:pPr>
            <w:r w:rsidRPr="002B7646">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2B7646" w:rsidRDefault="00E25AE7" w:rsidP="00F60C28">
            <w:pPr>
              <w:shd w:val="clear" w:color="auto" w:fill="FFFFFF"/>
              <w:jc w:val="both"/>
              <w:rPr>
                <w:color w:val="000000"/>
                <w:highlight w:val="yellow"/>
              </w:rPr>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3.</w:t>
            </w:r>
          </w:p>
        </w:tc>
        <w:tc>
          <w:tcPr>
            <w:tcW w:w="2558" w:type="dxa"/>
          </w:tcPr>
          <w:p w:rsidR="00E25AE7" w:rsidRPr="000B2E6F" w:rsidRDefault="00E25AE7" w:rsidP="00F60C28">
            <w:pPr>
              <w:shd w:val="clear" w:color="auto" w:fill="FFFFFF"/>
              <w:jc w:val="both"/>
              <w:rPr>
                <w:bCs/>
              </w:rPr>
            </w:pPr>
            <w:r>
              <w:t>Предприятия как субъекты коммерческой деятельности.</w:t>
            </w:r>
          </w:p>
        </w:tc>
        <w:tc>
          <w:tcPr>
            <w:tcW w:w="6640" w:type="dxa"/>
          </w:tcPr>
          <w:p w:rsidR="00E25AE7" w:rsidRDefault="00E25AE7" w:rsidP="00F60C28">
            <w:pPr>
              <w:shd w:val="clear" w:color="auto" w:fill="FFFFFF"/>
              <w:jc w:val="both"/>
            </w:pPr>
            <w:r>
              <w:t>- Субъекты коммерческой деятельности: физические лица - индивидуальные предприниматели.</w:t>
            </w:r>
          </w:p>
          <w:p w:rsidR="00E25AE7" w:rsidRDefault="00E25AE7" w:rsidP="00F60C28">
            <w:pPr>
              <w:shd w:val="clear" w:color="auto" w:fill="FFFFFF"/>
              <w:jc w:val="both"/>
            </w:pPr>
            <w:r>
              <w:t>- 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 и др.</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2B7646" w:rsidRDefault="00E25AE7" w:rsidP="00F60C28">
            <w:pPr>
              <w:shd w:val="clear" w:color="auto" w:fill="FFFFFF"/>
              <w:jc w:val="both"/>
              <w:rPr>
                <w:color w:val="000000"/>
              </w:rPr>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4.</w:t>
            </w:r>
          </w:p>
        </w:tc>
        <w:tc>
          <w:tcPr>
            <w:tcW w:w="2558" w:type="dxa"/>
          </w:tcPr>
          <w:p w:rsidR="00E25AE7" w:rsidRDefault="00E25AE7" w:rsidP="00F60C28">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p w:rsidR="00E25AE7" w:rsidRPr="000B2E6F" w:rsidRDefault="00E25AE7" w:rsidP="00F60C28">
            <w:pPr>
              <w:shd w:val="clear" w:color="auto" w:fill="FFFFFF"/>
              <w:jc w:val="both"/>
              <w:rPr>
                <w:bCs/>
              </w:rPr>
            </w:pPr>
          </w:p>
        </w:tc>
        <w:tc>
          <w:tcPr>
            <w:tcW w:w="6640" w:type="dxa"/>
          </w:tcPr>
          <w:p w:rsidR="00E25AE7" w:rsidRDefault="00E25AE7" w:rsidP="00235CE8">
            <w:pPr>
              <w:tabs>
                <w:tab w:val="left" w:pos="238"/>
              </w:tabs>
              <w:ind w:firstLine="96"/>
              <w:jc w:val="both"/>
            </w:pPr>
            <w:r>
              <w:t xml:space="preserve">-Управление и мотивация труда персонала коммерческих служб. </w:t>
            </w:r>
          </w:p>
          <w:p w:rsidR="00E25AE7" w:rsidRDefault="00E25AE7" w:rsidP="00235CE8">
            <w:pPr>
              <w:tabs>
                <w:tab w:val="left" w:pos="238"/>
              </w:tabs>
              <w:ind w:firstLine="96"/>
              <w:jc w:val="both"/>
            </w:pPr>
            <w:r>
              <w:t xml:space="preserve">-Требования к профессиональной компетентности специалистов в области коммерческой деятельности (коммерсантам-менеджерам по продажам, торговым представителям организаций, коммерческим директорам, супервайзерам и др.). </w:t>
            </w:r>
          </w:p>
          <w:p w:rsidR="00E25AE7" w:rsidRDefault="00E25AE7" w:rsidP="00235CE8">
            <w:pPr>
              <w:shd w:val="clear" w:color="auto" w:fill="FFFFFF"/>
              <w:jc w:val="both"/>
            </w:pPr>
            <w:r>
              <w:t xml:space="preserve">-Обеспечение обслуживания. Услуги в отрасли (или сфере применения): понятие, ассортимент. Система, процесс и условия обслуживания. </w:t>
            </w:r>
          </w:p>
          <w:p w:rsidR="00E25AE7" w:rsidRDefault="00E25AE7" w:rsidP="00235CE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5.</w:t>
            </w:r>
          </w:p>
        </w:tc>
        <w:tc>
          <w:tcPr>
            <w:tcW w:w="2558" w:type="dxa"/>
          </w:tcPr>
          <w:p w:rsidR="00E25AE7" w:rsidRDefault="00E25AE7" w:rsidP="00F60C28">
            <w:r>
              <w:t xml:space="preserve">Управление закупками, товарными запасами и товародвижением товаров (услуг). </w:t>
            </w:r>
          </w:p>
          <w:p w:rsidR="00E25AE7" w:rsidRPr="000B2E6F" w:rsidRDefault="00E25AE7" w:rsidP="00F60C28">
            <w:pPr>
              <w:shd w:val="clear" w:color="auto" w:fill="FFFFFF"/>
              <w:jc w:val="both"/>
              <w:rPr>
                <w:bCs/>
              </w:rPr>
            </w:pPr>
          </w:p>
        </w:tc>
        <w:tc>
          <w:tcPr>
            <w:tcW w:w="6640" w:type="dxa"/>
          </w:tcPr>
          <w:p w:rsidR="00E25AE7" w:rsidRDefault="00E25AE7" w:rsidP="00F10C76">
            <w:pPr>
              <w:tabs>
                <w:tab w:val="left" w:pos="238"/>
              </w:tabs>
              <w:ind w:firstLine="238"/>
            </w:pPr>
            <w:r>
              <w:t xml:space="preserve">- Товародвижение: понятие, принципы, формы, организация и контроль. </w:t>
            </w:r>
          </w:p>
          <w:p w:rsidR="00E25AE7" w:rsidRDefault="00E25AE7" w:rsidP="00F10C76">
            <w:pPr>
              <w:tabs>
                <w:tab w:val="left" w:pos="238"/>
              </w:tabs>
              <w:ind w:firstLine="238"/>
            </w:pPr>
            <w:r>
              <w:t xml:space="preserve">- Организация товародвижения Поставки товарно-материальных ресурсов на предприятие: понятие, назначение, условия в соответствии с договорами, организация и контроль. </w:t>
            </w:r>
          </w:p>
          <w:p w:rsidR="00E25AE7" w:rsidRDefault="00E25AE7" w:rsidP="00F10C76">
            <w:pPr>
              <w:tabs>
                <w:tab w:val="left" w:pos="238"/>
              </w:tabs>
              <w:ind w:firstLine="238"/>
            </w:pPr>
            <w:r>
              <w:t xml:space="preserve">- Документальное оформление поставок товаров. </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6.</w:t>
            </w:r>
          </w:p>
        </w:tc>
        <w:tc>
          <w:tcPr>
            <w:tcW w:w="2558" w:type="dxa"/>
          </w:tcPr>
          <w:p w:rsidR="00E25AE7" w:rsidRPr="000B2E6F" w:rsidRDefault="00E25AE7" w:rsidP="00F60C28">
            <w:pPr>
              <w:shd w:val="clear" w:color="auto" w:fill="FFFFFF"/>
              <w:jc w:val="both"/>
              <w:rPr>
                <w:bCs/>
              </w:rPr>
            </w:pPr>
            <w:r>
              <w:t>Управление ассортиментом товаров (услуг) коммерческого предприятия и организация обслуживания.</w:t>
            </w:r>
          </w:p>
        </w:tc>
        <w:tc>
          <w:tcPr>
            <w:tcW w:w="6640" w:type="dxa"/>
          </w:tcPr>
          <w:p w:rsidR="00E25AE7" w:rsidRDefault="00E25AE7" w:rsidP="00F60C28">
            <w:pPr>
              <w:shd w:val="clear" w:color="auto" w:fill="FFFFFF"/>
              <w:jc w:val="both"/>
            </w:pPr>
            <w:r>
              <w:t xml:space="preserve">- Прогнозирование оптимальной структуры ассортимента. </w:t>
            </w:r>
          </w:p>
          <w:p w:rsidR="00E25AE7" w:rsidRDefault="00E25AE7" w:rsidP="00F60C28">
            <w:pPr>
              <w:shd w:val="clear" w:color="auto" w:fill="FFFFFF"/>
              <w:jc w:val="both"/>
              <w:rPr>
                <w:color w:val="000000"/>
              </w:rPr>
            </w:pPr>
            <w:r>
              <w:t>-  Методы управления ассортиментом товаров</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7.</w:t>
            </w:r>
          </w:p>
        </w:tc>
        <w:tc>
          <w:tcPr>
            <w:tcW w:w="2558" w:type="dxa"/>
          </w:tcPr>
          <w:p w:rsidR="00E25AE7" w:rsidRDefault="00E25AE7" w:rsidP="00F60C28">
            <w:r>
              <w:t>Управление договорной работой.</w:t>
            </w:r>
          </w:p>
          <w:p w:rsidR="00E25AE7" w:rsidRDefault="00E25AE7" w:rsidP="00F60C28">
            <w:r>
              <w:t>Коммерческие расчеты и  риски организации</w:t>
            </w:r>
          </w:p>
          <w:p w:rsidR="00E25AE7" w:rsidRPr="000B2E6F" w:rsidRDefault="00E25AE7" w:rsidP="00F60C28">
            <w:pPr>
              <w:shd w:val="clear" w:color="auto" w:fill="FFFFFF"/>
              <w:jc w:val="both"/>
              <w:rPr>
                <w:bCs/>
              </w:rPr>
            </w:pPr>
          </w:p>
        </w:tc>
        <w:tc>
          <w:tcPr>
            <w:tcW w:w="6640" w:type="dxa"/>
          </w:tcPr>
          <w:p w:rsidR="00E25AE7" w:rsidRDefault="00E25AE7" w:rsidP="00F60C28">
            <w:pPr>
              <w:shd w:val="clear" w:color="auto" w:fill="FFFFFF"/>
              <w:jc w:val="both"/>
            </w:pPr>
            <w:r>
              <w:t>- Коммерческие риски: понятия, виды, анализ, факторы, определяющие вероятность рисков.</w:t>
            </w:r>
          </w:p>
          <w:p w:rsidR="00E25AE7" w:rsidRDefault="00E25AE7" w:rsidP="00F60C28">
            <w:pPr>
              <w:shd w:val="clear" w:color="auto" w:fill="FFFFFF"/>
              <w:jc w:val="both"/>
            </w:pPr>
            <w:r>
              <w:t>- Способы снижения рисков в коммерческой деятельности.</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8.</w:t>
            </w:r>
          </w:p>
        </w:tc>
        <w:tc>
          <w:tcPr>
            <w:tcW w:w="2558" w:type="dxa"/>
          </w:tcPr>
          <w:p w:rsidR="00E25AE7" w:rsidRDefault="00E25AE7" w:rsidP="00F60C28">
            <w:pPr>
              <w:jc w:val="both"/>
            </w:pPr>
            <w:r>
              <w:t xml:space="preserve">Управление продажей (сбытом) товаров </w:t>
            </w:r>
          </w:p>
          <w:p w:rsidR="00E25AE7" w:rsidRDefault="00E25AE7" w:rsidP="00F60C28">
            <w:pPr>
              <w:jc w:val="both"/>
            </w:pPr>
            <w:r>
              <w:t>в коммерческих предприятиях. Коммерческая информация, ее защита.</w:t>
            </w:r>
          </w:p>
          <w:p w:rsidR="00E25AE7" w:rsidRPr="000B2E6F" w:rsidRDefault="00E25AE7" w:rsidP="00F60C28">
            <w:pPr>
              <w:shd w:val="clear" w:color="auto" w:fill="FFFFFF"/>
              <w:jc w:val="both"/>
              <w:rPr>
                <w:bCs/>
              </w:rPr>
            </w:pPr>
          </w:p>
        </w:tc>
        <w:tc>
          <w:tcPr>
            <w:tcW w:w="6640" w:type="dxa"/>
          </w:tcPr>
          <w:p w:rsidR="00E25AE7" w:rsidRDefault="00E25AE7" w:rsidP="00F45BCF">
            <w:pPr>
              <w:tabs>
                <w:tab w:val="left" w:pos="358"/>
              </w:tabs>
              <w:ind w:firstLine="238"/>
            </w:pPr>
            <w:r>
              <w:t xml:space="preserve">- Информация в коммерческой деятельности: понятие, назначение, виды, источники. </w:t>
            </w:r>
          </w:p>
          <w:p w:rsidR="00E25AE7" w:rsidRDefault="00E25AE7" w:rsidP="00F45BCF">
            <w:pPr>
              <w:tabs>
                <w:tab w:val="left" w:pos="358"/>
              </w:tabs>
              <w:ind w:firstLine="238"/>
            </w:pPr>
            <w:r>
              <w:t xml:space="preserve">- Анализ коммерческой информации и принятие решений на его основе. </w:t>
            </w:r>
          </w:p>
          <w:p w:rsidR="00E25AE7" w:rsidRDefault="00E25AE7" w:rsidP="00A03016">
            <w:pPr>
              <w:tabs>
                <w:tab w:val="left" w:pos="358"/>
              </w:tabs>
              <w:ind w:firstLine="238"/>
            </w:pPr>
            <w:r>
              <w:t>- Защита коммерческой информации.</w:t>
            </w:r>
          </w:p>
          <w:p w:rsidR="00E25AE7" w:rsidRDefault="00E25AE7" w:rsidP="00A03016">
            <w:pPr>
              <w:tabs>
                <w:tab w:val="left" w:pos="358"/>
              </w:tabs>
              <w:ind w:firstLine="238"/>
            </w:pPr>
            <w:r>
              <w:t>- Франчайзинг как форма  реализации товаров (услуг) в системе коммерческой деятельности предприятий</w:t>
            </w:r>
          </w:p>
          <w:p w:rsidR="00E25AE7" w:rsidRDefault="00E25AE7" w:rsidP="00F45BCF">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9.</w:t>
            </w:r>
          </w:p>
        </w:tc>
        <w:tc>
          <w:tcPr>
            <w:tcW w:w="2558" w:type="dxa"/>
          </w:tcPr>
          <w:p w:rsidR="00E25AE7" w:rsidRPr="000B2E6F" w:rsidRDefault="00E25AE7" w:rsidP="00F60C28">
            <w:pPr>
              <w:shd w:val="clear" w:color="auto" w:fill="FFFFFF"/>
              <w:jc w:val="both"/>
              <w:rPr>
                <w:bCs/>
              </w:rPr>
            </w:pPr>
            <w:r>
              <w:t xml:space="preserve">Эффективность управления коммерческой деятельностью предприятия </w:t>
            </w:r>
          </w:p>
        </w:tc>
        <w:tc>
          <w:tcPr>
            <w:tcW w:w="6640" w:type="dxa"/>
          </w:tcPr>
          <w:p w:rsidR="00E25AE7" w:rsidRDefault="00E25AE7" w:rsidP="00F60C28">
            <w:r>
              <w:t>- Система показателей эффективности  коммерческой деятельности организаций (в предприятиях разных  сфер деятельности и организационно-правовых форм)</w:t>
            </w:r>
          </w:p>
          <w:p w:rsidR="00E25AE7" w:rsidRDefault="00E25AE7" w:rsidP="00F60C28">
            <w:r>
              <w:t>-  Изучение проблем оценки эффективности коммерческой деятельности.</w:t>
            </w:r>
          </w:p>
          <w:p w:rsidR="00E25AE7" w:rsidRDefault="00E25AE7" w:rsidP="00F60C28">
            <w:r>
              <w:t>- Оценка показателе эффективности коммерческой деятельности в предприятиях фарфоровой промышленности (на примере фарфоровых заводов Гжельского кластера)</w:t>
            </w:r>
          </w:p>
          <w:p w:rsidR="00E25AE7" w:rsidRDefault="00E25AE7" w:rsidP="00F60C28"/>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D21C1B">
            <w:pPr>
              <w:tabs>
                <w:tab w:val="left" w:pos="851"/>
              </w:tabs>
              <w:jc w:val="both"/>
            </w:pPr>
            <w:r w:rsidRPr="002B7646">
              <w:rPr>
                <w:color w:val="000000"/>
              </w:rPr>
              <w:t>Подготовка презентаци</w:t>
            </w:r>
            <w:r>
              <w:rPr>
                <w:color w:val="000000"/>
              </w:rPr>
              <w:t>й.</w:t>
            </w:r>
          </w:p>
        </w:tc>
      </w:tr>
    </w:tbl>
    <w:p w:rsidR="00E25AE7" w:rsidRDefault="00E25AE7" w:rsidP="0056298D">
      <w:pPr>
        <w:autoSpaceDE w:val="0"/>
        <w:autoSpaceDN w:val="0"/>
        <w:adjustRightInd w:val="0"/>
        <w:spacing w:line="120" w:lineRule="auto"/>
        <w:ind w:left="357"/>
        <w:jc w:val="both"/>
        <w:rPr>
          <w:b/>
          <w:bCs/>
          <w:i/>
          <w:iCs/>
        </w:rPr>
      </w:pPr>
    </w:p>
    <w:p w:rsidR="00E25AE7" w:rsidRDefault="00E25AE7" w:rsidP="00864957">
      <w:pPr>
        <w:pStyle w:val="a3"/>
        <w:numPr>
          <w:ilvl w:val="0"/>
          <w:numId w:val="6"/>
        </w:numPr>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E25AE7" w:rsidRPr="00962127" w:rsidRDefault="00E25AE7" w:rsidP="0026290C">
      <w:pPr>
        <w:pStyle w:val="a3"/>
        <w:numPr>
          <w:ilvl w:val="0"/>
          <w:numId w:val="32"/>
        </w:numPr>
        <w:ind w:left="0" w:firstLine="709"/>
        <w:jc w:val="both"/>
        <w:rPr>
          <w:sz w:val="23"/>
          <w:szCs w:val="23"/>
          <w:shd w:val="clear" w:color="auto" w:fill="F8F9FA"/>
        </w:rPr>
      </w:pPr>
      <w:r w:rsidRPr="00962127">
        <w:rPr>
          <w:sz w:val="23"/>
          <w:szCs w:val="23"/>
          <w:shd w:val="clear" w:color="auto" w:fill="F8F9FA"/>
        </w:rPr>
        <w:t>Дашков, Л. П. Организация и управление коммерческой деятельностью: учебник для бакалавров / Л. П. Дашков, О. В. Памбухчиянц. — 2-е изд. — Москва: Дашков и К, 2018. — 400 c. — ISBN 978-5-394-02531-0. — Текст : электронный // Электронно-библиотечная система IPR BOOKS : [сайт]. — URL: https://www.iprbookshop.ru/85279.html.</w:t>
      </w:r>
    </w:p>
    <w:p w:rsidR="00E25AE7" w:rsidRPr="00962127" w:rsidRDefault="00E25AE7" w:rsidP="0026290C">
      <w:pPr>
        <w:pStyle w:val="a3"/>
        <w:numPr>
          <w:ilvl w:val="0"/>
          <w:numId w:val="32"/>
        </w:numPr>
        <w:ind w:left="0" w:firstLine="709"/>
        <w:jc w:val="both"/>
        <w:rPr>
          <w:sz w:val="23"/>
          <w:szCs w:val="23"/>
          <w:shd w:val="clear" w:color="auto" w:fill="F8F9FA"/>
        </w:rPr>
      </w:pPr>
      <w:r w:rsidRPr="00962127">
        <w:rPr>
          <w:sz w:val="23"/>
          <w:szCs w:val="23"/>
          <w:shd w:val="clear" w:color="auto" w:fill="F8F9FA"/>
        </w:rPr>
        <w:t xml:space="preserve">Памбухчиянц, О. В. Основы коммерческой деятельности: учебник / О. В. Памбухчиянц. — 2-е изд. — Москва : Дашков и К, 2019. — 284 c. — ISBN 978-5-394-03076-5. — Текст : электронный // Электронно-библиотечная система IPR BOOKS: [сайт]. — URL: https://www.iprbookshop.ru/85610.html </w:t>
      </w:r>
    </w:p>
    <w:p w:rsidR="00E25AE7" w:rsidRPr="00962127" w:rsidRDefault="00E25AE7" w:rsidP="0026290C">
      <w:pPr>
        <w:pStyle w:val="a3"/>
        <w:numPr>
          <w:ilvl w:val="0"/>
          <w:numId w:val="32"/>
        </w:numPr>
        <w:ind w:left="0" w:firstLine="709"/>
        <w:jc w:val="both"/>
        <w:rPr>
          <w:sz w:val="23"/>
          <w:szCs w:val="23"/>
          <w:shd w:val="clear" w:color="auto" w:fill="F8F9FA"/>
        </w:rPr>
      </w:pPr>
      <w:r w:rsidRPr="00962127">
        <w:rPr>
          <w:sz w:val="23"/>
          <w:szCs w:val="23"/>
          <w:shd w:val="clear" w:color="auto" w:fill="F8F9FA"/>
        </w:rPr>
        <w:t xml:space="preserve">Мезенцева, О. В. Экономический анализ в коммерческой деятельности: учебное пособие для СПО / О. В. Мезенцева, А. В. Мезенцева ; под редакцией А. И. Кузьмина. — 2-е изд. — Саратов, Екатеринбург : Профобразование, Уральский федеральный университет, 2019. — 230 c. — ISBN 978-5-4488-0472-4, 978-5-7996-2896-3. — Текст : электронный // Электронно-библиотечная система IPR BOOKS : [сайт]. — URL: https://www.iprbookshop.ru/87910.html </w:t>
      </w:r>
    </w:p>
    <w:p w:rsidR="00E25AE7" w:rsidRPr="00962127" w:rsidRDefault="00E25AE7" w:rsidP="0026290C">
      <w:pPr>
        <w:pStyle w:val="a3"/>
        <w:numPr>
          <w:ilvl w:val="0"/>
          <w:numId w:val="32"/>
        </w:numPr>
        <w:ind w:left="0" w:firstLine="709"/>
        <w:jc w:val="both"/>
        <w:rPr>
          <w:sz w:val="23"/>
          <w:szCs w:val="23"/>
          <w:shd w:val="clear" w:color="auto" w:fill="F8F9FA"/>
        </w:rPr>
      </w:pPr>
      <w:r w:rsidRPr="00962127">
        <w:rPr>
          <w:sz w:val="23"/>
          <w:szCs w:val="23"/>
          <w:shd w:val="clear" w:color="auto" w:fill="F8F9FA"/>
        </w:rPr>
        <w:t xml:space="preserve">Киселева, Л. Г. Экономический анализ и оценка результатов коммерческой деятельности : учебное пособие / Л. Г. Киселева. — Саратов: Вузовское образование, 2017. — 99 c. — ISBN 978-5-4487-0061-3. — Текст : электронный // Электронно-библиотечная система IPR BOOKS: [сайт]. — URL: https://www.iprbookshop.ru/68930.html - DOI: </w:t>
      </w:r>
      <w:hyperlink r:id="rId7" w:history="1">
        <w:r w:rsidRPr="00962127">
          <w:rPr>
            <w:rStyle w:val="a7"/>
            <w:color w:val="auto"/>
            <w:sz w:val="23"/>
            <w:szCs w:val="23"/>
            <w:shd w:val="clear" w:color="auto" w:fill="F8F9FA"/>
          </w:rPr>
          <w:t>https://doi.org/10.23682/68930</w:t>
        </w:r>
      </w:hyperlink>
    </w:p>
    <w:p w:rsidR="00E25AE7" w:rsidRPr="00962127" w:rsidRDefault="00E25AE7" w:rsidP="0026290C">
      <w:pPr>
        <w:pStyle w:val="a3"/>
        <w:numPr>
          <w:ilvl w:val="0"/>
          <w:numId w:val="32"/>
        </w:numPr>
        <w:ind w:left="0" w:firstLine="709"/>
        <w:jc w:val="both"/>
        <w:rPr>
          <w:sz w:val="23"/>
          <w:szCs w:val="23"/>
          <w:shd w:val="clear" w:color="auto" w:fill="F8F9FA"/>
        </w:rPr>
      </w:pPr>
      <w:r w:rsidRPr="00962127">
        <w:rPr>
          <w:sz w:val="23"/>
          <w:szCs w:val="23"/>
          <w:shd w:val="clear" w:color="auto" w:fill="F8F9FA"/>
        </w:rPr>
        <w:t xml:space="preserve">Бондаренко, О. Г. Управление коммерческим риском: учебное пособие для бакалавров / О. Г. Бондаренко, В. Т. Гришина. — Москва : Дашков и К, 2018. — 148 c. — ISBN 978-5-394-02935-6. — Текст : электронный // Электронно-библиотечная система IPR BOOKS : [сайт]. — URL: https://www.iprbookshop.ru/85472.html </w:t>
      </w:r>
    </w:p>
    <w:p w:rsidR="00E25AE7" w:rsidRDefault="00E25AE7" w:rsidP="0056298D">
      <w:pPr>
        <w:autoSpaceDE w:val="0"/>
        <w:autoSpaceDN w:val="0"/>
        <w:adjustRightInd w:val="0"/>
        <w:spacing w:line="120" w:lineRule="auto"/>
        <w:ind w:left="357"/>
        <w:jc w:val="both"/>
        <w:rPr>
          <w:b/>
          <w:bCs/>
          <w:i/>
          <w:iCs/>
        </w:rPr>
      </w:pPr>
    </w:p>
    <w:p w:rsidR="00E25AE7" w:rsidRPr="00AD3D22" w:rsidRDefault="00E25AE7" w:rsidP="00034A75">
      <w:pPr>
        <w:autoSpaceDE w:val="0"/>
        <w:autoSpaceDN w:val="0"/>
        <w:adjustRightInd w:val="0"/>
        <w:ind w:left="357"/>
        <w:jc w:val="both"/>
        <w:rPr>
          <w:b/>
          <w:bCs/>
          <w:i/>
          <w:iCs/>
        </w:rPr>
      </w:pPr>
      <w:r w:rsidRPr="00AD3D22">
        <w:rPr>
          <w:b/>
          <w:bCs/>
          <w:i/>
          <w:iCs/>
        </w:rPr>
        <w:t>6.</w:t>
      </w:r>
      <w:r w:rsidR="0074068E">
        <w:rPr>
          <w:b/>
          <w:bCs/>
          <w:i/>
          <w:iCs/>
        </w:rPr>
        <w:t xml:space="preserve"> </w:t>
      </w:r>
      <w:r w:rsidRPr="00AD3D22">
        <w:rPr>
          <w:b/>
          <w:bCs/>
          <w:i/>
          <w:iCs/>
        </w:rPr>
        <w:t>Фонд оценочных средств для проведения текущей и промежуточной аттестации обучающихся по дисциплине (модулю)</w:t>
      </w:r>
    </w:p>
    <w:p w:rsidR="00E25AE7" w:rsidRPr="00DC11F5" w:rsidRDefault="00E25AE7" w:rsidP="006774E3">
      <w:pPr>
        <w:autoSpaceDE w:val="0"/>
        <w:autoSpaceDN w:val="0"/>
        <w:adjustRightInd w:val="0"/>
        <w:ind w:left="720"/>
        <w:jc w:val="both"/>
      </w:pPr>
      <w:r w:rsidRPr="00AD3D22">
        <w:t>Предусмотрены следующие виды контроля качества освоения конкретной дисциплины:</w:t>
      </w:r>
    </w:p>
    <w:p w:rsidR="00E25AE7" w:rsidRPr="00DC11F5" w:rsidRDefault="00E25AE7" w:rsidP="00D00133">
      <w:pPr>
        <w:autoSpaceDE w:val="0"/>
        <w:autoSpaceDN w:val="0"/>
        <w:adjustRightInd w:val="0"/>
        <w:ind w:left="720"/>
        <w:jc w:val="both"/>
      </w:pPr>
      <w:r w:rsidRPr="00DC11F5">
        <w:t>- текущий контроль успеваемости</w:t>
      </w:r>
    </w:p>
    <w:p w:rsidR="00E25AE7" w:rsidRPr="00DC11F5" w:rsidRDefault="00E25AE7" w:rsidP="00034A75">
      <w:pPr>
        <w:autoSpaceDE w:val="0"/>
        <w:autoSpaceDN w:val="0"/>
        <w:adjustRightInd w:val="0"/>
        <w:ind w:left="720"/>
        <w:jc w:val="both"/>
      </w:pPr>
      <w:r w:rsidRPr="00DC11F5">
        <w:t>- промежуточная аттестация обучающихся по дисциплине</w:t>
      </w:r>
    </w:p>
    <w:p w:rsidR="00E25AE7" w:rsidRPr="00DC11F5" w:rsidRDefault="00E25A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25AE7" w:rsidRPr="00DC11F5" w:rsidRDefault="00E25A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25AE7" w:rsidRDefault="00E25AE7" w:rsidP="00D00133">
      <w:pPr>
        <w:autoSpaceDE w:val="0"/>
        <w:autoSpaceDN w:val="0"/>
        <w:adjustRightInd w:val="0"/>
        <w:ind w:left="720"/>
        <w:jc w:val="both"/>
        <w:rPr>
          <w:i/>
          <w:iCs/>
        </w:rPr>
      </w:pPr>
    </w:p>
    <w:p w:rsidR="00E25AE7" w:rsidRPr="001E17C5" w:rsidRDefault="00E25AE7" w:rsidP="00674419">
      <w:pPr>
        <w:pStyle w:val="a3"/>
        <w:numPr>
          <w:ilvl w:val="1"/>
          <w:numId w:val="13"/>
        </w:numPr>
        <w:jc w:val="both"/>
        <w:rPr>
          <w:b/>
          <w:iCs/>
        </w:rPr>
      </w:pPr>
      <w:r w:rsidRPr="001E17C5">
        <w:rPr>
          <w:b/>
          <w:iCs/>
        </w:rPr>
        <w:t>Паспорт фонда оценочных средств для проведения текущей аттестации по дисциплине (модулю)</w:t>
      </w:r>
    </w:p>
    <w:tbl>
      <w:tblPr>
        <w:tblW w:w="95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260"/>
        <w:gridCol w:w="1833"/>
        <w:gridCol w:w="3970"/>
      </w:tblGrid>
      <w:tr w:rsidR="00E25AE7" w:rsidRPr="00DF680C" w:rsidTr="00CE4FB3">
        <w:tc>
          <w:tcPr>
            <w:tcW w:w="464" w:type="dxa"/>
          </w:tcPr>
          <w:p w:rsidR="00E25AE7" w:rsidRPr="00566115" w:rsidRDefault="00E25AE7" w:rsidP="00935672">
            <w:pPr>
              <w:pStyle w:val="a3"/>
              <w:ind w:left="0"/>
              <w:jc w:val="center"/>
              <w:rPr>
                <w:b/>
              </w:rPr>
            </w:pPr>
            <w:r w:rsidRPr="00566115">
              <w:rPr>
                <w:b/>
                <w:sz w:val="22"/>
                <w:szCs w:val="22"/>
              </w:rPr>
              <w:t>№ п/п</w:t>
            </w:r>
          </w:p>
        </w:tc>
        <w:tc>
          <w:tcPr>
            <w:tcW w:w="3260" w:type="dxa"/>
          </w:tcPr>
          <w:p w:rsidR="00E25AE7" w:rsidRPr="00566115" w:rsidRDefault="00E25AE7" w:rsidP="00935672">
            <w:pPr>
              <w:pStyle w:val="a3"/>
              <w:ind w:left="0"/>
              <w:jc w:val="center"/>
              <w:rPr>
                <w:b/>
              </w:rPr>
            </w:pPr>
            <w:r w:rsidRPr="00566115">
              <w:rPr>
                <w:b/>
                <w:sz w:val="22"/>
                <w:szCs w:val="22"/>
              </w:rPr>
              <w:t>Контролируемые разделы (темы)</w:t>
            </w:r>
          </w:p>
        </w:tc>
        <w:tc>
          <w:tcPr>
            <w:tcW w:w="1833" w:type="dxa"/>
          </w:tcPr>
          <w:p w:rsidR="00E25AE7" w:rsidRPr="00566115" w:rsidRDefault="00E25AE7" w:rsidP="00935672">
            <w:pPr>
              <w:pStyle w:val="a3"/>
              <w:ind w:left="0"/>
              <w:jc w:val="center"/>
              <w:rPr>
                <w:b/>
              </w:rPr>
            </w:pPr>
            <w:r w:rsidRPr="00566115">
              <w:rPr>
                <w:b/>
                <w:sz w:val="22"/>
                <w:szCs w:val="22"/>
              </w:rPr>
              <w:t>Код контролируемой компетенции</w:t>
            </w:r>
          </w:p>
        </w:tc>
        <w:tc>
          <w:tcPr>
            <w:tcW w:w="3970" w:type="dxa"/>
          </w:tcPr>
          <w:p w:rsidR="00E25AE7" w:rsidRPr="00566115" w:rsidRDefault="00E25AE7" w:rsidP="00935672">
            <w:pPr>
              <w:pStyle w:val="a3"/>
              <w:ind w:left="0"/>
              <w:rPr>
                <w:b/>
              </w:rPr>
            </w:pPr>
            <w:r w:rsidRPr="00566115">
              <w:rPr>
                <w:b/>
                <w:sz w:val="22"/>
                <w:szCs w:val="22"/>
              </w:rPr>
              <w:t xml:space="preserve"> Наименование оценочного средства</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1.</w:t>
            </w:r>
          </w:p>
        </w:tc>
        <w:tc>
          <w:tcPr>
            <w:tcW w:w="3260" w:type="dxa"/>
          </w:tcPr>
          <w:p w:rsidR="00E25AE7" w:rsidRPr="00CB7263" w:rsidRDefault="00E25AE7" w:rsidP="00CB7263">
            <w:pPr>
              <w:jc w:val="both"/>
            </w:pPr>
            <w:r>
              <w:t>Основные понятия и сферы применения коммерческой деятельности</w:t>
            </w:r>
          </w:p>
        </w:tc>
        <w:tc>
          <w:tcPr>
            <w:tcW w:w="1833" w:type="dxa"/>
          </w:tcPr>
          <w:p w:rsidR="00E25AE7" w:rsidRPr="00566115" w:rsidRDefault="00E25AE7" w:rsidP="00EC5D5F">
            <w:pPr>
              <w:pStyle w:val="a3"/>
              <w:ind w:left="0"/>
              <w:jc w:val="center"/>
            </w:pPr>
            <w:r w:rsidRPr="00566115">
              <w:rPr>
                <w:sz w:val="22"/>
                <w:szCs w:val="22"/>
              </w:rPr>
              <w:t>ПК-3,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различной степени сложности. Доклады.</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2.</w:t>
            </w:r>
          </w:p>
        </w:tc>
        <w:tc>
          <w:tcPr>
            <w:tcW w:w="3260" w:type="dxa"/>
          </w:tcPr>
          <w:p w:rsidR="00E25AE7" w:rsidRPr="00FE460E" w:rsidRDefault="00E25AE7" w:rsidP="00EC5D5F">
            <w:pPr>
              <w:jc w:val="both"/>
            </w:pPr>
            <w:r>
              <w:t>Государственное регулирование коммерческой деятельности</w:t>
            </w:r>
          </w:p>
        </w:tc>
        <w:tc>
          <w:tcPr>
            <w:tcW w:w="1833" w:type="dxa"/>
          </w:tcPr>
          <w:p w:rsidR="00E25AE7" w:rsidRPr="00FE460E"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3.</w:t>
            </w:r>
          </w:p>
        </w:tc>
        <w:tc>
          <w:tcPr>
            <w:tcW w:w="3260" w:type="dxa"/>
          </w:tcPr>
          <w:p w:rsidR="00E25AE7" w:rsidRPr="008D557A" w:rsidRDefault="00E25AE7" w:rsidP="00EC5D5F">
            <w:pPr>
              <w:jc w:val="both"/>
            </w:pPr>
            <w:r>
              <w:t>Предприятия как субъекты коммерческой деятельности.</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4.</w:t>
            </w:r>
          </w:p>
        </w:tc>
        <w:tc>
          <w:tcPr>
            <w:tcW w:w="3260" w:type="dxa"/>
          </w:tcPr>
          <w:p w:rsidR="00E25AE7" w:rsidRPr="008D557A" w:rsidRDefault="00E25AE7" w:rsidP="00CE4FB3">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74068E">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w:t>
            </w:r>
            <w:r w:rsidR="0074068E">
              <w:rPr>
                <w:sz w:val="22"/>
                <w:szCs w:val="22"/>
              </w:rPr>
              <w:t xml:space="preserve"> </w:t>
            </w:r>
            <w:r w:rsidRPr="00566115">
              <w:rPr>
                <w:sz w:val="22"/>
                <w:szCs w:val="22"/>
              </w:rPr>
              <w:t>тестирование по темам 1-4.</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5.</w:t>
            </w:r>
          </w:p>
        </w:tc>
        <w:tc>
          <w:tcPr>
            <w:tcW w:w="3260" w:type="dxa"/>
          </w:tcPr>
          <w:p w:rsidR="00E25AE7" w:rsidRPr="00CD2AF3" w:rsidRDefault="00E25AE7" w:rsidP="00CE4FB3">
            <w:r>
              <w:t xml:space="preserve">Управление закупками, товарными запасами и товародвижением товаров (услуг). </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6.</w:t>
            </w:r>
          </w:p>
        </w:tc>
        <w:tc>
          <w:tcPr>
            <w:tcW w:w="3260" w:type="dxa"/>
          </w:tcPr>
          <w:p w:rsidR="00E25AE7" w:rsidRPr="00CD2AF3" w:rsidRDefault="00E25AE7" w:rsidP="00EC5D5F">
            <w:pPr>
              <w:jc w:val="both"/>
            </w:pPr>
            <w:r>
              <w:t>Управление ассортиментом товаров (услуг) коммерческого предприятия и организация обслуживания.</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7.</w:t>
            </w:r>
          </w:p>
        </w:tc>
        <w:tc>
          <w:tcPr>
            <w:tcW w:w="3260" w:type="dxa"/>
          </w:tcPr>
          <w:p w:rsidR="00E25AE7" w:rsidRDefault="00E25AE7" w:rsidP="00EC5D5F">
            <w:r>
              <w:t>Управление договорной работой.</w:t>
            </w:r>
          </w:p>
          <w:p w:rsidR="00E25AE7" w:rsidRPr="00CD2AF3" w:rsidRDefault="00E25AE7" w:rsidP="00CE4FB3">
            <w:r>
              <w:t>Коммерческие расчеты и  риски организации</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25AE7" w:rsidRPr="00DF680C" w:rsidTr="00CE4FB3">
        <w:trPr>
          <w:trHeight w:val="1178"/>
        </w:trPr>
        <w:tc>
          <w:tcPr>
            <w:tcW w:w="464" w:type="dxa"/>
          </w:tcPr>
          <w:p w:rsidR="00E25AE7" w:rsidRPr="00566115" w:rsidRDefault="00E25AE7" w:rsidP="00EC5D5F">
            <w:pPr>
              <w:pStyle w:val="a3"/>
              <w:numPr>
                <w:ilvl w:val="0"/>
                <w:numId w:val="3"/>
              </w:numPr>
              <w:ind w:left="0"/>
            </w:pPr>
            <w:r w:rsidRPr="00566115">
              <w:rPr>
                <w:sz w:val="22"/>
                <w:szCs w:val="22"/>
              </w:rPr>
              <w:t>8.</w:t>
            </w:r>
          </w:p>
        </w:tc>
        <w:tc>
          <w:tcPr>
            <w:tcW w:w="3260" w:type="dxa"/>
          </w:tcPr>
          <w:p w:rsidR="00E25AE7" w:rsidRDefault="00E25AE7" w:rsidP="00EC5D5F">
            <w:pPr>
              <w:jc w:val="both"/>
            </w:pPr>
            <w:r>
              <w:t xml:space="preserve">Управление продажей (сбытом) товаров </w:t>
            </w:r>
          </w:p>
          <w:p w:rsidR="00E25AE7" w:rsidRPr="00CD2AF3" w:rsidRDefault="00E25AE7" w:rsidP="00CE4FB3">
            <w:pPr>
              <w:jc w:val="both"/>
            </w:pPr>
            <w:r>
              <w:t>в коммерческих предприятиях. Коммерческая информация, ее защита.</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9.</w:t>
            </w:r>
          </w:p>
        </w:tc>
        <w:tc>
          <w:tcPr>
            <w:tcW w:w="3260" w:type="dxa"/>
          </w:tcPr>
          <w:p w:rsidR="00E25AE7" w:rsidRPr="00CD2AF3" w:rsidRDefault="00E25AE7" w:rsidP="00EC5D5F">
            <w:r>
              <w:t xml:space="preserve">Эффективность управления коммерческой деятельностью предприятия </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E25AE7" w:rsidRDefault="00E25AE7" w:rsidP="00D00133">
      <w:pPr>
        <w:autoSpaceDE w:val="0"/>
        <w:autoSpaceDN w:val="0"/>
        <w:adjustRightInd w:val="0"/>
        <w:ind w:left="720"/>
        <w:jc w:val="both"/>
        <w:rPr>
          <w:iCs/>
        </w:rPr>
      </w:pPr>
    </w:p>
    <w:p w:rsidR="00E25AE7" w:rsidRPr="00311C4F" w:rsidRDefault="00E25AE7" w:rsidP="0001303E">
      <w:pPr>
        <w:autoSpaceDE w:val="0"/>
        <w:autoSpaceDN w:val="0"/>
        <w:adjustRightInd w:val="0"/>
        <w:ind w:firstLine="709"/>
        <w:jc w:val="both"/>
        <w:rPr>
          <w:b/>
          <w:bCs/>
          <w:iCs/>
        </w:rPr>
      </w:pPr>
      <w:r w:rsidRPr="007C703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25AE7" w:rsidRPr="00311C4F" w:rsidRDefault="00E25AE7" w:rsidP="00F92097">
      <w:pPr>
        <w:pStyle w:val="a9"/>
        <w:tabs>
          <w:tab w:val="left" w:pos="2085"/>
        </w:tabs>
        <w:ind w:firstLine="709"/>
        <w:jc w:val="both"/>
        <w:rPr>
          <w:b/>
          <w:sz w:val="24"/>
          <w:szCs w:val="24"/>
        </w:rPr>
      </w:pPr>
    </w:p>
    <w:p w:rsidR="00E25AE7" w:rsidRPr="00BE1FA0" w:rsidRDefault="00E25AE7" w:rsidP="00BE1FA0">
      <w:pPr>
        <w:ind w:firstLine="709"/>
        <w:rPr>
          <w:b/>
          <w:color w:val="000000"/>
          <w:spacing w:val="2"/>
        </w:rPr>
      </w:pPr>
      <w:bookmarkStart w:id="2" w:name="_Hlk72537292"/>
      <w:r w:rsidRPr="00BE1FA0">
        <w:rPr>
          <w:b/>
        </w:rPr>
        <w:t xml:space="preserve">Тема 1. </w:t>
      </w:r>
      <w:r w:rsidRPr="00BE1FA0">
        <w:rPr>
          <w:b/>
          <w:color w:val="000000"/>
          <w:spacing w:val="2"/>
        </w:rPr>
        <w:t>Основы инновационного менеджмента</w:t>
      </w:r>
    </w:p>
    <w:p w:rsidR="00E25AE7" w:rsidRPr="00053E3A" w:rsidRDefault="00E25AE7" w:rsidP="00EE5095">
      <w:pPr>
        <w:pStyle w:val="a9"/>
        <w:tabs>
          <w:tab w:val="left" w:pos="2085"/>
        </w:tabs>
        <w:ind w:firstLine="709"/>
        <w:jc w:val="both"/>
        <w:rPr>
          <w:bCs/>
          <w:i/>
          <w:iCs/>
          <w:sz w:val="24"/>
          <w:szCs w:val="24"/>
        </w:rPr>
      </w:pPr>
      <w:r w:rsidRPr="002F55DB">
        <w:rPr>
          <w:bCs/>
          <w:sz w:val="24"/>
          <w:szCs w:val="24"/>
        </w:rPr>
        <w:t>.</w:t>
      </w:r>
      <w:r w:rsidRPr="00053E3A">
        <w:rPr>
          <w:bCs/>
          <w:i/>
          <w:iCs/>
          <w:sz w:val="24"/>
          <w:szCs w:val="24"/>
        </w:rPr>
        <w:t>Вопросы к занятию</w:t>
      </w:r>
    </w:p>
    <w:p w:rsidR="00E25AE7" w:rsidRDefault="00E25AE7" w:rsidP="0026290C">
      <w:pPr>
        <w:pStyle w:val="a3"/>
        <w:numPr>
          <w:ilvl w:val="0"/>
          <w:numId w:val="34"/>
        </w:numPr>
        <w:tabs>
          <w:tab w:val="left" w:pos="361"/>
        </w:tabs>
        <w:jc w:val="both"/>
      </w:pPr>
      <w:r>
        <w:t xml:space="preserve">Коммерческая деятельность как категория рыночной экономики. </w:t>
      </w:r>
    </w:p>
    <w:p w:rsidR="00E25AE7" w:rsidRDefault="00E25AE7" w:rsidP="0026290C">
      <w:pPr>
        <w:pStyle w:val="a3"/>
        <w:numPr>
          <w:ilvl w:val="0"/>
          <w:numId w:val="34"/>
        </w:numPr>
        <w:tabs>
          <w:tab w:val="left" w:pos="361"/>
        </w:tabs>
        <w:jc w:val="both"/>
      </w:pPr>
      <w:r>
        <w:t xml:space="preserve">Особенности коммерческой деятельности в сферах производства и обслуживания. </w:t>
      </w:r>
    </w:p>
    <w:p w:rsidR="00E25AE7" w:rsidRPr="00CB7263" w:rsidRDefault="00E25AE7" w:rsidP="0026290C">
      <w:pPr>
        <w:pStyle w:val="a3"/>
        <w:numPr>
          <w:ilvl w:val="0"/>
          <w:numId w:val="34"/>
        </w:numPr>
        <w:tabs>
          <w:tab w:val="left" w:pos="361"/>
        </w:tabs>
        <w:jc w:val="both"/>
      </w:pPr>
      <w:r>
        <w:t>Эволюция коммерции в России и за рубежом.</w:t>
      </w:r>
    </w:p>
    <w:p w:rsidR="00E25AE7" w:rsidRPr="00CB7263" w:rsidRDefault="00E25AE7" w:rsidP="0026290C">
      <w:pPr>
        <w:pStyle w:val="a3"/>
        <w:numPr>
          <w:ilvl w:val="0"/>
          <w:numId w:val="34"/>
        </w:numPr>
        <w:tabs>
          <w:tab w:val="left" w:pos="361"/>
        </w:tabs>
        <w:jc w:val="both"/>
      </w:pPr>
      <w:r>
        <w:t>Объекты коммерческой деятельности: понятие, назначение, классификация</w:t>
      </w:r>
    </w:p>
    <w:p w:rsidR="00E25AE7" w:rsidRPr="003C5A90" w:rsidRDefault="00E25AE7" w:rsidP="008171C5">
      <w:pPr>
        <w:tabs>
          <w:tab w:val="left" w:pos="361"/>
          <w:tab w:val="left" w:pos="993"/>
        </w:tabs>
        <w:ind w:left="360"/>
        <w:jc w:val="both"/>
      </w:pPr>
    </w:p>
    <w:p w:rsidR="00E25AE7" w:rsidRDefault="00E25AE7" w:rsidP="00EA44C7">
      <w:pPr>
        <w:pStyle w:val="a3"/>
        <w:tabs>
          <w:tab w:val="left" w:pos="361"/>
          <w:tab w:val="left" w:pos="993"/>
        </w:tabs>
        <w:jc w:val="both"/>
      </w:pPr>
      <w:r w:rsidRPr="003C5A90">
        <w:t>Практические задания</w:t>
      </w:r>
      <w:r>
        <w:t xml:space="preserve"> (примеры):</w:t>
      </w:r>
    </w:p>
    <w:p w:rsidR="00E25AE7" w:rsidRPr="00262F85" w:rsidRDefault="00E25AE7" w:rsidP="00262F85">
      <w:pPr>
        <w:ind w:firstLine="709"/>
        <w:rPr>
          <w:b/>
          <w:bCs/>
        </w:rPr>
      </w:pPr>
      <w:r w:rsidRPr="00262F85">
        <w:rPr>
          <w:b/>
          <w:bCs/>
        </w:rPr>
        <w:t xml:space="preserve">Задание 1. </w:t>
      </w:r>
    </w:p>
    <w:p w:rsidR="00E25AE7" w:rsidRPr="00262F85" w:rsidRDefault="00E25AE7" w:rsidP="0026290C">
      <w:pPr>
        <w:pStyle w:val="a3"/>
        <w:numPr>
          <w:ilvl w:val="0"/>
          <w:numId w:val="44"/>
        </w:numPr>
        <w:tabs>
          <w:tab w:val="left" w:pos="656"/>
        </w:tabs>
        <w:adjustRightInd/>
        <w:ind w:right="151" w:firstLine="266"/>
        <w:contextualSpacing w:val="0"/>
        <w:jc w:val="both"/>
      </w:pPr>
      <w:r w:rsidRPr="00262F85">
        <w:rPr>
          <w:w w:val="105"/>
        </w:rPr>
        <w:t>Раскройтесущностькоммерческойдеятельности.Дайтеопределениепонятий«торговля»,«коммерция»,«предпринимательство»,«бизнес»,установитеихвзаимосвязьиособенности.Выводызапишитепоформетабл.1.</w:t>
      </w:r>
    </w:p>
    <w:p w:rsidR="00E25AE7" w:rsidRPr="00262F85" w:rsidRDefault="00E25AE7" w:rsidP="00262F85">
      <w:pPr>
        <w:ind w:left="434"/>
      </w:pPr>
    </w:p>
    <w:p w:rsidR="00E25AE7" w:rsidRPr="00262F85" w:rsidRDefault="00E25AE7" w:rsidP="00262F85">
      <w:r w:rsidRPr="00262F85">
        <w:t>Таблица1.Взаимосвязьиразграничениепонятий«торговля»,«бизнес»,</w:t>
      </w:r>
      <w:r w:rsidRPr="00262F85">
        <w:rPr>
          <w:spacing w:val="-1"/>
        </w:rPr>
        <w:t>«коммерция»,</w:t>
      </w:r>
      <w:r w:rsidRPr="00262F85">
        <w:t>«предпринимательство»</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50"/>
        <w:gridCol w:w="1843"/>
        <w:gridCol w:w="1559"/>
        <w:gridCol w:w="1701"/>
      </w:tblGrid>
      <w:tr w:rsidR="00E25AE7" w:rsidRPr="00262F85" w:rsidTr="00566115">
        <w:trPr>
          <w:trHeight w:val="179"/>
        </w:trPr>
        <w:tc>
          <w:tcPr>
            <w:tcW w:w="3950" w:type="dxa"/>
          </w:tcPr>
          <w:p w:rsidR="00E25AE7" w:rsidRPr="00566115" w:rsidRDefault="00E25AE7" w:rsidP="00566115">
            <w:pPr>
              <w:pStyle w:val="TableParagraph"/>
              <w:ind w:left="890" w:right="867"/>
              <w:jc w:val="center"/>
              <w:rPr>
                <w:sz w:val="24"/>
                <w:szCs w:val="24"/>
                <w:lang w:val="en-US"/>
              </w:rPr>
            </w:pPr>
            <w:r w:rsidRPr="00566115">
              <w:rPr>
                <w:sz w:val="24"/>
                <w:szCs w:val="24"/>
                <w:lang w:val="en-US"/>
              </w:rPr>
              <w:t>Понятия</w:t>
            </w:r>
          </w:p>
        </w:tc>
        <w:tc>
          <w:tcPr>
            <w:tcW w:w="1843" w:type="dxa"/>
          </w:tcPr>
          <w:p w:rsidR="00E25AE7" w:rsidRPr="00566115" w:rsidRDefault="00E25AE7" w:rsidP="00566115">
            <w:pPr>
              <w:pStyle w:val="TableParagraph"/>
              <w:ind w:left="217"/>
              <w:rPr>
                <w:sz w:val="24"/>
                <w:szCs w:val="24"/>
                <w:lang w:val="en-US"/>
              </w:rPr>
            </w:pPr>
            <w:r w:rsidRPr="00566115">
              <w:rPr>
                <w:sz w:val="24"/>
                <w:szCs w:val="24"/>
                <w:lang w:val="en-US"/>
              </w:rPr>
              <w:t>Определение</w:t>
            </w:r>
          </w:p>
        </w:tc>
        <w:tc>
          <w:tcPr>
            <w:tcW w:w="1559" w:type="dxa"/>
          </w:tcPr>
          <w:p w:rsidR="00E25AE7" w:rsidRPr="00566115" w:rsidRDefault="00E25AE7" w:rsidP="00566115">
            <w:pPr>
              <w:pStyle w:val="TableParagraph"/>
              <w:ind w:left="338"/>
              <w:rPr>
                <w:sz w:val="24"/>
                <w:szCs w:val="24"/>
                <w:lang w:val="en-US"/>
              </w:rPr>
            </w:pPr>
            <w:r w:rsidRPr="00566115">
              <w:rPr>
                <w:sz w:val="24"/>
                <w:szCs w:val="24"/>
                <w:lang w:val="en-US"/>
              </w:rPr>
              <w:t>Единство</w:t>
            </w:r>
          </w:p>
        </w:tc>
        <w:tc>
          <w:tcPr>
            <w:tcW w:w="1701" w:type="dxa"/>
          </w:tcPr>
          <w:p w:rsidR="00E25AE7" w:rsidRPr="00566115" w:rsidRDefault="00E25AE7" w:rsidP="00566115">
            <w:pPr>
              <w:pStyle w:val="TableParagraph"/>
              <w:ind w:left="222"/>
              <w:rPr>
                <w:sz w:val="24"/>
                <w:szCs w:val="24"/>
                <w:lang w:val="en-US"/>
              </w:rPr>
            </w:pPr>
            <w:r w:rsidRPr="00566115">
              <w:rPr>
                <w:sz w:val="24"/>
                <w:szCs w:val="24"/>
                <w:lang w:val="en-US"/>
              </w:rPr>
              <w:t>Особенности</w:t>
            </w:r>
          </w:p>
        </w:tc>
      </w:tr>
      <w:tr w:rsidR="00E25AE7" w:rsidRPr="00262F85" w:rsidTr="00566115">
        <w:trPr>
          <w:trHeight w:val="251"/>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Торговля</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r w:rsidR="00E25AE7" w:rsidRPr="00262F85" w:rsidTr="00566115">
        <w:trPr>
          <w:trHeight w:val="249"/>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Коммерция</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r w:rsidR="00E25AE7" w:rsidRPr="00262F85" w:rsidTr="00566115">
        <w:trPr>
          <w:trHeight w:val="251"/>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Предпринимательство</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r w:rsidR="00E25AE7" w:rsidRPr="00262F85" w:rsidTr="00566115">
        <w:trPr>
          <w:trHeight w:val="251"/>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Бизнес</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bl>
    <w:p w:rsidR="00E25AE7" w:rsidRPr="00262F85" w:rsidRDefault="00E25AE7" w:rsidP="00262F85">
      <w:pPr>
        <w:pStyle w:val="ab"/>
        <w:spacing w:after="0"/>
      </w:pPr>
    </w:p>
    <w:p w:rsidR="00E25AE7" w:rsidRPr="00262F85" w:rsidRDefault="00E25AE7" w:rsidP="0026290C">
      <w:pPr>
        <w:pStyle w:val="a3"/>
        <w:numPr>
          <w:ilvl w:val="0"/>
          <w:numId w:val="44"/>
        </w:numPr>
        <w:tabs>
          <w:tab w:val="left" w:pos="670"/>
        </w:tabs>
        <w:adjustRightInd/>
        <w:ind w:right="147" w:firstLine="266"/>
        <w:contextualSpacing w:val="0"/>
      </w:pPr>
      <w:r w:rsidRPr="00262F85">
        <w:rPr>
          <w:w w:val="105"/>
        </w:rPr>
        <w:t>Определитезначениекоммерческойдеятельностинарынкетоваровиуслуг,еецели,принципыисистемныйподходкорганизации.</w:t>
      </w:r>
    </w:p>
    <w:p w:rsidR="00E25AE7" w:rsidRPr="00262F85" w:rsidRDefault="00E25AE7" w:rsidP="0026290C">
      <w:pPr>
        <w:pStyle w:val="a3"/>
        <w:numPr>
          <w:ilvl w:val="0"/>
          <w:numId w:val="44"/>
        </w:numPr>
        <w:tabs>
          <w:tab w:val="left" w:pos="651"/>
        </w:tabs>
        <w:adjustRightInd/>
        <w:ind w:right="151" w:firstLine="266"/>
        <w:contextualSpacing w:val="0"/>
      </w:pPr>
      <w:r w:rsidRPr="00262F85">
        <w:rPr>
          <w:w w:val="105"/>
        </w:rPr>
        <w:t>Раскройтесодержаниекоммерческойдеятельностинарынкетоваровиуслуг,перечислитеееосновныеэтапы,операции.</w:t>
      </w:r>
    </w:p>
    <w:p w:rsidR="00E25AE7" w:rsidRPr="00262F85" w:rsidRDefault="00E25AE7" w:rsidP="00262F85">
      <w:pPr>
        <w:pStyle w:val="ab"/>
        <w:spacing w:after="0"/>
        <w:ind w:left="434"/>
      </w:pPr>
      <w:r w:rsidRPr="00262F85">
        <w:rPr>
          <w:w w:val="105"/>
        </w:rPr>
        <w:t>Проведитераспределениекоммерческихоперацийвзависимостиотместаивремениихвыполнения.</w:t>
      </w:r>
    </w:p>
    <w:p w:rsidR="00E25AE7" w:rsidRDefault="00E25AE7" w:rsidP="00262F85">
      <w:pPr>
        <w:pStyle w:val="ab"/>
        <w:spacing w:after="0"/>
        <w:ind w:left="168"/>
        <w:rPr>
          <w:w w:val="105"/>
        </w:rPr>
      </w:pPr>
      <w:r w:rsidRPr="00262F85">
        <w:rPr>
          <w:spacing w:val="-1"/>
          <w:w w:val="105"/>
        </w:rPr>
        <w:t>Результатыранжирования</w:t>
      </w:r>
      <w:r w:rsidRPr="00262F85">
        <w:rPr>
          <w:w w:val="105"/>
        </w:rPr>
        <w:t>оформитеввидетабл.2.</w:t>
      </w:r>
    </w:p>
    <w:p w:rsidR="00E25AE7" w:rsidRPr="00262F85" w:rsidRDefault="00E25AE7" w:rsidP="00262F85">
      <w:pPr>
        <w:pStyle w:val="ab"/>
        <w:spacing w:after="0"/>
        <w:ind w:left="168"/>
        <w:rPr>
          <w:w w:val="105"/>
        </w:rPr>
      </w:pPr>
    </w:p>
    <w:p w:rsidR="00E25AE7" w:rsidRPr="00262F85" w:rsidRDefault="00E25AE7" w:rsidP="00262F85">
      <w:pPr>
        <w:ind w:firstLine="709"/>
      </w:pPr>
      <w:r w:rsidRPr="00262F85">
        <w:t>Таблица 2. Распределение коммерческих операций по месту</w:t>
      </w:r>
      <w:r w:rsidR="0074068E">
        <w:t xml:space="preserve"> </w:t>
      </w:r>
      <w:r w:rsidRPr="00262F85">
        <w:t>и времениих</w:t>
      </w:r>
      <w:r w:rsidR="0074068E">
        <w:t xml:space="preserve"> </w:t>
      </w:r>
      <w:r w:rsidRPr="00262F85">
        <w:t>выполнения</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499"/>
        <w:gridCol w:w="1846"/>
      </w:tblGrid>
      <w:tr w:rsidR="00E25AE7" w:rsidRPr="00262F85" w:rsidTr="00566115">
        <w:trPr>
          <w:trHeight w:val="345"/>
        </w:trPr>
        <w:tc>
          <w:tcPr>
            <w:tcW w:w="7499" w:type="dxa"/>
          </w:tcPr>
          <w:p w:rsidR="00E25AE7" w:rsidRPr="00566115" w:rsidRDefault="00E25AE7" w:rsidP="00566115">
            <w:pPr>
              <w:pStyle w:val="TableParagraph"/>
              <w:ind w:left="1490" w:right="1464"/>
              <w:jc w:val="center"/>
              <w:rPr>
                <w:sz w:val="24"/>
                <w:szCs w:val="24"/>
              </w:rPr>
            </w:pPr>
            <w:r w:rsidRPr="00566115">
              <w:rPr>
                <w:sz w:val="24"/>
                <w:szCs w:val="24"/>
              </w:rPr>
              <w:t>Место</w:t>
            </w:r>
            <w:r w:rsidR="0074068E">
              <w:rPr>
                <w:sz w:val="24"/>
                <w:szCs w:val="24"/>
              </w:rPr>
              <w:t xml:space="preserve"> </w:t>
            </w:r>
            <w:r w:rsidRPr="00566115">
              <w:rPr>
                <w:sz w:val="24"/>
                <w:szCs w:val="24"/>
              </w:rPr>
              <w:t>и</w:t>
            </w:r>
            <w:r w:rsidR="0074068E">
              <w:rPr>
                <w:sz w:val="24"/>
                <w:szCs w:val="24"/>
              </w:rPr>
              <w:t xml:space="preserve"> </w:t>
            </w:r>
            <w:r w:rsidRPr="00566115">
              <w:rPr>
                <w:sz w:val="24"/>
                <w:szCs w:val="24"/>
              </w:rPr>
              <w:t>время осуществления</w:t>
            </w:r>
          </w:p>
          <w:p w:rsidR="00E25AE7" w:rsidRPr="00566115" w:rsidRDefault="00E25AE7" w:rsidP="00566115">
            <w:pPr>
              <w:pStyle w:val="TableParagraph"/>
              <w:ind w:left="1490" w:right="1462"/>
              <w:jc w:val="center"/>
              <w:rPr>
                <w:sz w:val="24"/>
                <w:szCs w:val="24"/>
              </w:rPr>
            </w:pPr>
            <w:r w:rsidRPr="00566115">
              <w:rPr>
                <w:sz w:val="24"/>
                <w:szCs w:val="24"/>
              </w:rPr>
              <w:t>коммерческих операций</w:t>
            </w:r>
          </w:p>
        </w:tc>
        <w:tc>
          <w:tcPr>
            <w:tcW w:w="1846" w:type="dxa"/>
          </w:tcPr>
          <w:p w:rsidR="00E25AE7" w:rsidRPr="0074068E" w:rsidRDefault="00E25AE7" w:rsidP="00566115">
            <w:pPr>
              <w:pStyle w:val="TableParagraph"/>
              <w:ind w:left="137" w:right="134"/>
              <w:jc w:val="center"/>
              <w:rPr>
                <w:sz w:val="24"/>
                <w:szCs w:val="24"/>
              </w:rPr>
            </w:pPr>
            <w:r w:rsidRPr="00566115">
              <w:rPr>
                <w:sz w:val="24"/>
                <w:szCs w:val="24"/>
                <w:lang w:val="en-US"/>
              </w:rPr>
              <w:t>Содержание</w:t>
            </w:r>
            <w:r w:rsidR="0074068E">
              <w:rPr>
                <w:sz w:val="24"/>
                <w:szCs w:val="24"/>
              </w:rPr>
              <w:t xml:space="preserve"> </w:t>
            </w:r>
            <w:r w:rsidRPr="00566115">
              <w:rPr>
                <w:sz w:val="24"/>
                <w:szCs w:val="24"/>
                <w:lang w:val="en-US"/>
              </w:rPr>
              <w:t>коммерческих</w:t>
            </w:r>
            <w:r w:rsidR="0074068E">
              <w:rPr>
                <w:sz w:val="24"/>
                <w:szCs w:val="24"/>
              </w:rPr>
              <w:t xml:space="preserve"> </w:t>
            </w:r>
          </w:p>
          <w:p w:rsidR="00E25AE7" w:rsidRPr="00566115" w:rsidRDefault="00E25AE7" w:rsidP="00566115">
            <w:pPr>
              <w:pStyle w:val="TableParagraph"/>
              <w:ind w:left="137" w:right="134"/>
              <w:jc w:val="center"/>
              <w:rPr>
                <w:sz w:val="24"/>
                <w:szCs w:val="24"/>
                <w:lang w:val="en-US"/>
              </w:rPr>
            </w:pPr>
            <w:r w:rsidRPr="00566115">
              <w:rPr>
                <w:sz w:val="24"/>
                <w:szCs w:val="24"/>
                <w:lang w:val="en-US"/>
              </w:rPr>
              <w:t>операций</w:t>
            </w:r>
          </w:p>
        </w:tc>
      </w:tr>
      <w:tr w:rsidR="00E25AE7" w:rsidRPr="00262F85" w:rsidTr="00566115">
        <w:trPr>
          <w:trHeight w:val="388"/>
        </w:trPr>
        <w:tc>
          <w:tcPr>
            <w:tcW w:w="7499" w:type="dxa"/>
          </w:tcPr>
          <w:p w:rsidR="00E25AE7" w:rsidRPr="00566115" w:rsidRDefault="00E25AE7" w:rsidP="00566115">
            <w:pPr>
              <w:pStyle w:val="TableParagraph"/>
              <w:ind w:left="120"/>
              <w:rPr>
                <w:sz w:val="24"/>
                <w:szCs w:val="24"/>
              </w:rPr>
            </w:pPr>
            <w:r w:rsidRPr="00566115">
              <w:rPr>
                <w:sz w:val="24"/>
                <w:szCs w:val="24"/>
              </w:rPr>
              <w:t>1.Коммерческиеоперации,имеющиеместопривзаимоотношенияхторговлиспредприятиями-изготовителямитоваров</w:t>
            </w:r>
          </w:p>
        </w:tc>
        <w:tc>
          <w:tcPr>
            <w:tcW w:w="1846" w:type="dxa"/>
          </w:tcPr>
          <w:p w:rsidR="00E25AE7" w:rsidRPr="00566115" w:rsidRDefault="00E25AE7" w:rsidP="00262F85">
            <w:pPr>
              <w:pStyle w:val="TableParagraph"/>
              <w:rPr>
                <w:sz w:val="24"/>
                <w:szCs w:val="24"/>
              </w:rPr>
            </w:pPr>
          </w:p>
        </w:tc>
      </w:tr>
      <w:tr w:rsidR="00E25AE7" w:rsidRPr="00262F85" w:rsidTr="00566115">
        <w:trPr>
          <w:trHeight w:val="389"/>
        </w:trPr>
        <w:tc>
          <w:tcPr>
            <w:tcW w:w="7499" w:type="dxa"/>
          </w:tcPr>
          <w:p w:rsidR="00E25AE7" w:rsidRPr="00566115" w:rsidRDefault="00E25AE7" w:rsidP="00566115">
            <w:pPr>
              <w:pStyle w:val="TableParagraph"/>
              <w:ind w:left="120"/>
              <w:rPr>
                <w:sz w:val="24"/>
                <w:szCs w:val="24"/>
              </w:rPr>
            </w:pPr>
            <w:r w:rsidRPr="00566115">
              <w:rPr>
                <w:sz w:val="24"/>
                <w:szCs w:val="24"/>
              </w:rPr>
              <w:t>2.Коммерческиеоперации,регулирующиевзаимоотношения</w:t>
            </w:r>
          </w:p>
          <w:p w:rsidR="00E25AE7" w:rsidRPr="00566115" w:rsidRDefault="0074068E" w:rsidP="00566115">
            <w:pPr>
              <w:pStyle w:val="TableParagraph"/>
              <w:ind w:left="120"/>
              <w:rPr>
                <w:sz w:val="24"/>
                <w:szCs w:val="24"/>
              </w:rPr>
            </w:pPr>
            <w:r w:rsidRPr="00566115">
              <w:rPr>
                <w:sz w:val="24"/>
                <w:szCs w:val="24"/>
              </w:rPr>
              <w:t>О</w:t>
            </w:r>
            <w:r w:rsidR="00E25AE7" w:rsidRPr="00566115">
              <w:rPr>
                <w:sz w:val="24"/>
                <w:szCs w:val="24"/>
              </w:rPr>
              <w:t>птовой</w:t>
            </w:r>
            <w:r>
              <w:rPr>
                <w:sz w:val="24"/>
                <w:szCs w:val="24"/>
              </w:rPr>
              <w:t xml:space="preserve"> </w:t>
            </w:r>
            <w:r w:rsidR="00E25AE7" w:rsidRPr="00566115">
              <w:rPr>
                <w:sz w:val="24"/>
                <w:szCs w:val="24"/>
              </w:rPr>
              <w:t>и</w:t>
            </w:r>
            <w:r>
              <w:rPr>
                <w:sz w:val="24"/>
                <w:szCs w:val="24"/>
              </w:rPr>
              <w:t xml:space="preserve"> </w:t>
            </w:r>
            <w:r w:rsidR="00E25AE7" w:rsidRPr="00566115">
              <w:rPr>
                <w:sz w:val="24"/>
                <w:szCs w:val="24"/>
              </w:rPr>
              <w:t>розничной</w:t>
            </w:r>
            <w:r>
              <w:rPr>
                <w:sz w:val="24"/>
                <w:szCs w:val="24"/>
              </w:rPr>
              <w:t xml:space="preserve"> </w:t>
            </w:r>
            <w:r w:rsidR="00E25AE7" w:rsidRPr="00566115">
              <w:rPr>
                <w:sz w:val="24"/>
                <w:szCs w:val="24"/>
              </w:rPr>
              <w:t>торговли</w:t>
            </w:r>
          </w:p>
        </w:tc>
        <w:tc>
          <w:tcPr>
            <w:tcW w:w="1846" w:type="dxa"/>
          </w:tcPr>
          <w:p w:rsidR="00E25AE7" w:rsidRPr="00566115" w:rsidRDefault="00E25AE7" w:rsidP="00262F85">
            <w:pPr>
              <w:pStyle w:val="TableParagraph"/>
              <w:rPr>
                <w:sz w:val="24"/>
                <w:szCs w:val="24"/>
              </w:rPr>
            </w:pPr>
          </w:p>
        </w:tc>
      </w:tr>
      <w:tr w:rsidR="00E25AE7" w:rsidRPr="00262F85" w:rsidTr="00566115">
        <w:trPr>
          <w:trHeight w:val="192"/>
        </w:trPr>
        <w:tc>
          <w:tcPr>
            <w:tcW w:w="7499" w:type="dxa"/>
          </w:tcPr>
          <w:p w:rsidR="00E25AE7" w:rsidRPr="00566115" w:rsidRDefault="00E25AE7" w:rsidP="00566115">
            <w:pPr>
              <w:pStyle w:val="TableParagraph"/>
              <w:ind w:left="120"/>
              <w:rPr>
                <w:sz w:val="24"/>
                <w:szCs w:val="24"/>
              </w:rPr>
            </w:pPr>
            <w:r w:rsidRPr="00566115">
              <w:rPr>
                <w:sz w:val="24"/>
                <w:szCs w:val="24"/>
              </w:rPr>
              <w:t>3.Коммерческиеоперацииврозничнойторговле</w:t>
            </w:r>
          </w:p>
        </w:tc>
        <w:tc>
          <w:tcPr>
            <w:tcW w:w="1846" w:type="dxa"/>
          </w:tcPr>
          <w:p w:rsidR="00E25AE7" w:rsidRPr="00566115" w:rsidRDefault="00E25AE7" w:rsidP="00262F85">
            <w:pPr>
              <w:pStyle w:val="TableParagraph"/>
              <w:rPr>
                <w:sz w:val="24"/>
                <w:szCs w:val="24"/>
              </w:rPr>
            </w:pPr>
          </w:p>
        </w:tc>
      </w:tr>
      <w:tr w:rsidR="00E25AE7" w:rsidRPr="00262F85" w:rsidTr="00566115">
        <w:trPr>
          <w:trHeight w:hRule="exact" w:val="567"/>
        </w:trPr>
        <w:tc>
          <w:tcPr>
            <w:tcW w:w="7499" w:type="dxa"/>
          </w:tcPr>
          <w:p w:rsidR="00E25AE7" w:rsidRPr="00566115" w:rsidRDefault="00E25AE7" w:rsidP="00566115">
            <w:pPr>
              <w:pStyle w:val="TableParagraph"/>
              <w:ind w:left="120"/>
              <w:rPr>
                <w:sz w:val="24"/>
                <w:szCs w:val="24"/>
              </w:rPr>
            </w:pPr>
            <w:r w:rsidRPr="00566115">
              <w:rPr>
                <w:sz w:val="24"/>
                <w:szCs w:val="24"/>
              </w:rPr>
              <w:t>4.Коммерческиеоперации,необходимыенавсемпутипродвижениятоваровотизготовителядоконечногопотребителя</w:t>
            </w:r>
          </w:p>
        </w:tc>
        <w:tc>
          <w:tcPr>
            <w:tcW w:w="1846" w:type="dxa"/>
          </w:tcPr>
          <w:p w:rsidR="00E25AE7" w:rsidRPr="00566115" w:rsidRDefault="00E25AE7" w:rsidP="00262F85">
            <w:pPr>
              <w:pStyle w:val="TableParagraph"/>
              <w:rPr>
                <w:sz w:val="24"/>
                <w:szCs w:val="24"/>
              </w:rPr>
            </w:pPr>
          </w:p>
        </w:tc>
      </w:tr>
    </w:tbl>
    <w:p w:rsidR="00E25AE7" w:rsidRPr="00262F85" w:rsidRDefault="00E25AE7" w:rsidP="00262F85">
      <w:pPr>
        <w:pStyle w:val="ab"/>
        <w:spacing w:after="0"/>
      </w:pPr>
    </w:p>
    <w:p w:rsidR="00E25AE7" w:rsidRPr="00FE0DA6" w:rsidRDefault="00E25AE7" w:rsidP="00FE0DA6">
      <w:pPr>
        <w:pStyle w:val="a3"/>
        <w:tabs>
          <w:tab w:val="left" w:pos="668"/>
          <w:tab w:val="left" w:pos="993"/>
        </w:tabs>
        <w:adjustRightInd/>
        <w:ind w:left="709" w:right="151"/>
        <w:contextualSpacing w:val="0"/>
        <w:jc w:val="both"/>
        <w:rPr>
          <w:b/>
          <w:bCs/>
          <w:w w:val="105"/>
        </w:rPr>
      </w:pPr>
      <w:r w:rsidRPr="00FE0DA6">
        <w:rPr>
          <w:b/>
          <w:bCs/>
          <w:w w:val="105"/>
        </w:rPr>
        <w:t>Задание 2.</w:t>
      </w:r>
    </w:p>
    <w:p w:rsidR="00E25AE7" w:rsidRPr="00262F85" w:rsidRDefault="00E25AE7" w:rsidP="00FE0DA6">
      <w:pPr>
        <w:pStyle w:val="a3"/>
        <w:tabs>
          <w:tab w:val="left" w:pos="668"/>
          <w:tab w:val="left" w:pos="993"/>
        </w:tabs>
        <w:adjustRightInd/>
        <w:ind w:left="709" w:right="151"/>
        <w:contextualSpacing w:val="0"/>
        <w:jc w:val="both"/>
      </w:pPr>
      <w:r w:rsidRPr="00262F85">
        <w:rPr>
          <w:w w:val="105"/>
        </w:rPr>
        <w:t>Проанализируйтевзаимосвязькоммерческойдеятельностииконечныхрезультатовторговыхорганизаций.Результатызапишитепоформетабл.3.</w:t>
      </w:r>
    </w:p>
    <w:p w:rsidR="00E25AE7" w:rsidRDefault="00E25AE7" w:rsidP="00262F85">
      <w:pPr>
        <w:ind w:firstLine="709"/>
        <w:jc w:val="both"/>
      </w:pPr>
    </w:p>
    <w:p w:rsidR="00E25AE7" w:rsidRPr="00262F85" w:rsidRDefault="00E25AE7" w:rsidP="00262F85">
      <w:pPr>
        <w:ind w:firstLine="709"/>
        <w:jc w:val="both"/>
      </w:pPr>
      <w:bookmarkStart w:id="3" w:name="_Hlk72679416"/>
      <w:r w:rsidRPr="00262F85">
        <w:t>Таблица3.Классификациякоммерческихопераций взависимостиотихроливформированиидоходоворганизацийиихвзаимосвязьсконечнымирезультатамиработы</w:t>
      </w:r>
    </w:p>
    <w:tbl>
      <w:tblPr>
        <w:tblW w:w="946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732"/>
        <w:gridCol w:w="1775"/>
        <w:gridCol w:w="3957"/>
      </w:tblGrid>
      <w:tr w:rsidR="00E25AE7" w:rsidRPr="00262F85" w:rsidTr="00566115">
        <w:trPr>
          <w:trHeight w:val="346"/>
        </w:trPr>
        <w:tc>
          <w:tcPr>
            <w:tcW w:w="3732" w:type="dxa"/>
          </w:tcPr>
          <w:p w:rsidR="00E25AE7" w:rsidRPr="00566115" w:rsidRDefault="00E25AE7" w:rsidP="00566115">
            <w:pPr>
              <w:pStyle w:val="TableParagraph"/>
              <w:jc w:val="center"/>
              <w:rPr>
                <w:sz w:val="24"/>
                <w:szCs w:val="24"/>
                <w:lang w:val="en-US"/>
              </w:rPr>
            </w:pPr>
            <w:r w:rsidRPr="00566115">
              <w:rPr>
                <w:sz w:val="24"/>
                <w:szCs w:val="24"/>
                <w:lang w:val="en-US"/>
              </w:rPr>
              <w:t>Группа</w:t>
            </w:r>
            <w:r w:rsidR="0074068E">
              <w:rPr>
                <w:sz w:val="24"/>
                <w:szCs w:val="24"/>
              </w:rPr>
              <w:t xml:space="preserve"> </w:t>
            </w:r>
            <w:r w:rsidRPr="00566115">
              <w:rPr>
                <w:sz w:val="24"/>
                <w:szCs w:val="24"/>
                <w:lang w:val="en-US"/>
              </w:rPr>
              <w:t>коммерческих</w:t>
            </w:r>
            <w:r w:rsidR="0074068E">
              <w:rPr>
                <w:sz w:val="24"/>
                <w:szCs w:val="24"/>
              </w:rPr>
              <w:t xml:space="preserve"> </w:t>
            </w:r>
            <w:r w:rsidRPr="00566115">
              <w:rPr>
                <w:sz w:val="24"/>
                <w:szCs w:val="24"/>
                <w:lang w:val="en-US"/>
              </w:rPr>
              <w:t>функций</w:t>
            </w:r>
          </w:p>
        </w:tc>
        <w:tc>
          <w:tcPr>
            <w:tcW w:w="1775" w:type="dxa"/>
          </w:tcPr>
          <w:p w:rsidR="00E25AE7" w:rsidRPr="0074068E" w:rsidRDefault="00E25AE7" w:rsidP="00566115">
            <w:pPr>
              <w:pStyle w:val="TableParagraph"/>
              <w:ind w:left="40" w:right="26"/>
              <w:jc w:val="center"/>
              <w:rPr>
                <w:sz w:val="24"/>
                <w:szCs w:val="24"/>
              </w:rPr>
            </w:pPr>
            <w:r w:rsidRPr="00566115">
              <w:rPr>
                <w:spacing w:val="-4"/>
                <w:sz w:val="24"/>
                <w:szCs w:val="24"/>
                <w:lang w:val="en-US"/>
              </w:rPr>
              <w:t>Содержание</w:t>
            </w:r>
            <w:r w:rsidR="0074068E">
              <w:rPr>
                <w:spacing w:val="-4"/>
                <w:sz w:val="24"/>
                <w:szCs w:val="24"/>
              </w:rPr>
              <w:t xml:space="preserve"> </w:t>
            </w:r>
            <w:r w:rsidRPr="00566115">
              <w:rPr>
                <w:spacing w:val="-3"/>
                <w:sz w:val="24"/>
                <w:szCs w:val="24"/>
                <w:lang w:val="en-US"/>
              </w:rPr>
              <w:t>коммерческих</w:t>
            </w:r>
            <w:r w:rsidR="0074068E">
              <w:rPr>
                <w:spacing w:val="-3"/>
                <w:sz w:val="24"/>
                <w:szCs w:val="24"/>
              </w:rPr>
              <w:t xml:space="preserve"> </w:t>
            </w:r>
          </w:p>
          <w:p w:rsidR="00E25AE7" w:rsidRPr="00566115" w:rsidRDefault="00E25AE7" w:rsidP="00566115">
            <w:pPr>
              <w:pStyle w:val="TableParagraph"/>
              <w:ind w:left="35" w:right="26"/>
              <w:jc w:val="center"/>
              <w:rPr>
                <w:sz w:val="24"/>
                <w:szCs w:val="24"/>
                <w:lang w:val="en-US"/>
              </w:rPr>
            </w:pPr>
            <w:r w:rsidRPr="00566115">
              <w:rPr>
                <w:sz w:val="24"/>
                <w:szCs w:val="24"/>
                <w:lang w:val="en-US"/>
              </w:rPr>
              <w:t>операций</w:t>
            </w:r>
          </w:p>
        </w:tc>
        <w:tc>
          <w:tcPr>
            <w:tcW w:w="3957" w:type="dxa"/>
          </w:tcPr>
          <w:p w:rsidR="00E25AE7" w:rsidRPr="00566115" w:rsidRDefault="00E25AE7" w:rsidP="00566115">
            <w:pPr>
              <w:pStyle w:val="TableParagraph"/>
              <w:ind w:left="111"/>
              <w:rPr>
                <w:sz w:val="24"/>
                <w:szCs w:val="24"/>
              </w:rPr>
            </w:pPr>
            <w:r w:rsidRPr="00566115">
              <w:rPr>
                <w:spacing w:val="-4"/>
                <w:sz w:val="24"/>
                <w:szCs w:val="24"/>
              </w:rPr>
              <w:t>Показатели,</w:t>
            </w:r>
            <w:r w:rsidR="0074068E">
              <w:rPr>
                <w:spacing w:val="-4"/>
                <w:sz w:val="24"/>
                <w:szCs w:val="24"/>
              </w:rPr>
              <w:t xml:space="preserve"> </w:t>
            </w:r>
            <w:r w:rsidRPr="00566115">
              <w:rPr>
                <w:spacing w:val="-3"/>
                <w:sz w:val="24"/>
                <w:szCs w:val="24"/>
              </w:rPr>
              <w:t>по</w:t>
            </w:r>
            <w:r w:rsidR="0074068E">
              <w:rPr>
                <w:spacing w:val="-3"/>
                <w:sz w:val="24"/>
                <w:szCs w:val="24"/>
              </w:rPr>
              <w:t xml:space="preserve"> </w:t>
            </w:r>
            <w:r w:rsidRPr="00566115">
              <w:rPr>
                <w:spacing w:val="-3"/>
                <w:sz w:val="24"/>
                <w:szCs w:val="24"/>
              </w:rPr>
              <w:t>которым</w:t>
            </w:r>
            <w:r w:rsidR="0074068E">
              <w:rPr>
                <w:spacing w:val="-3"/>
                <w:sz w:val="24"/>
                <w:szCs w:val="24"/>
              </w:rPr>
              <w:t xml:space="preserve"> </w:t>
            </w:r>
            <w:r w:rsidRPr="00566115">
              <w:rPr>
                <w:spacing w:val="-3"/>
                <w:sz w:val="24"/>
                <w:szCs w:val="24"/>
              </w:rPr>
              <w:t>оцениваются</w:t>
            </w:r>
          </w:p>
          <w:p w:rsidR="00E25AE7" w:rsidRPr="00566115" w:rsidRDefault="0074068E" w:rsidP="0074068E">
            <w:pPr>
              <w:pStyle w:val="TableParagraph"/>
              <w:ind w:left="111"/>
              <w:rPr>
                <w:sz w:val="24"/>
                <w:szCs w:val="24"/>
              </w:rPr>
            </w:pPr>
            <w:r>
              <w:rPr>
                <w:sz w:val="24"/>
                <w:szCs w:val="24"/>
              </w:rPr>
              <w:t>р</w:t>
            </w:r>
            <w:r w:rsidR="00E25AE7" w:rsidRPr="00566115">
              <w:rPr>
                <w:sz w:val="24"/>
                <w:szCs w:val="24"/>
              </w:rPr>
              <w:t>езультаты</w:t>
            </w:r>
            <w:r>
              <w:rPr>
                <w:sz w:val="24"/>
                <w:szCs w:val="24"/>
              </w:rPr>
              <w:t xml:space="preserve"> </w:t>
            </w:r>
            <w:r w:rsidR="00E25AE7" w:rsidRPr="00566115">
              <w:rPr>
                <w:sz w:val="24"/>
                <w:szCs w:val="24"/>
              </w:rPr>
              <w:t>коммерческих</w:t>
            </w:r>
            <w:r>
              <w:rPr>
                <w:sz w:val="24"/>
                <w:szCs w:val="24"/>
              </w:rPr>
              <w:t xml:space="preserve"> </w:t>
            </w:r>
            <w:r w:rsidR="00E25AE7" w:rsidRPr="00566115">
              <w:rPr>
                <w:sz w:val="24"/>
                <w:szCs w:val="24"/>
              </w:rPr>
              <w:t>операций</w:t>
            </w:r>
          </w:p>
        </w:tc>
      </w:tr>
      <w:tr w:rsidR="00E25AE7" w:rsidRPr="00262F85" w:rsidTr="00566115">
        <w:trPr>
          <w:trHeight w:val="385"/>
        </w:trPr>
        <w:tc>
          <w:tcPr>
            <w:tcW w:w="3732" w:type="dxa"/>
          </w:tcPr>
          <w:p w:rsidR="00E25AE7" w:rsidRPr="00566115" w:rsidRDefault="00E25AE7" w:rsidP="00566115">
            <w:pPr>
              <w:pStyle w:val="TableParagraph"/>
              <w:ind w:left="72"/>
              <w:rPr>
                <w:sz w:val="24"/>
                <w:szCs w:val="24"/>
              </w:rPr>
            </w:pPr>
            <w:r w:rsidRPr="00566115">
              <w:rPr>
                <w:sz w:val="24"/>
                <w:szCs w:val="24"/>
              </w:rPr>
              <w:t>1.Функции,</w:t>
            </w:r>
            <w:r w:rsidR="0074068E">
              <w:rPr>
                <w:sz w:val="24"/>
                <w:szCs w:val="24"/>
              </w:rPr>
              <w:t xml:space="preserve"> </w:t>
            </w:r>
            <w:r w:rsidRPr="00566115">
              <w:rPr>
                <w:sz w:val="24"/>
                <w:szCs w:val="24"/>
              </w:rPr>
              <w:t>непосредственно</w:t>
            </w:r>
            <w:r w:rsidR="0074068E">
              <w:rPr>
                <w:sz w:val="24"/>
                <w:szCs w:val="24"/>
              </w:rPr>
              <w:t xml:space="preserve"> </w:t>
            </w:r>
            <w:r w:rsidRPr="00566115">
              <w:rPr>
                <w:sz w:val="24"/>
                <w:szCs w:val="24"/>
              </w:rPr>
              <w:t>влияющие</w:t>
            </w:r>
            <w:r w:rsidR="0074068E">
              <w:rPr>
                <w:sz w:val="24"/>
                <w:szCs w:val="24"/>
              </w:rPr>
              <w:t xml:space="preserve"> </w:t>
            </w:r>
            <w:r w:rsidRPr="00566115">
              <w:rPr>
                <w:sz w:val="24"/>
                <w:szCs w:val="24"/>
              </w:rPr>
              <w:t>на</w:t>
            </w:r>
            <w:r w:rsidR="0074068E">
              <w:rPr>
                <w:sz w:val="24"/>
                <w:szCs w:val="24"/>
              </w:rPr>
              <w:t xml:space="preserve"> </w:t>
            </w:r>
            <w:r w:rsidRPr="00566115">
              <w:rPr>
                <w:sz w:val="24"/>
                <w:szCs w:val="24"/>
              </w:rPr>
              <w:t>формирование</w:t>
            </w:r>
            <w:r w:rsidR="0074068E">
              <w:rPr>
                <w:sz w:val="24"/>
                <w:szCs w:val="24"/>
              </w:rPr>
              <w:t xml:space="preserve"> </w:t>
            </w:r>
            <w:r w:rsidRPr="00566115">
              <w:rPr>
                <w:sz w:val="24"/>
                <w:szCs w:val="24"/>
              </w:rPr>
              <w:t>доходов</w:t>
            </w:r>
            <w:r w:rsidR="0074068E">
              <w:rPr>
                <w:sz w:val="24"/>
                <w:szCs w:val="24"/>
              </w:rPr>
              <w:t xml:space="preserve"> </w:t>
            </w:r>
            <w:r w:rsidRPr="00566115">
              <w:rPr>
                <w:sz w:val="24"/>
                <w:szCs w:val="24"/>
              </w:rPr>
              <w:t>субъектов</w:t>
            </w:r>
            <w:r w:rsidR="0074068E">
              <w:rPr>
                <w:sz w:val="24"/>
                <w:szCs w:val="24"/>
              </w:rPr>
              <w:t xml:space="preserve"> </w:t>
            </w:r>
            <w:r w:rsidRPr="00566115">
              <w:rPr>
                <w:sz w:val="24"/>
                <w:szCs w:val="24"/>
              </w:rPr>
              <w:t>коммерческой деятельности</w:t>
            </w:r>
          </w:p>
        </w:tc>
        <w:tc>
          <w:tcPr>
            <w:tcW w:w="1775" w:type="dxa"/>
          </w:tcPr>
          <w:p w:rsidR="00E25AE7" w:rsidRPr="00566115" w:rsidRDefault="00E25AE7" w:rsidP="00262F85">
            <w:pPr>
              <w:pStyle w:val="TableParagraph"/>
              <w:rPr>
                <w:sz w:val="24"/>
                <w:szCs w:val="24"/>
              </w:rPr>
            </w:pPr>
          </w:p>
        </w:tc>
        <w:tc>
          <w:tcPr>
            <w:tcW w:w="3957" w:type="dxa"/>
          </w:tcPr>
          <w:p w:rsidR="00E25AE7" w:rsidRPr="00566115" w:rsidRDefault="00E25AE7" w:rsidP="00262F85">
            <w:pPr>
              <w:pStyle w:val="TableParagraph"/>
              <w:rPr>
                <w:sz w:val="24"/>
                <w:szCs w:val="24"/>
              </w:rPr>
            </w:pPr>
          </w:p>
        </w:tc>
      </w:tr>
      <w:tr w:rsidR="00E25AE7" w:rsidRPr="00262F85" w:rsidTr="00566115">
        <w:trPr>
          <w:trHeight w:val="390"/>
        </w:trPr>
        <w:tc>
          <w:tcPr>
            <w:tcW w:w="3732" w:type="dxa"/>
          </w:tcPr>
          <w:p w:rsidR="00E25AE7" w:rsidRPr="00566115" w:rsidRDefault="00E25AE7" w:rsidP="00566115">
            <w:pPr>
              <w:pStyle w:val="TableParagraph"/>
              <w:ind w:left="72"/>
              <w:rPr>
                <w:sz w:val="24"/>
                <w:szCs w:val="24"/>
              </w:rPr>
            </w:pPr>
            <w:r w:rsidRPr="00566115">
              <w:rPr>
                <w:sz w:val="24"/>
                <w:szCs w:val="24"/>
              </w:rPr>
              <w:t>2.Функции,</w:t>
            </w:r>
            <w:r w:rsidR="0074068E">
              <w:rPr>
                <w:sz w:val="24"/>
                <w:szCs w:val="24"/>
              </w:rPr>
              <w:t xml:space="preserve"> </w:t>
            </w:r>
            <w:r w:rsidRPr="00566115">
              <w:rPr>
                <w:sz w:val="24"/>
                <w:szCs w:val="24"/>
              </w:rPr>
              <w:t>косвенно</w:t>
            </w:r>
            <w:r w:rsidR="0074068E">
              <w:rPr>
                <w:sz w:val="24"/>
                <w:szCs w:val="24"/>
              </w:rPr>
              <w:t xml:space="preserve"> </w:t>
            </w:r>
            <w:r w:rsidRPr="00566115">
              <w:rPr>
                <w:sz w:val="24"/>
                <w:szCs w:val="24"/>
              </w:rPr>
              <w:t>влияющие</w:t>
            </w:r>
            <w:r w:rsidR="0074068E">
              <w:rPr>
                <w:sz w:val="24"/>
                <w:szCs w:val="24"/>
              </w:rPr>
              <w:t xml:space="preserve"> </w:t>
            </w:r>
            <w:r w:rsidRPr="00566115">
              <w:rPr>
                <w:sz w:val="24"/>
                <w:szCs w:val="24"/>
              </w:rPr>
              <w:t>на</w:t>
            </w:r>
            <w:r w:rsidR="0074068E">
              <w:rPr>
                <w:sz w:val="24"/>
                <w:szCs w:val="24"/>
              </w:rPr>
              <w:t xml:space="preserve"> </w:t>
            </w:r>
            <w:r w:rsidRPr="00566115">
              <w:rPr>
                <w:sz w:val="24"/>
                <w:szCs w:val="24"/>
              </w:rPr>
              <w:t>формирование</w:t>
            </w:r>
            <w:r w:rsidR="0074068E">
              <w:rPr>
                <w:sz w:val="24"/>
                <w:szCs w:val="24"/>
              </w:rPr>
              <w:t xml:space="preserve"> </w:t>
            </w:r>
            <w:r w:rsidRPr="00566115">
              <w:rPr>
                <w:sz w:val="24"/>
                <w:szCs w:val="24"/>
              </w:rPr>
              <w:t>доходов</w:t>
            </w:r>
            <w:r w:rsidR="0074068E">
              <w:rPr>
                <w:sz w:val="24"/>
                <w:szCs w:val="24"/>
              </w:rPr>
              <w:t xml:space="preserve"> </w:t>
            </w:r>
            <w:r w:rsidRPr="00566115">
              <w:rPr>
                <w:sz w:val="24"/>
                <w:szCs w:val="24"/>
              </w:rPr>
              <w:t>субъектов</w:t>
            </w:r>
            <w:r w:rsidR="0074068E">
              <w:rPr>
                <w:sz w:val="24"/>
                <w:szCs w:val="24"/>
              </w:rPr>
              <w:t xml:space="preserve"> </w:t>
            </w:r>
            <w:r w:rsidRPr="00566115">
              <w:rPr>
                <w:sz w:val="24"/>
                <w:szCs w:val="24"/>
              </w:rPr>
              <w:t>коммерческой деятельности</w:t>
            </w:r>
          </w:p>
        </w:tc>
        <w:tc>
          <w:tcPr>
            <w:tcW w:w="1775" w:type="dxa"/>
          </w:tcPr>
          <w:p w:rsidR="00E25AE7" w:rsidRPr="00566115" w:rsidRDefault="00E25AE7" w:rsidP="00262F85">
            <w:pPr>
              <w:pStyle w:val="TableParagraph"/>
              <w:rPr>
                <w:sz w:val="24"/>
                <w:szCs w:val="24"/>
              </w:rPr>
            </w:pPr>
          </w:p>
        </w:tc>
        <w:tc>
          <w:tcPr>
            <w:tcW w:w="3957" w:type="dxa"/>
          </w:tcPr>
          <w:p w:rsidR="00E25AE7" w:rsidRPr="00566115" w:rsidRDefault="00E25AE7" w:rsidP="00262F85">
            <w:pPr>
              <w:pStyle w:val="TableParagraph"/>
              <w:rPr>
                <w:sz w:val="24"/>
                <w:szCs w:val="24"/>
              </w:rPr>
            </w:pPr>
          </w:p>
        </w:tc>
      </w:tr>
    </w:tbl>
    <w:bookmarkEnd w:id="3"/>
    <w:p w:rsidR="00E25AE7" w:rsidRPr="00F22DD1" w:rsidRDefault="00E25AE7" w:rsidP="00262F85">
      <w:pPr>
        <w:pStyle w:val="ab"/>
        <w:spacing w:after="0"/>
        <w:rPr>
          <w:bCs/>
        </w:rPr>
      </w:pPr>
      <w:r w:rsidRPr="00F22DD1">
        <w:rPr>
          <w:bCs/>
        </w:rPr>
        <w:t>Выводы.</w:t>
      </w:r>
    </w:p>
    <w:bookmarkEnd w:id="2"/>
    <w:p w:rsidR="00E25AE7" w:rsidRDefault="00E25AE7" w:rsidP="00262F85">
      <w:pPr>
        <w:ind w:firstLine="709"/>
        <w:rPr>
          <w:b/>
        </w:rPr>
      </w:pPr>
    </w:p>
    <w:p w:rsidR="00E25AE7" w:rsidRPr="00262F85" w:rsidRDefault="00E25AE7" w:rsidP="00262F85">
      <w:pPr>
        <w:ind w:firstLine="709"/>
        <w:rPr>
          <w:b/>
          <w:color w:val="000000"/>
          <w:spacing w:val="2"/>
        </w:rPr>
      </w:pPr>
      <w:r w:rsidRPr="00262F85">
        <w:rPr>
          <w:b/>
        </w:rPr>
        <w:t xml:space="preserve">Тема 2. </w:t>
      </w:r>
      <w:r w:rsidRPr="00262F85">
        <w:rPr>
          <w:b/>
          <w:bCs/>
        </w:rPr>
        <w:t>Государственное регулирование коммерческой деятельности</w:t>
      </w:r>
    </w:p>
    <w:p w:rsidR="00E25AE7" w:rsidRPr="00262F85" w:rsidRDefault="00E25AE7" w:rsidP="00262F85">
      <w:pPr>
        <w:pStyle w:val="a9"/>
        <w:tabs>
          <w:tab w:val="left" w:pos="2085"/>
        </w:tabs>
        <w:ind w:firstLine="709"/>
        <w:jc w:val="both"/>
        <w:rPr>
          <w:bCs/>
          <w:i/>
          <w:iCs/>
          <w:sz w:val="24"/>
          <w:szCs w:val="24"/>
        </w:rPr>
      </w:pPr>
      <w:r w:rsidRPr="00262F85">
        <w:rPr>
          <w:bCs/>
          <w:i/>
          <w:iCs/>
          <w:sz w:val="24"/>
          <w:szCs w:val="24"/>
        </w:rPr>
        <w:t>Вопросы к занятию</w:t>
      </w:r>
    </w:p>
    <w:p w:rsidR="00E25AE7" w:rsidRPr="00262F85" w:rsidRDefault="00E25AE7" w:rsidP="0026290C">
      <w:pPr>
        <w:pStyle w:val="3"/>
        <w:numPr>
          <w:ilvl w:val="0"/>
          <w:numId w:val="36"/>
        </w:numPr>
      </w:pPr>
      <w:r w:rsidRPr="00262F85">
        <w:t>Государственное регулирование коммерческой деятельности организаций (предприятий) РФ на федеральном и региональном уровнях управления: цель, задачи, основные направления, мероприятия и их содержание.</w:t>
      </w:r>
    </w:p>
    <w:p w:rsidR="00E25AE7" w:rsidRPr="00262F85" w:rsidRDefault="00E25AE7" w:rsidP="0026290C">
      <w:pPr>
        <w:pStyle w:val="a3"/>
        <w:numPr>
          <w:ilvl w:val="0"/>
          <w:numId w:val="35"/>
        </w:numPr>
      </w:pPr>
      <w:r w:rsidRPr="00262F85">
        <w:t xml:space="preserve"> Нормативно-правовая база регулирования коммерческой деятельности: федеральные законы, постановления Правительства РФ, стандарты, правила торговли и оказания услуг.</w:t>
      </w:r>
    </w:p>
    <w:p w:rsidR="00E25AE7" w:rsidRPr="00262F85" w:rsidRDefault="00E25AE7" w:rsidP="0026290C">
      <w:pPr>
        <w:pStyle w:val="a3"/>
        <w:numPr>
          <w:ilvl w:val="0"/>
          <w:numId w:val="35"/>
        </w:numPr>
      </w:pPr>
      <w:r w:rsidRPr="00262F85">
        <w:t>Ответственность за нарушения действующего законодательства.</w:t>
      </w:r>
    </w:p>
    <w:p w:rsidR="00E25AE7" w:rsidRPr="00262F85" w:rsidRDefault="00E25AE7" w:rsidP="00262F85">
      <w:pPr>
        <w:pStyle w:val="a3"/>
        <w:ind w:left="456"/>
      </w:pPr>
    </w:p>
    <w:p w:rsidR="00E25AE7" w:rsidRDefault="00E25AE7" w:rsidP="00262F85">
      <w:pPr>
        <w:widowControl w:val="0"/>
        <w:autoSpaceDE w:val="0"/>
        <w:autoSpaceDN w:val="0"/>
        <w:adjustRightInd w:val="0"/>
        <w:ind w:firstLine="709"/>
        <w:jc w:val="both"/>
        <w:rPr>
          <w:b/>
        </w:rPr>
      </w:pPr>
      <w:r>
        <w:rPr>
          <w:b/>
        </w:rPr>
        <w:t>Задание 1.</w:t>
      </w:r>
    </w:p>
    <w:p w:rsidR="00E25AE7" w:rsidRDefault="00E25AE7" w:rsidP="0026273B">
      <w:pPr>
        <w:rPr>
          <w:color w:val="333333"/>
        </w:rPr>
      </w:pPr>
      <w:r w:rsidRPr="0026273B">
        <w:rPr>
          <w:color w:val="333333"/>
        </w:rPr>
        <w:t>Опишите основные задачи и функции г</w:t>
      </w:r>
      <w:r w:rsidRPr="005A5FB0">
        <w:rPr>
          <w:color w:val="333333"/>
        </w:rPr>
        <w:t>осударственны</w:t>
      </w:r>
      <w:r w:rsidRPr="0026273B">
        <w:rPr>
          <w:color w:val="333333"/>
        </w:rPr>
        <w:t>х</w:t>
      </w:r>
      <w:r w:rsidRPr="005A5FB0">
        <w:rPr>
          <w:color w:val="333333"/>
        </w:rPr>
        <w:t xml:space="preserve"> организационны</w:t>
      </w:r>
      <w:r w:rsidRPr="0026273B">
        <w:rPr>
          <w:color w:val="333333"/>
        </w:rPr>
        <w:t>х</w:t>
      </w:r>
      <w:r w:rsidRPr="005A5FB0">
        <w:rPr>
          <w:color w:val="333333"/>
        </w:rPr>
        <w:t xml:space="preserve"> структур, участвующи</w:t>
      </w:r>
      <w:r w:rsidRPr="0026273B">
        <w:rPr>
          <w:color w:val="333333"/>
        </w:rPr>
        <w:t>х</w:t>
      </w:r>
      <w:r w:rsidRPr="005A5FB0">
        <w:rPr>
          <w:color w:val="333333"/>
        </w:rPr>
        <w:t xml:space="preserve"> в регулировании коммерческой деятельности </w:t>
      </w:r>
      <w:r>
        <w:rPr>
          <w:color w:val="333333"/>
        </w:rPr>
        <w:t xml:space="preserve"> в виде таблицы (табл. 4).</w:t>
      </w:r>
    </w:p>
    <w:p w:rsidR="00E25AE7" w:rsidRPr="00262F85" w:rsidRDefault="00E25AE7" w:rsidP="0026273B">
      <w:pPr>
        <w:ind w:firstLine="709"/>
        <w:jc w:val="both"/>
      </w:pPr>
      <w:r w:rsidRPr="00262F85">
        <w:t>Таблица</w:t>
      </w:r>
      <w:r>
        <w:rPr>
          <w:spacing w:val="10"/>
        </w:rPr>
        <w:t>4</w:t>
      </w:r>
      <w:r w:rsidRPr="00262F85">
        <w:t>.</w:t>
      </w:r>
      <w:r>
        <w:rPr>
          <w:color w:val="333333"/>
        </w:rPr>
        <w:t>О</w:t>
      </w:r>
      <w:r w:rsidRPr="0026273B">
        <w:rPr>
          <w:color w:val="333333"/>
        </w:rPr>
        <w:t>сновные задачи и функции г</w:t>
      </w:r>
      <w:r w:rsidRPr="005A5FB0">
        <w:rPr>
          <w:color w:val="333333"/>
        </w:rPr>
        <w:t>осударственны</w:t>
      </w:r>
      <w:r w:rsidRPr="0026273B">
        <w:rPr>
          <w:color w:val="333333"/>
        </w:rPr>
        <w:t>х</w:t>
      </w:r>
      <w:r w:rsidRPr="005A5FB0">
        <w:rPr>
          <w:color w:val="333333"/>
        </w:rPr>
        <w:t xml:space="preserve"> организационны</w:t>
      </w:r>
      <w:r w:rsidRPr="0026273B">
        <w:rPr>
          <w:color w:val="333333"/>
        </w:rPr>
        <w:t>х</w:t>
      </w:r>
      <w:r w:rsidRPr="005A5FB0">
        <w:rPr>
          <w:color w:val="333333"/>
        </w:rPr>
        <w:t xml:space="preserve"> структур, участвующи</w:t>
      </w:r>
      <w:r w:rsidRPr="0026273B">
        <w:rPr>
          <w:color w:val="333333"/>
        </w:rPr>
        <w:t>х</w:t>
      </w:r>
      <w:r w:rsidRPr="005A5FB0">
        <w:rPr>
          <w:color w:val="333333"/>
        </w:rPr>
        <w:t xml:space="preserve"> в регулировании коммерческой деятельности</w:t>
      </w:r>
    </w:p>
    <w:tbl>
      <w:tblPr>
        <w:tblW w:w="952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364"/>
        <w:gridCol w:w="1198"/>
        <w:gridCol w:w="2965"/>
      </w:tblGrid>
      <w:tr w:rsidR="00E25AE7" w:rsidRPr="006135C7" w:rsidTr="00566115">
        <w:trPr>
          <w:trHeight w:val="346"/>
        </w:trPr>
        <w:tc>
          <w:tcPr>
            <w:tcW w:w="5364" w:type="dxa"/>
          </w:tcPr>
          <w:p w:rsidR="00E25AE7" w:rsidRPr="00566115" w:rsidRDefault="00E25AE7" w:rsidP="00566115">
            <w:pPr>
              <w:pStyle w:val="TableParagraph"/>
              <w:jc w:val="center"/>
            </w:pPr>
            <w:r w:rsidRPr="00566115">
              <w:rPr>
                <w:color w:val="333333"/>
              </w:rPr>
              <w:t>Г</w:t>
            </w:r>
            <w:r w:rsidRPr="00566115">
              <w:rPr>
                <w:color w:val="333333"/>
                <w:lang w:val="en-US" w:eastAsia="ru-RU"/>
              </w:rPr>
              <w:t>осударственны</w:t>
            </w:r>
            <w:r w:rsidRPr="00566115">
              <w:rPr>
                <w:color w:val="333333"/>
              </w:rPr>
              <w:t>е</w:t>
            </w:r>
            <w:r w:rsidR="0074068E">
              <w:rPr>
                <w:color w:val="333333"/>
              </w:rPr>
              <w:t xml:space="preserve"> </w:t>
            </w:r>
            <w:r w:rsidRPr="00566115">
              <w:rPr>
                <w:color w:val="333333"/>
                <w:lang w:val="en-US" w:eastAsia="ru-RU"/>
              </w:rPr>
              <w:t>организационны</w:t>
            </w:r>
            <w:r w:rsidRPr="00566115">
              <w:rPr>
                <w:color w:val="333333"/>
              </w:rPr>
              <w:t>е</w:t>
            </w:r>
            <w:r w:rsidR="0074068E">
              <w:rPr>
                <w:color w:val="333333"/>
              </w:rPr>
              <w:t xml:space="preserve"> </w:t>
            </w:r>
            <w:r w:rsidRPr="00566115">
              <w:rPr>
                <w:color w:val="333333"/>
                <w:lang w:val="en-US" w:eastAsia="ru-RU"/>
              </w:rPr>
              <w:t>структур</w:t>
            </w:r>
            <w:r w:rsidRPr="00566115">
              <w:rPr>
                <w:color w:val="333333"/>
                <w:lang w:eastAsia="ru-RU"/>
              </w:rPr>
              <w:t>ы</w:t>
            </w:r>
          </w:p>
        </w:tc>
        <w:tc>
          <w:tcPr>
            <w:tcW w:w="1198" w:type="dxa"/>
          </w:tcPr>
          <w:p w:rsidR="00E25AE7" w:rsidRPr="00566115" w:rsidRDefault="00E25AE7" w:rsidP="00566115">
            <w:pPr>
              <w:pStyle w:val="TableParagraph"/>
              <w:ind w:left="35" w:right="26"/>
              <w:jc w:val="center"/>
            </w:pPr>
            <w:r w:rsidRPr="00566115">
              <w:t>Основные задачи</w:t>
            </w:r>
          </w:p>
        </w:tc>
        <w:tc>
          <w:tcPr>
            <w:tcW w:w="2965" w:type="dxa"/>
          </w:tcPr>
          <w:p w:rsidR="00E25AE7" w:rsidRPr="00566115" w:rsidRDefault="00E25AE7" w:rsidP="00566115">
            <w:pPr>
              <w:pStyle w:val="TableParagraph"/>
              <w:ind w:left="40" w:right="26"/>
              <w:jc w:val="center"/>
            </w:pPr>
            <w:r w:rsidRPr="00566115">
              <w:rPr>
                <w:spacing w:val="-4"/>
              </w:rPr>
              <w:t>Содержание</w:t>
            </w:r>
            <w:r w:rsidR="0074068E">
              <w:rPr>
                <w:spacing w:val="-4"/>
              </w:rPr>
              <w:t xml:space="preserve"> </w:t>
            </w:r>
            <w:r w:rsidRPr="00566115">
              <w:rPr>
                <w:spacing w:val="-3"/>
              </w:rPr>
              <w:t xml:space="preserve">основных функций организаций, </w:t>
            </w:r>
            <w:r w:rsidRPr="00566115">
              <w:rPr>
                <w:color w:val="333333"/>
                <w:lang w:eastAsia="ru-RU"/>
              </w:rPr>
              <w:t>участвующи</w:t>
            </w:r>
            <w:r w:rsidRPr="00566115">
              <w:rPr>
                <w:color w:val="333333"/>
              </w:rPr>
              <w:t>х</w:t>
            </w:r>
            <w:r w:rsidRPr="00566115">
              <w:rPr>
                <w:color w:val="333333"/>
                <w:lang w:eastAsia="ru-RU"/>
              </w:rPr>
              <w:t xml:space="preserve"> в регулировании коммерческой деятельности</w:t>
            </w: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rPr>
            </w:pPr>
            <w:r w:rsidRPr="00566115">
              <w:rPr>
                <w:color w:val="333333"/>
                <w:sz w:val="22"/>
                <w:szCs w:val="22"/>
              </w:rPr>
              <w:t>Министерство экономического развития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rPr>
            </w:pPr>
            <w:r w:rsidRPr="00566115">
              <w:rPr>
                <w:color w:val="333333"/>
                <w:sz w:val="22"/>
                <w:szCs w:val="22"/>
              </w:rPr>
              <w:t>Минпромторг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rPr>
            </w:pPr>
            <w:r w:rsidRPr="00566115">
              <w:rPr>
                <w:color w:val="333333"/>
                <w:sz w:val="22"/>
                <w:szCs w:val="22"/>
              </w:rPr>
              <w:t>Министерство здравоохранения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rPr>
            </w:pPr>
            <w:r w:rsidRPr="00566115">
              <w:rPr>
                <w:color w:val="333333"/>
                <w:sz w:val="22"/>
                <w:szCs w:val="22"/>
              </w:rPr>
              <w:t>Торгово</w:t>
            </w:r>
            <w:r w:rsidR="0074068E">
              <w:rPr>
                <w:color w:val="333333"/>
                <w:sz w:val="22"/>
                <w:szCs w:val="22"/>
              </w:rPr>
              <w:t>-</w:t>
            </w:r>
            <w:r w:rsidRPr="00566115">
              <w:rPr>
                <w:color w:val="333333"/>
                <w:sz w:val="22"/>
                <w:szCs w:val="22"/>
              </w:rPr>
              <w:t>промышленная палата РФ</w:t>
            </w:r>
          </w:p>
        </w:tc>
        <w:tc>
          <w:tcPr>
            <w:tcW w:w="1198" w:type="dxa"/>
          </w:tcPr>
          <w:p w:rsidR="00E25AE7" w:rsidRPr="00566115" w:rsidRDefault="00E25AE7" w:rsidP="004831BF">
            <w:pPr>
              <w:pStyle w:val="TableParagraph"/>
            </w:pPr>
          </w:p>
        </w:tc>
        <w:tc>
          <w:tcPr>
            <w:tcW w:w="2965" w:type="dxa"/>
          </w:tcPr>
          <w:p w:rsidR="00E25AE7" w:rsidRPr="00566115" w:rsidRDefault="00E25AE7" w:rsidP="004831BF">
            <w:pPr>
              <w:pStyle w:val="TableParagraph"/>
            </w:pPr>
          </w:p>
        </w:tc>
      </w:tr>
      <w:tr w:rsidR="00E25AE7" w:rsidRPr="006135C7" w:rsidTr="00566115">
        <w:trPr>
          <w:trHeight w:hRule="exact" w:val="567"/>
        </w:trPr>
        <w:tc>
          <w:tcPr>
            <w:tcW w:w="5364" w:type="dxa"/>
          </w:tcPr>
          <w:p w:rsidR="00E25AE7" w:rsidRPr="00566115" w:rsidRDefault="00E25AE7" w:rsidP="00566115">
            <w:pPr>
              <w:widowControl w:val="0"/>
              <w:autoSpaceDE w:val="0"/>
              <w:autoSpaceDN w:val="0"/>
              <w:rPr>
                <w:lang w:eastAsia="en-US"/>
              </w:rPr>
            </w:pPr>
            <w:r w:rsidRPr="00566115">
              <w:rPr>
                <w:color w:val="333333"/>
                <w:sz w:val="22"/>
                <w:szCs w:val="22"/>
              </w:rPr>
              <w:t>Российское агентство поддержки малого предпринимательства</w:t>
            </w:r>
          </w:p>
        </w:tc>
        <w:tc>
          <w:tcPr>
            <w:tcW w:w="1198" w:type="dxa"/>
          </w:tcPr>
          <w:p w:rsidR="00E25AE7" w:rsidRPr="00566115" w:rsidRDefault="00E25AE7" w:rsidP="004831BF">
            <w:pPr>
              <w:pStyle w:val="TableParagraph"/>
            </w:pPr>
          </w:p>
        </w:tc>
        <w:tc>
          <w:tcPr>
            <w:tcW w:w="2965" w:type="dxa"/>
          </w:tcPr>
          <w:p w:rsidR="00E25AE7" w:rsidRPr="00566115" w:rsidRDefault="00E25AE7" w:rsidP="004831BF">
            <w:pPr>
              <w:pStyle w:val="TableParagraph"/>
            </w:pPr>
          </w:p>
        </w:tc>
      </w:tr>
      <w:tr w:rsidR="00E25AE7" w:rsidRPr="006135C7" w:rsidTr="00566115">
        <w:trPr>
          <w:trHeight w:hRule="exact" w:val="567"/>
        </w:trPr>
        <w:tc>
          <w:tcPr>
            <w:tcW w:w="5364" w:type="dxa"/>
          </w:tcPr>
          <w:p w:rsidR="00E25AE7" w:rsidRPr="00566115" w:rsidRDefault="00E25AE7" w:rsidP="00566115">
            <w:pPr>
              <w:widowControl w:val="0"/>
              <w:autoSpaceDE w:val="0"/>
              <w:autoSpaceDN w:val="0"/>
              <w:rPr>
                <w:color w:val="333333"/>
              </w:rPr>
            </w:pPr>
            <w:r w:rsidRPr="00566115">
              <w:rPr>
                <w:color w:val="333333"/>
                <w:sz w:val="22"/>
                <w:szCs w:val="22"/>
              </w:rPr>
              <w:t>Общественные объединения предпринимателей страны (рассмотреть на конкретном примере).</w:t>
            </w:r>
          </w:p>
          <w:p w:rsidR="00E25AE7" w:rsidRPr="00566115" w:rsidRDefault="00E25AE7" w:rsidP="00566115">
            <w:pPr>
              <w:widowControl w:val="0"/>
              <w:autoSpaceDE w:val="0"/>
              <w:autoSpaceDN w:val="0"/>
              <w:rPr>
                <w:rFonts w:ascii="Calibri" w:hAnsi="Calibri"/>
                <w:color w:val="333333"/>
                <w:lang w:eastAsia="en-US"/>
              </w:rPr>
            </w:pP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rPr>
                <w:rFonts w:ascii="Calibri" w:hAnsi="Calibri"/>
                <w:color w:val="333333"/>
                <w:lang w:eastAsia="en-US"/>
              </w:rPr>
            </w:pPr>
            <w:r w:rsidRPr="00566115">
              <w:rPr>
                <w:color w:val="333333"/>
                <w:sz w:val="22"/>
                <w:szCs w:val="22"/>
              </w:rPr>
              <w:t xml:space="preserve"> Государственный комитет РФ по поддержке и развитию малого предпринимательства (ГКРП)</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rPr>
                <w:rFonts w:ascii="Calibri" w:hAnsi="Calibri"/>
                <w:color w:val="333333"/>
                <w:lang w:eastAsia="en-US"/>
              </w:rPr>
            </w:pPr>
            <w:r w:rsidRPr="00566115">
              <w:rPr>
                <w:color w:val="333333"/>
                <w:sz w:val="22"/>
                <w:szCs w:val="22"/>
              </w:rPr>
              <w:t xml:space="preserve"> Государственный комитет по антимонопольной политике (ГКАП)</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pBdr>
                <w:bottom w:val="single" w:sz="6" w:space="8" w:color="B4DCFF"/>
              </w:pBdr>
              <w:autoSpaceDE w:val="0"/>
              <w:autoSpaceDN w:val="0"/>
              <w:outlineLvl w:val="0"/>
              <w:rPr>
                <w:rFonts w:ascii="Calibri" w:hAnsi="Calibri"/>
                <w:color w:val="333333"/>
                <w:lang w:eastAsia="en-US"/>
              </w:rPr>
            </w:pPr>
            <w:r w:rsidRPr="00566115">
              <w:rPr>
                <w:kern w:val="36"/>
                <w:sz w:val="22"/>
                <w:szCs w:val="22"/>
                <w:lang w:eastAsia="en-US"/>
              </w:rPr>
              <w:t>Комитет по поддержке и развитию малого и среднего предпринимательства</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lang w:eastAsia="en-US"/>
              </w:rPr>
            </w:pPr>
            <w:r w:rsidRPr="00566115">
              <w:rPr>
                <w:kern w:val="36"/>
                <w:sz w:val="22"/>
                <w:szCs w:val="22"/>
                <w:lang w:eastAsia="en-US"/>
              </w:rPr>
              <w:t>Федеральное агентство по управлению государственным имуществом</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lang w:eastAsia="en-US"/>
              </w:rPr>
            </w:pPr>
            <w:r w:rsidRPr="00566115">
              <w:rPr>
                <w:kern w:val="36"/>
                <w:sz w:val="22"/>
                <w:szCs w:val="22"/>
                <w:lang w:eastAsia="en-US"/>
              </w:rPr>
              <w:t>Совет по промышленной политике и предпринимательству при Правительстве РФ.</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74068E" w:rsidP="00566115">
            <w:pPr>
              <w:widowControl w:val="0"/>
              <w:autoSpaceDE w:val="0"/>
              <w:autoSpaceDN w:val="0"/>
              <w:outlineLvl w:val="0"/>
              <w:rPr>
                <w:kern w:val="36"/>
                <w:lang w:eastAsia="en-US"/>
              </w:rPr>
            </w:pPr>
            <w:hyperlink r:id="rId8" w:history="1">
              <w:r w:rsidR="00E25AE7" w:rsidRPr="00566115">
                <w:rPr>
                  <w:kern w:val="36"/>
                  <w:sz w:val="22"/>
                  <w:szCs w:val="22"/>
                  <w:lang w:eastAsia="en-US"/>
                </w:rPr>
                <w:t>Управление Роспотребнадзора по субъектам Российской Федерации</w:t>
              </w:r>
            </w:hyperlink>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lang w:eastAsia="en-US"/>
              </w:rPr>
            </w:pPr>
            <w:r w:rsidRPr="00566115">
              <w:rPr>
                <w:kern w:val="36"/>
                <w:sz w:val="22"/>
                <w:szCs w:val="22"/>
                <w:lang w:eastAsia="en-US"/>
              </w:rPr>
              <w:t xml:space="preserve"> Федеральное агентство по техническому регулированию и метрологии (Росстандарт России)</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outlineLvl w:val="0"/>
              <w:rPr>
                <w:kern w:val="36"/>
                <w:lang w:eastAsia="en-US"/>
              </w:rPr>
            </w:pPr>
            <w:r w:rsidRPr="00566115">
              <w:rPr>
                <w:kern w:val="36"/>
                <w:sz w:val="22"/>
                <w:szCs w:val="22"/>
                <w:lang w:eastAsia="en-US"/>
              </w:rPr>
              <w:t>Федеральная налоговая служба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lang w:eastAsia="en-US"/>
              </w:rPr>
            </w:pPr>
            <w:r w:rsidRPr="00566115">
              <w:rPr>
                <w:kern w:val="36"/>
                <w:sz w:val="22"/>
                <w:szCs w:val="22"/>
                <w:lang w:eastAsia="en-US"/>
              </w:rPr>
              <w:t>Управление продовольственного рынка, инвестиций и развития предпринимательства Администрации муниципального городского округа</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bl>
    <w:p w:rsidR="00E25AE7" w:rsidRDefault="00E25AE7" w:rsidP="0026273B">
      <w:pPr>
        <w:rPr>
          <w:color w:val="333333"/>
        </w:rPr>
      </w:pPr>
    </w:p>
    <w:p w:rsidR="00E25AE7" w:rsidRPr="0010460D" w:rsidRDefault="00E25AE7" w:rsidP="00B178E4">
      <w:pPr>
        <w:shd w:val="clear" w:color="auto" w:fill="FFFFFF"/>
        <w:spacing w:line="315" w:lineRule="atLeast"/>
        <w:ind w:firstLine="540"/>
        <w:jc w:val="both"/>
        <w:rPr>
          <w:b/>
          <w:bCs/>
        </w:rPr>
      </w:pPr>
      <w:r w:rsidRPr="0010460D">
        <w:rPr>
          <w:b/>
          <w:bCs/>
        </w:rPr>
        <w:t>Задание 2.</w:t>
      </w:r>
    </w:p>
    <w:p w:rsidR="00E25AE7" w:rsidRDefault="00E25AE7" w:rsidP="00B178E4">
      <w:pPr>
        <w:shd w:val="clear" w:color="auto" w:fill="FFFFFF"/>
        <w:spacing w:line="315" w:lineRule="atLeast"/>
        <w:ind w:firstLine="540"/>
        <w:jc w:val="both"/>
      </w:pPr>
      <w:r>
        <w:t>Решение ситуаций.</w:t>
      </w:r>
    </w:p>
    <w:p w:rsidR="00E25AE7" w:rsidRPr="00506265" w:rsidRDefault="00E25AE7" w:rsidP="00B178E4">
      <w:pPr>
        <w:shd w:val="clear" w:color="auto" w:fill="FFFFFF"/>
        <w:spacing w:line="315" w:lineRule="atLeast"/>
        <w:ind w:firstLine="540"/>
        <w:jc w:val="both"/>
      </w:pPr>
      <w:r>
        <w:t xml:space="preserve">Ситуация 1. </w:t>
      </w:r>
      <w:r w:rsidRPr="00B178E4">
        <w:t>Предприниматель о</w:t>
      </w:r>
      <w:r w:rsidRPr="00506265">
        <w:t>существл</w:t>
      </w:r>
      <w:r w:rsidRPr="00B178E4">
        <w:t xml:space="preserve">ял </w:t>
      </w:r>
      <w:hyperlink r:id="rId9" w:anchor="dst100035" w:history="1">
        <w:r w:rsidRPr="00506265">
          <w:t>предпринимательск</w:t>
        </w:r>
        <w:r w:rsidRPr="00B178E4">
          <w:t>ую</w:t>
        </w:r>
        <w:r w:rsidRPr="00506265">
          <w:t xml:space="preserve"> деятельност</w:t>
        </w:r>
        <w:r w:rsidRPr="00B178E4">
          <w:t>ь</w:t>
        </w:r>
      </w:hyperlink>
      <w:r w:rsidR="0074068E">
        <w:t xml:space="preserve"> </w:t>
      </w:r>
      <w:r w:rsidRPr="00506265">
        <w:t>без государственной регистрации в качестве индивидуального предпринимателя</w:t>
      </w:r>
      <w:r w:rsidRPr="00B178E4">
        <w:t xml:space="preserve">. Какую административную </w:t>
      </w:r>
      <w:bookmarkStart w:id="4" w:name="dst103715"/>
      <w:bookmarkStart w:id="5" w:name="dst101190"/>
      <w:bookmarkEnd w:id="4"/>
      <w:bookmarkEnd w:id="5"/>
      <w:r w:rsidRPr="00B178E4">
        <w:t xml:space="preserve">ответственность </w:t>
      </w:r>
      <w:r w:rsidRPr="00506265">
        <w:t>вле</w:t>
      </w:r>
      <w:r>
        <w:t>кут</w:t>
      </w:r>
      <w:r w:rsidRPr="00B178E4">
        <w:t xml:space="preserve"> данные действия</w:t>
      </w:r>
      <w:r w:rsidRPr="00506265">
        <w:t xml:space="preserve"> (в ред. Федерального </w:t>
      </w:r>
      <w:hyperlink r:id="rId10" w:anchor="dst100523" w:history="1">
        <w:r w:rsidRPr="00506265">
          <w:t>закона</w:t>
        </w:r>
      </w:hyperlink>
      <w:r w:rsidRPr="00506265">
        <w:t> от 22.06.2007 N 116-ФЗ</w:t>
      </w:r>
      <w:r>
        <w:t xml:space="preserve"> с изменениями и дополнениями</w:t>
      </w:r>
      <w:r w:rsidRPr="00506265">
        <w:t>)</w:t>
      </w:r>
      <w:r>
        <w:t>?</w:t>
      </w:r>
    </w:p>
    <w:p w:rsidR="00E25AE7" w:rsidRPr="00506265" w:rsidRDefault="00E25AE7" w:rsidP="00B178E4">
      <w:pPr>
        <w:shd w:val="clear" w:color="auto" w:fill="FFFFFF"/>
        <w:spacing w:line="315" w:lineRule="atLeast"/>
        <w:ind w:firstLine="540"/>
        <w:jc w:val="both"/>
      </w:pPr>
      <w:bookmarkStart w:id="6" w:name="dst101191"/>
      <w:bookmarkEnd w:id="6"/>
      <w:r>
        <w:t xml:space="preserve">Ситуация 2. </w:t>
      </w:r>
      <w:r w:rsidRPr="00B178E4">
        <w:t>Организация производила ликёро-водочную продукцию и ее продажу без специального </w:t>
      </w:r>
      <w:hyperlink r:id="rId11" w:anchor="dst0" w:history="1">
        <w:r w:rsidRPr="00B178E4">
          <w:t>разрешения</w:t>
        </w:r>
      </w:hyperlink>
      <w:r w:rsidRPr="00B178E4">
        <w:t xml:space="preserve"> (лицензии), Какие меры административной ответственности могут быть применены к организации, юридическому-лицу? </w:t>
      </w:r>
      <w:bookmarkStart w:id="7" w:name="dst103716"/>
      <w:bookmarkStart w:id="8" w:name="dst101192"/>
      <w:bookmarkEnd w:id="7"/>
      <w:bookmarkEnd w:id="8"/>
      <w:r w:rsidRPr="00506265">
        <w:t>(в ред. Федерального </w:t>
      </w:r>
      <w:hyperlink r:id="rId12" w:anchor="dst100524" w:history="1">
        <w:r w:rsidRPr="00506265">
          <w:t>закона</w:t>
        </w:r>
      </w:hyperlink>
      <w:r w:rsidRPr="00506265">
        <w:t> от 22.06.2007 N 116-ФЗ)</w:t>
      </w:r>
    </w:p>
    <w:p w:rsidR="00E25AE7" w:rsidRDefault="00E25AE7" w:rsidP="00B178E4">
      <w:pPr>
        <w:widowControl w:val="0"/>
        <w:autoSpaceDE w:val="0"/>
        <w:autoSpaceDN w:val="0"/>
        <w:adjustRightInd w:val="0"/>
        <w:ind w:firstLine="709"/>
        <w:jc w:val="both"/>
      </w:pPr>
      <w:r>
        <w:t xml:space="preserve">Ситуация 3. В Москве </w:t>
      </w:r>
      <w:r w:rsidRPr="00B178E4">
        <w:t>работодатель решил, что женщина разгласила коммерческую тайну, и</w:t>
      </w:r>
      <w:r w:rsidR="0074068E">
        <w:t xml:space="preserve"> </w:t>
      </w:r>
      <w:r w:rsidRPr="00B178E4">
        <w:t>уволил ее. Женщина не</w:t>
      </w:r>
      <w:r w:rsidR="0074068E">
        <w:t xml:space="preserve"> </w:t>
      </w:r>
      <w:r w:rsidRPr="00B178E4">
        <w:t>согласилась и</w:t>
      </w:r>
      <w:r w:rsidR="0074068E">
        <w:t xml:space="preserve"> </w:t>
      </w:r>
      <w:r w:rsidRPr="00B178E4">
        <w:t>обратилась в</w:t>
      </w:r>
      <w:r w:rsidR="0074068E">
        <w:t xml:space="preserve"> </w:t>
      </w:r>
      <w:r w:rsidRPr="00B178E4">
        <w:t>суд. Суд потребовал у</w:t>
      </w:r>
      <w:r w:rsidR="0074068E">
        <w:t xml:space="preserve"> </w:t>
      </w:r>
      <w:r w:rsidRPr="00B178E4">
        <w:t>работодателя доказательства законности увольнения. Выяснилось, что в</w:t>
      </w:r>
      <w:r w:rsidR="0074068E">
        <w:t xml:space="preserve"> </w:t>
      </w:r>
      <w:r w:rsidRPr="00B178E4">
        <w:t>договоре не</w:t>
      </w:r>
      <w:r w:rsidR="0074068E">
        <w:t xml:space="preserve"> </w:t>
      </w:r>
      <w:r w:rsidRPr="00B178E4">
        <w:t>было указано, какую именно коммерческую тайну работник недолжен разглашать. В</w:t>
      </w:r>
      <w:r w:rsidR="0074068E">
        <w:t xml:space="preserve"> </w:t>
      </w:r>
      <w:r w:rsidRPr="00B178E4">
        <w:t>результате</w:t>
      </w:r>
      <w:r w:rsidR="0074068E">
        <w:t xml:space="preserve"> </w:t>
      </w:r>
      <w:hyperlink r:id="rId13" w:tgtFrame="_blank" w:history="1">
        <w:r w:rsidRPr="00B178E4">
          <w:t>увольнение признали незаконным</w:t>
        </w:r>
      </w:hyperlink>
      <w:r w:rsidRPr="00B178E4">
        <w:t>, а</w:t>
      </w:r>
      <w:r w:rsidR="0074068E">
        <w:t xml:space="preserve"> </w:t>
      </w:r>
      <w:r w:rsidRPr="00B178E4">
        <w:t>с</w:t>
      </w:r>
      <w:r w:rsidR="0074068E">
        <w:t xml:space="preserve"> </w:t>
      </w:r>
      <w:r w:rsidRPr="00B178E4">
        <w:t>работодателя взыскали средний заработок за</w:t>
      </w:r>
      <w:r w:rsidR="0074068E">
        <w:t xml:space="preserve"> </w:t>
      </w:r>
      <w:r w:rsidRPr="00B178E4">
        <w:t>время вынужденного прогула, а также компенсацию морального вреда</w:t>
      </w:r>
      <w:r>
        <w:t>. Поясните, что можно отнести к коммерческой тайне организации и какие меры необходимо принять для ее защиты.</w:t>
      </w:r>
    </w:p>
    <w:p w:rsidR="00E25AE7" w:rsidRDefault="00E25AE7" w:rsidP="00B178E4">
      <w:pPr>
        <w:widowControl w:val="0"/>
        <w:autoSpaceDE w:val="0"/>
        <w:autoSpaceDN w:val="0"/>
        <w:adjustRightInd w:val="0"/>
        <w:ind w:firstLine="709"/>
        <w:jc w:val="both"/>
      </w:pPr>
      <w:r>
        <w:t>Ситуация 4 В крупной промышленной организации  бывшим работником были похищены коммерческие сведения (ряд документов), которые относились к коммерческой тайне, а также совершены попытки угроз помощника директора с целью получения выкупа за похищенные документы. Какие виды ответственности могут быть в данной ситуации? Как должны поступить руководители  организации?</w:t>
      </w:r>
    </w:p>
    <w:p w:rsidR="00E25AE7" w:rsidRPr="00B178E4" w:rsidRDefault="00E25AE7" w:rsidP="00B178E4">
      <w:pPr>
        <w:widowControl w:val="0"/>
        <w:autoSpaceDE w:val="0"/>
        <w:autoSpaceDN w:val="0"/>
        <w:adjustRightInd w:val="0"/>
        <w:ind w:firstLine="709"/>
        <w:jc w:val="both"/>
      </w:pPr>
    </w:p>
    <w:p w:rsidR="00E25AE7" w:rsidRPr="00E175D2" w:rsidRDefault="00E25AE7" w:rsidP="005D1721">
      <w:pPr>
        <w:widowControl w:val="0"/>
        <w:autoSpaceDE w:val="0"/>
        <w:autoSpaceDN w:val="0"/>
        <w:adjustRightInd w:val="0"/>
        <w:ind w:firstLine="709"/>
        <w:jc w:val="both"/>
      </w:pPr>
      <w:r w:rsidRPr="00565D72">
        <w:rPr>
          <w:b/>
          <w:bCs/>
        </w:rPr>
        <w:t>Задание 3.</w:t>
      </w:r>
      <w:r w:rsidRPr="00E175D2">
        <w:t xml:space="preserve"> Изучить основные положения по защите прав потребителей изложенные в Законе РФ «О защите прав потребителей» от 7 февраля 1992г. (с изменениями и дополнениями ред. от 22.12.2020</w:t>
      </w:r>
      <w:r>
        <w:t>). Представить</w:t>
      </w:r>
      <w:r w:rsidRPr="00E175D2">
        <w:t xml:space="preserve"> аргументированный ответ на следующие ситуации: </w:t>
      </w:r>
    </w:p>
    <w:p w:rsidR="00E25AE7" w:rsidRPr="00E175D2" w:rsidRDefault="00E25AE7" w:rsidP="00E175D2">
      <w:pPr>
        <w:widowControl w:val="0"/>
        <w:autoSpaceDE w:val="0"/>
        <w:autoSpaceDN w:val="0"/>
        <w:adjustRightInd w:val="0"/>
        <w:ind w:firstLine="709"/>
        <w:jc w:val="both"/>
      </w:pPr>
      <w:r w:rsidRPr="00E175D2">
        <w:t xml:space="preserve">Ситуация 1. </w:t>
      </w:r>
    </w:p>
    <w:p w:rsidR="00E25AE7" w:rsidRPr="00E175D2" w:rsidRDefault="00E25AE7" w:rsidP="00E175D2">
      <w:pPr>
        <w:widowControl w:val="0"/>
        <w:autoSpaceDE w:val="0"/>
        <w:autoSpaceDN w:val="0"/>
        <w:adjustRightInd w:val="0"/>
        <w:ind w:firstLine="709"/>
        <w:jc w:val="both"/>
      </w:pPr>
      <w:r w:rsidRPr="00E175D2">
        <w:t xml:space="preserve"> 25 октября покупательница Петрова И.Н. в магазине «Обувной мир» приобрела зимние сапоги, на которые была предоставлена гарантия -  30 дней с момента покупки товара. После нескольких дней носки у Петровой И.Н. ломается каблук сапога, она обращается в магазин с целью заменить сапоги или вернуть деньги. Старший продавец магазина предлагает Петровой взять товар (сапоги) на комиссию, решение которой следует ожидать более 14 дней. С учетом положений Закона «О защите прав потребителей» укажите возможные нарушения со стороны покупателя и продавца данного магазина.</w:t>
      </w:r>
    </w:p>
    <w:p w:rsidR="00E25AE7" w:rsidRPr="00E175D2" w:rsidRDefault="00E25AE7" w:rsidP="00E175D2">
      <w:pPr>
        <w:widowControl w:val="0"/>
        <w:autoSpaceDE w:val="0"/>
        <w:autoSpaceDN w:val="0"/>
        <w:adjustRightInd w:val="0"/>
        <w:ind w:firstLine="709"/>
        <w:jc w:val="both"/>
      </w:pPr>
      <w:r w:rsidRPr="00E175D2">
        <w:t>Ситуация 2.</w:t>
      </w:r>
    </w:p>
    <w:p w:rsidR="00E25AE7" w:rsidRPr="00E175D2" w:rsidRDefault="00E25AE7" w:rsidP="00E175D2">
      <w:pPr>
        <w:widowControl w:val="0"/>
        <w:autoSpaceDE w:val="0"/>
        <w:autoSpaceDN w:val="0"/>
        <w:adjustRightInd w:val="0"/>
        <w:ind w:firstLine="709"/>
        <w:jc w:val="both"/>
      </w:pPr>
      <w:r w:rsidRPr="00E175D2">
        <w:t>Иванов С.И. в торговом павильоне «Океан» приобрел банку красной икры. Придя домой, Иванов открыл деликатес и обнаружил, что икра имеет неприятный запах и вкус, хотя срок хранения, указанный на крышке, еще не кончился. Как должен поступить данный покупатель?</w:t>
      </w:r>
    </w:p>
    <w:p w:rsidR="00E25AE7" w:rsidRPr="00E175D2" w:rsidRDefault="00E25AE7" w:rsidP="00E175D2">
      <w:pPr>
        <w:widowControl w:val="0"/>
        <w:autoSpaceDE w:val="0"/>
        <w:autoSpaceDN w:val="0"/>
        <w:adjustRightInd w:val="0"/>
        <w:ind w:firstLine="709"/>
        <w:jc w:val="both"/>
      </w:pPr>
      <w:r w:rsidRPr="00E175D2">
        <w:t>Ситуация 3.</w:t>
      </w:r>
    </w:p>
    <w:p w:rsidR="00E25AE7" w:rsidRPr="00E175D2" w:rsidRDefault="00E25AE7" w:rsidP="00E175D2">
      <w:pPr>
        <w:widowControl w:val="0"/>
        <w:autoSpaceDE w:val="0"/>
        <w:autoSpaceDN w:val="0"/>
        <w:adjustRightInd w:val="0"/>
        <w:ind w:firstLine="709"/>
        <w:jc w:val="both"/>
      </w:pPr>
      <w:r w:rsidRPr="00E175D2">
        <w:t>В торговом центре в отделе бытовой техники Уваров Е.И. приобрел микроволновую печь. При ее использовании в течение 10 дней покупатель выяснил, что данный товар выполняет далеко не все заявленные производителем в прилагаемой документации функции. Вероятно, это какая-то неисправность в технике и требуется ремонт. Как должен поступить покупатель в данной ситуации? Каковы его права и ответственность? Что можно требовать от продавца или производителя?</w:t>
      </w:r>
    </w:p>
    <w:p w:rsidR="00E25AE7" w:rsidRPr="00262F85" w:rsidRDefault="00E25AE7" w:rsidP="00262F85">
      <w:pPr>
        <w:widowControl w:val="0"/>
        <w:autoSpaceDE w:val="0"/>
        <w:autoSpaceDN w:val="0"/>
        <w:adjustRightInd w:val="0"/>
        <w:ind w:firstLine="709"/>
        <w:jc w:val="both"/>
        <w:rPr>
          <w:b/>
        </w:rPr>
      </w:pPr>
    </w:p>
    <w:p w:rsidR="00E25AE7" w:rsidRPr="00262F85" w:rsidRDefault="00E25AE7" w:rsidP="00262F85">
      <w:pPr>
        <w:ind w:firstLine="709"/>
        <w:rPr>
          <w:b/>
          <w:color w:val="000000"/>
          <w:spacing w:val="2"/>
        </w:rPr>
      </w:pPr>
      <w:r w:rsidRPr="00262F85">
        <w:rPr>
          <w:b/>
        </w:rPr>
        <w:t>Тема 3. Предприятия как субъекты коммерческой деятельности</w:t>
      </w:r>
    </w:p>
    <w:p w:rsidR="00E25AE7" w:rsidRPr="00262F85" w:rsidRDefault="00E25AE7" w:rsidP="00262F85">
      <w:pPr>
        <w:widowControl w:val="0"/>
        <w:autoSpaceDE w:val="0"/>
        <w:autoSpaceDN w:val="0"/>
        <w:adjustRightInd w:val="0"/>
        <w:ind w:firstLine="709"/>
        <w:jc w:val="both"/>
        <w:rPr>
          <w:b/>
        </w:rPr>
      </w:pPr>
      <w:r w:rsidRPr="00262F85">
        <w:rPr>
          <w:bCs/>
          <w:i/>
          <w:iCs/>
        </w:rPr>
        <w:t>Вопросы к занятию</w:t>
      </w:r>
    </w:p>
    <w:p w:rsidR="00E25AE7" w:rsidRPr="00262F85" w:rsidRDefault="00E25AE7" w:rsidP="0026290C">
      <w:pPr>
        <w:pStyle w:val="a3"/>
        <w:numPr>
          <w:ilvl w:val="0"/>
          <w:numId w:val="37"/>
        </w:numPr>
        <w:tabs>
          <w:tab w:val="left" w:pos="535"/>
          <w:tab w:val="left" w:pos="993"/>
        </w:tabs>
        <w:ind w:left="0" w:firstLine="709"/>
        <w:jc w:val="both"/>
        <w:rPr>
          <w:b/>
        </w:rPr>
      </w:pPr>
      <w:r w:rsidRPr="00262F85">
        <w:t xml:space="preserve">Субъекты коммерческой деятельности: юридические и физические лица. </w:t>
      </w:r>
    </w:p>
    <w:p w:rsidR="00E25AE7" w:rsidRPr="00262F85" w:rsidRDefault="00E25AE7" w:rsidP="0026290C">
      <w:pPr>
        <w:pStyle w:val="a3"/>
        <w:numPr>
          <w:ilvl w:val="0"/>
          <w:numId w:val="37"/>
        </w:numPr>
        <w:tabs>
          <w:tab w:val="left" w:pos="535"/>
          <w:tab w:val="left" w:pos="993"/>
        </w:tabs>
        <w:ind w:left="0" w:firstLine="709"/>
        <w:jc w:val="both"/>
        <w:rPr>
          <w:b/>
        </w:rPr>
      </w:pPr>
      <w:r w:rsidRPr="00262F85">
        <w:t>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w:t>
      </w:r>
    </w:p>
    <w:p w:rsidR="00E25AE7" w:rsidRDefault="00E25AE7" w:rsidP="00FB53A6">
      <w:pPr>
        <w:pStyle w:val="a3"/>
        <w:tabs>
          <w:tab w:val="left" w:pos="361"/>
          <w:tab w:val="left" w:pos="993"/>
        </w:tabs>
        <w:ind w:left="0" w:firstLine="709"/>
        <w:jc w:val="both"/>
        <w:rPr>
          <w:i/>
        </w:rPr>
      </w:pPr>
    </w:p>
    <w:p w:rsidR="00E25AE7" w:rsidRDefault="00E25AE7" w:rsidP="00FB53A6">
      <w:pPr>
        <w:pStyle w:val="a3"/>
        <w:tabs>
          <w:tab w:val="left" w:pos="361"/>
          <w:tab w:val="left" w:pos="993"/>
        </w:tabs>
        <w:ind w:left="0" w:firstLine="709"/>
        <w:jc w:val="both"/>
        <w:rPr>
          <w:b/>
        </w:rPr>
      </w:pPr>
      <w:r>
        <w:rPr>
          <w:i/>
        </w:rPr>
        <w:t>Практические задания:</w:t>
      </w:r>
    </w:p>
    <w:p w:rsidR="00E25AE7" w:rsidRPr="00262F85" w:rsidRDefault="00E25AE7" w:rsidP="0024535A">
      <w:pPr>
        <w:pStyle w:val="a3"/>
        <w:ind w:left="456"/>
        <w:jc w:val="both"/>
      </w:pPr>
      <w:r w:rsidRPr="00C111F4">
        <w:rPr>
          <w:b/>
          <w:bCs/>
        </w:rPr>
        <w:t>Задание 1.</w:t>
      </w:r>
      <w:r>
        <w:t xml:space="preserve"> Представьте </w:t>
      </w:r>
      <w:r w:rsidRPr="00262F85">
        <w:t xml:space="preserve">обоснованные ответы на вопросы. Является ли субъектом хозяйствования: </w:t>
      </w:r>
    </w:p>
    <w:p w:rsidR="00E25AE7" w:rsidRPr="00262F85" w:rsidRDefault="00E25AE7" w:rsidP="0024535A">
      <w:pPr>
        <w:pStyle w:val="a3"/>
        <w:ind w:left="456"/>
      </w:pPr>
      <w:r w:rsidRPr="00262F85">
        <w:t xml:space="preserve">– Московская  область; </w:t>
      </w:r>
    </w:p>
    <w:p w:rsidR="00E25AE7" w:rsidRPr="00262F85" w:rsidRDefault="00E25AE7" w:rsidP="0024535A">
      <w:pPr>
        <w:pStyle w:val="a3"/>
        <w:ind w:left="456"/>
      </w:pPr>
      <w:r w:rsidRPr="00262F85">
        <w:t xml:space="preserve">– спортивное общество; </w:t>
      </w:r>
    </w:p>
    <w:p w:rsidR="00E25AE7" w:rsidRPr="00262F85" w:rsidRDefault="00E25AE7" w:rsidP="0024535A">
      <w:pPr>
        <w:pStyle w:val="a3"/>
        <w:ind w:left="456"/>
      </w:pPr>
      <w:r w:rsidRPr="00262F85">
        <w:t>– политическая партия;</w:t>
      </w:r>
    </w:p>
    <w:p w:rsidR="00E25AE7" w:rsidRPr="00262F85" w:rsidRDefault="00E25AE7" w:rsidP="0024535A">
      <w:pPr>
        <w:pStyle w:val="a3"/>
        <w:ind w:left="456"/>
      </w:pPr>
      <w:r w:rsidRPr="00262F85">
        <w:t xml:space="preserve"> – открытое акционерное общество; </w:t>
      </w:r>
    </w:p>
    <w:p w:rsidR="00E25AE7" w:rsidRPr="00262F85" w:rsidRDefault="00E25AE7" w:rsidP="0024535A">
      <w:pPr>
        <w:pStyle w:val="a3"/>
        <w:ind w:left="456"/>
      </w:pPr>
      <w:r w:rsidRPr="00262F85">
        <w:t xml:space="preserve">– недееспособный гражданин; </w:t>
      </w:r>
    </w:p>
    <w:p w:rsidR="00E25AE7" w:rsidRPr="00262F85" w:rsidRDefault="00E25AE7" w:rsidP="0024535A">
      <w:pPr>
        <w:pStyle w:val="a3"/>
        <w:ind w:left="456"/>
      </w:pPr>
      <w:r w:rsidRPr="00262F85">
        <w:t xml:space="preserve">– несовершеннолетний, достигший 16 лет; </w:t>
      </w:r>
    </w:p>
    <w:p w:rsidR="00E25AE7" w:rsidRPr="00262F85" w:rsidRDefault="00E25AE7" w:rsidP="0024535A">
      <w:pPr>
        <w:pStyle w:val="a3"/>
        <w:ind w:left="456"/>
      </w:pPr>
      <w:r w:rsidRPr="00262F85">
        <w:t>– суд Ленинского района г. Пермь;</w:t>
      </w:r>
    </w:p>
    <w:p w:rsidR="00E25AE7" w:rsidRPr="00262F85" w:rsidRDefault="00E25AE7" w:rsidP="0024535A">
      <w:pPr>
        <w:pStyle w:val="a3"/>
        <w:ind w:left="456"/>
      </w:pPr>
      <w:r w:rsidRPr="00262F85">
        <w:t xml:space="preserve"> – Раменский союз предпринимателей?</w:t>
      </w:r>
    </w:p>
    <w:p w:rsidR="00E25AE7" w:rsidRPr="00C111F4" w:rsidRDefault="00E25AE7" w:rsidP="0024535A">
      <w:pPr>
        <w:pStyle w:val="a3"/>
        <w:ind w:left="456"/>
        <w:rPr>
          <w:b/>
          <w:bCs/>
        </w:rPr>
      </w:pPr>
      <w:r w:rsidRPr="00C111F4">
        <w:rPr>
          <w:b/>
          <w:bCs/>
        </w:rPr>
        <w:t>Задание 2</w:t>
      </w:r>
    </w:p>
    <w:p w:rsidR="00E25AE7" w:rsidRPr="00262F85" w:rsidRDefault="00E25AE7" w:rsidP="0026290C">
      <w:pPr>
        <w:pStyle w:val="a3"/>
        <w:numPr>
          <w:ilvl w:val="0"/>
          <w:numId w:val="46"/>
        </w:numPr>
        <w:tabs>
          <w:tab w:val="left" w:pos="701"/>
        </w:tabs>
        <w:adjustRightInd/>
        <w:ind w:right="146" w:firstLine="266"/>
        <w:contextualSpacing w:val="0"/>
        <w:jc w:val="both"/>
      </w:pPr>
      <w:r w:rsidRPr="00262F85">
        <w:t xml:space="preserve">Используя учебную литературу, </w:t>
      </w:r>
      <w:r>
        <w:t>представьте</w:t>
      </w:r>
      <w:r w:rsidRPr="00262F85">
        <w:t xml:space="preserve"> характеристику субъектов коммерческих операций на внешнем</w:t>
      </w:r>
      <w:r w:rsidR="0074068E">
        <w:t xml:space="preserve"> </w:t>
      </w:r>
      <w:r w:rsidRPr="00262F85">
        <w:t>рынке и их основных функций в нижеуказанной последовательности: фирмы, союзы предпринимателей, государственные</w:t>
      </w:r>
      <w:r w:rsidR="0074068E">
        <w:t xml:space="preserve"> </w:t>
      </w:r>
      <w:r w:rsidRPr="00262F85">
        <w:t>органы,</w:t>
      </w:r>
      <w:r w:rsidR="0074068E">
        <w:t xml:space="preserve"> </w:t>
      </w:r>
      <w:r w:rsidRPr="00262F85">
        <w:t>международные,</w:t>
      </w:r>
      <w:r w:rsidR="0074068E">
        <w:t xml:space="preserve"> </w:t>
      </w:r>
      <w:r w:rsidRPr="00262F85">
        <w:t>экономические</w:t>
      </w:r>
      <w:r w:rsidR="0074068E">
        <w:t xml:space="preserve"> </w:t>
      </w:r>
      <w:r w:rsidRPr="00262F85">
        <w:t>организации.</w:t>
      </w:r>
    </w:p>
    <w:p w:rsidR="00E25AE7" w:rsidRPr="00C111F4" w:rsidRDefault="00E25AE7" w:rsidP="0026290C">
      <w:pPr>
        <w:pStyle w:val="a3"/>
        <w:numPr>
          <w:ilvl w:val="0"/>
          <w:numId w:val="46"/>
        </w:numPr>
        <w:tabs>
          <w:tab w:val="left" w:pos="653"/>
        </w:tabs>
        <w:adjustRightInd/>
        <w:ind w:right="151" w:firstLine="266"/>
        <w:contextualSpacing w:val="0"/>
        <w:jc w:val="both"/>
      </w:pPr>
      <w:r w:rsidRPr="00262F85">
        <w:rPr>
          <w:w w:val="105"/>
        </w:rPr>
        <w:t>Выясните,</w:t>
      </w:r>
      <w:r w:rsidR="0074068E">
        <w:rPr>
          <w:w w:val="105"/>
        </w:rPr>
        <w:t xml:space="preserve"> </w:t>
      </w:r>
      <w:r w:rsidRPr="00262F85">
        <w:rPr>
          <w:w w:val="105"/>
        </w:rPr>
        <w:t>какие</w:t>
      </w:r>
      <w:r w:rsidR="0074068E">
        <w:rPr>
          <w:w w:val="105"/>
        </w:rPr>
        <w:t xml:space="preserve"> </w:t>
      </w:r>
      <w:r w:rsidRPr="00262F85">
        <w:rPr>
          <w:w w:val="105"/>
        </w:rPr>
        <w:t>хозяйствующие</w:t>
      </w:r>
      <w:r w:rsidR="0074068E">
        <w:rPr>
          <w:w w:val="105"/>
        </w:rPr>
        <w:t xml:space="preserve"> </w:t>
      </w:r>
      <w:r w:rsidRPr="00262F85">
        <w:rPr>
          <w:w w:val="105"/>
        </w:rPr>
        <w:t>субъекты</w:t>
      </w:r>
      <w:r w:rsidR="0074068E">
        <w:rPr>
          <w:w w:val="105"/>
        </w:rPr>
        <w:t xml:space="preserve"> </w:t>
      </w:r>
      <w:r w:rsidRPr="00262F85">
        <w:rPr>
          <w:w w:val="105"/>
        </w:rPr>
        <w:t>работают</w:t>
      </w:r>
      <w:r w:rsidR="0074068E">
        <w:rPr>
          <w:w w:val="105"/>
        </w:rPr>
        <w:t xml:space="preserve"> </w:t>
      </w:r>
      <w:r w:rsidRPr="00262F85">
        <w:rPr>
          <w:w w:val="105"/>
        </w:rPr>
        <w:t>на</w:t>
      </w:r>
      <w:r w:rsidR="0074068E">
        <w:rPr>
          <w:w w:val="105"/>
        </w:rPr>
        <w:t xml:space="preserve"> </w:t>
      </w:r>
      <w:r w:rsidRPr="00262F85">
        <w:rPr>
          <w:w w:val="105"/>
        </w:rPr>
        <w:t>рынке</w:t>
      </w:r>
      <w:r w:rsidR="0074068E">
        <w:rPr>
          <w:w w:val="105"/>
        </w:rPr>
        <w:t xml:space="preserve"> </w:t>
      </w:r>
      <w:r>
        <w:rPr>
          <w:w w:val="105"/>
        </w:rPr>
        <w:t>Российской Федерации</w:t>
      </w:r>
      <w:r w:rsidRPr="00262F85">
        <w:rPr>
          <w:w w:val="105"/>
        </w:rPr>
        <w:t>.</w:t>
      </w:r>
      <w:r w:rsidR="0074068E">
        <w:rPr>
          <w:w w:val="105"/>
        </w:rPr>
        <w:t xml:space="preserve"> </w:t>
      </w:r>
      <w:r>
        <w:rPr>
          <w:w w:val="105"/>
        </w:rPr>
        <w:t>Представьте</w:t>
      </w:r>
      <w:r w:rsidR="0074068E">
        <w:rPr>
          <w:w w:val="105"/>
        </w:rPr>
        <w:t xml:space="preserve"> </w:t>
      </w:r>
      <w:r w:rsidRPr="00262F85">
        <w:rPr>
          <w:w w:val="105"/>
        </w:rPr>
        <w:t>характеристику</w:t>
      </w:r>
      <w:r w:rsidR="0074068E">
        <w:rPr>
          <w:w w:val="105"/>
        </w:rPr>
        <w:t xml:space="preserve"> </w:t>
      </w:r>
      <w:r w:rsidRPr="00262F85">
        <w:rPr>
          <w:w w:val="105"/>
        </w:rPr>
        <w:t>организаций,</w:t>
      </w:r>
      <w:r w:rsidR="0074068E">
        <w:rPr>
          <w:w w:val="105"/>
        </w:rPr>
        <w:t xml:space="preserve"> </w:t>
      </w:r>
      <w:r w:rsidRPr="00262F85">
        <w:rPr>
          <w:w w:val="105"/>
        </w:rPr>
        <w:t>работающих</w:t>
      </w:r>
      <w:r w:rsidR="0074068E">
        <w:rPr>
          <w:w w:val="105"/>
        </w:rPr>
        <w:t xml:space="preserve"> </w:t>
      </w:r>
      <w:r w:rsidRPr="00262F85">
        <w:rPr>
          <w:w w:val="105"/>
        </w:rPr>
        <w:t>на</w:t>
      </w:r>
      <w:r w:rsidR="0074068E">
        <w:rPr>
          <w:w w:val="105"/>
        </w:rPr>
        <w:t xml:space="preserve"> </w:t>
      </w:r>
      <w:r w:rsidRPr="00262F85">
        <w:rPr>
          <w:w w:val="105"/>
        </w:rPr>
        <w:t>рынке</w:t>
      </w:r>
      <w:r w:rsidR="0074068E">
        <w:rPr>
          <w:w w:val="105"/>
        </w:rPr>
        <w:t xml:space="preserve"> </w:t>
      </w:r>
      <w:r w:rsidRPr="00262F85">
        <w:rPr>
          <w:w w:val="105"/>
        </w:rPr>
        <w:t>республики,</w:t>
      </w:r>
      <w:r w:rsidR="0074068E">
        <w:rPr>
          <w:w w:val="105"/>
        </w:rPr>
        <w:t xml:space="preserve"> </w:t>
      </w:r>
      <w:r w:rsidRPr="00262F85">
        <w:rPr>
          <w:w w:val="105"/>
        </w:rPr>
        <w:t>по</w:t>
      </w:r>
      <w:r w:rsidR="0074068E">
        <w:rPr>
          <w:w w:val="105"/>
        </w:rPr>
        <w:t xml:space="preserve"> </w:t>
      </w:r>
      <w:r w:rsidRPr="00262F85">
        <w:rPr>
          <w:w w:val="105"/>
        </w:rPr>
        <w:t>форме</w:t>
      </w:r>
      <w:r w:rsidR="0074068E">
        <w:rPr>
          <w:w w:val="105"/>
        </w:rPr>
        <w:t xml:space="preserve"> </w:t>
      </w:r>
      <w:r w:rsidRPr="00262F85">
        <w:rPr>
          <w:w w:val="105"/>
        </w:rPr>
        <w:t>табл.</w:t>
      </w:r>
      <w:r w:rsidR="0074068E">
        <w:rPr>
          <w:w w:val="105"/>
        </w:rPr>
        <w:t xml:space="preserve"> </w:t>
      </w:r>
      <w:r>
        <w:rPr>
          <w:spacing w:val="-3"/>
          <w:w w:val="105"/>
        </w:rPr>
        <w:t>5</w:t>
      </w:r>
      <w:r w:rsidRPr="00262F85">
        <w:rPr>
          <w:w w:val="105"/>
        </w:rPr>
        <w:t>.</w:t>
      </w:r>
    </w:p>
    <w:p w:rsidR="00E25AE7" w:rsidRPr="00262F85" w:rsidRDefault="00E25AE7" w:rsidP="0024535A">
      <w:pPr>
        <w:pStyle w:val="a3"/>
        <w:tabs>
          <w:tab w:val="left" w:pos="653"/>
        </w:tabs>
        <w:adjustRightInd/>
        <w:ind w:left="434" w:right="151"/>
        <w:contextualSpacing w:val="0"/>
        <w:jc w:val="both"/>
      </w:pPr>
    </w:p>
    <w:p w:rsidR="00E25AE7" w:rsidRDefault="00E25AE7" w:rsidP="0024535A">
      <w:pPr>
        <w:ind w:left="1286" w:right="29" w:hanging="853"/>
        <w:rPr>
          <w:w w:val="105"/>
        </w:rPr>
      </w:pPr>
      <w:r w:rsidRPr="00C85068">
        <w:rPr>
          <w:iCs/>
        </w:rPr>
        <w:t xml:space="preserve">Таблица </w:t>
      </w:r>
      <w:r>
        <w:rPr>
          <w:iCs/>
        </w:rPr>
        <w:t>6</w:t>
      </w:r>
      <w:r w:rsidRPr="00C85068">
        <w:rPr>
          <w:iCs/>
        </w:rPr>
        <w:t>.</w:t>
      </w:r>
      <w:r w:rsidRPr="00841053">
        <w:rPr>
          <w:bCs/>
        </w:rPr>
        <w:t>Характеристикасубъектовкоммерческихоперацийнарынке</w:t>
      </w:r>
      <w:r>
        <w:rPr>
          <w:w w:val="105"/>
        </w:rPr>
        <w:t>Российской Федерации</w:t>
      </w:r>
    </w:p>
    <w:tbl>
      <w:tblPr>
        <w:tblW w:w="9767"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83"/>
        <w:gridCol w:w="1842"/>
        <w:gridCol w:w="3542"/>
      </w:tblGrid>
      <w:tr w:rsidR="00E25AE7" w:rsidRPr="00262F85" w:rsidTr="00566115">
        <w:trPr>
          <w:trHeight w:val="365"/>
        </w:trPr>
        <w:tc>
          <w:tcPr>
            <w:tcW w:w="4385" w:type="dxa"/>
          </w:tcPr>
          <w:p w:rsidR="00E25AE7" w:rsidRPr="00566115" w:rsidRDefault="00E25AE7" w:rsidP="0056298D">
            <w:pPr>
              <w:pStyle w:val="TableParagraph"/>
              <w:rPr>
                <w:sz w:val="24"/>
                <w:szCs w:val="24"/>
                <w:lang w:val="en-US"/>
              </w:rPr>
            </w:pPr>
            <w:r w:rsidRPr="00566115">
              <w:rPr>
                <w:sz w:val="24"/>
                <w:szCs w:val="24"/>
                <w:lang w:val="en-US"/>
              </w:rPr>
              <w:t>Субъекты</w:t>
            </w:r>
            <w:r w:rsidR="0074068E">
              <w:rPr>
                <w:sz w:val="24"/>
                <w:szCs w:val="24"/>
              </w:rPr>
              <w:t xml:space="preserve"> </w:t>
            </w:r>
            <w:r w:rsidRPr="00566115">
              <w:rPr>
                <w:sz w:val="24"/>
                <w:szCs w:val="24"/>
                <w:lang w:val="en-US"/>
              </w:rPr>
              <w:t>коммерческих</w:t>
            </w:r>
            <w:r w:rsidR="0074068E">
              <w:rPr>
                <w:sz w:val="24"/>
                <w:szCs w:val="24"/>
              </w:rPr>
              <w:t xml:space="preserve"> </w:t>
            </w:r>
            <w:r w:rsidRPr="00566115">
              <w:rPr>
                <w:sz w:val="24"/>
                <w:szCs w:val="24"/>
                <w:lang w:val="en-US"/>
              </w:rPr>
              <w:t>операций</w:t>
            </w:r>
          </w:p>
          <w:p w:rsidR="00E25AE7" w:rsidRPr="00566115" w:rsidRDefault="00E25AE7" w:rsidP="00566115">
            <w:pPr>
              <w:pStyle w:val="TableParagraph"/>
              <w:ind w:left="765"/>
              <w:rPr>
                <w:sz w:val="24"/>
                <w:szCs w:val="24"/>
                <w:lang w:val="en-US"/>
              </w:rPr>
            </w:pPr>
          </w:p>
        </w:tc>
        <w:tc>
          <w:tcPr>
            <w:tcW w:w="1843" w:type="dxa"/>
          </w:tcPr>
          <w:p w:rsidR="00E25AE7" w:rsidRPr="00566115" w:rsidRDefault="00E25AE7" w:rsidP="00566115">
            <w:pPr>
              <w:pStyle w:val="TableParagraph"/>
              <w:ind w:left="88"/>
              <w:rPr>
                <w:sz w:val="24"/>
                <w:szCs w:val="24"/>
                <w:lang w:val="en-US"/>
              </w:rPr>
            </w:pPr>
            <w:r w:rsidRPr="00566115">
              <w:rPr>
                <w:sz w:val="24"/>
                <w:szCs w:val="24"/>
                <w:lang w:val="en-US"/>
              </w:rPr>
              <w:t>Характеристика</w:t>
            </w:r>
          </w:p>
        </w:tc>
        <w:tc>
          <w:tcPr>
            <w:tcW w:w="3539" w:type="dxa"/>
          </w:tcPr>
          <w:p w:rsidR="00E25AE7" w:rsidRPr="00566115" w:rsidRDefault="00E25AE7" w:rsidP="00566115">
            <w:pPr>
              <w:pStyle w:val="TableParagraph"/>
              <w:ind w:left="271" w:right="105" w:hanging="147"/>
              <w:rPr>
                <w:sz w:val="24"/>
                <w:szCs w:val="24"/>
                <w:lang w:val="en-US"/>
              </w:rPr>
            </w:pPr>
            <w:r w:rsidRPr="00566115">
              <w:rPr>
                <w:sz w:val="24"/>
                <w:szCs w:val="24"/>
                <w:lang w:val="en-US"/>
              </w:rPr>
              <w:t>Особенности</w:t>
            </w:r>
            <w:r w:rsidR="0074068E">
              <w:rPr>
                <w:sz w:val="24"/>
                <w:szCs w:val="24"/>
              </w:rPr>
              <w:t xml:space="preserve"> </w:t>
            </w:r>
            <w:r w:rsidRPr="00566115">
              <w:rPr>
                <w:sz w:val="24"/>
                <w:szCs w:val="24"/>
                <w:lang w:val="en-US"/>
              </w:rPr>
              <w:t>осуществления</w:t>
            </w:r>
            <w:r w:rsidR="0074068E">
              <w:rPr>
                <w:sz w:val="24"/>
                <w:szCs w:val="24"/>
              </w:rPr>
              <w:t xml:space="preserve"> </w:t>
            </w:r>
            <w:r w:rsidRPr="00566115">
              <w:rPr>
                <w:sz w:val="24"/>
                <w:szCs w:val="24"/>
                <w:lang w:val="en-US"/>
              </w:rPr>
              <w:t>коммерческих</w:t>
            </w:r>
            <w:r w:rsidR="0074068E">
              <w:rPr>
                <w:sz w:val="24"/>
                <w:szCs w:val="24"/>
              </w:rPr>
              <w:t xml:space="preserve"> </w:t>
            </w:r>
            <w:r w:rsidRPr="00566115">
              <w:rPr>
                <w:sz w:val="24"/>
                <w:szCs w:val="24"/>
                <w:lang w:val="en-US"/>
              </w:rPr>
              <w:t>операций</w:t>
            </w:r>
          </w:p>
        </w:tc>
      </w:tr>
      <w:tr w:rsidR="00E25AE7" w:rsidRPr="00262F85" w:rsidTr="00566115">
        <w:trPr>
          <w:trHeight w:hRule="exact" w:val="284"/>
        </w:trPr>
        <w:tc>
          <w:tcPr>
            <w:tcW w:w="4385" w:type="dxa"/>
          </w:tcPr>
          <w:p w:rsidR="00E25AE7" w:rsidRPr="00566115" w:rsidRDefault="00E25AE7" w:rsidP="00566115">
            <w:pPr>
              <w:pStyle w:val="TableParagraph"/>
              <w:tabs>
                <w:tab w:val="left" w:pos="402"/>
              </w:tabs>
              <w:rPr>
                <w:sz w:val="24"/>
                <w:szCs w:val="24"/>
                <w:lang w:val="en-US"/>
              </w:rPr>
            </w:pPr>
            <w:r w:rsidRPr="00566115">
              <w:rPr>
                <w:sz w:val="24"/>
                <w:szCs w:val="24"/>
                <w:lang w:val="en-US"/>
              </w:rPr>
              <w:t>1.Промышленныепредприятия</w:t>
            </w:r>
          </w:p>
        </w:tc>
        <w:tc>
          <w:tcPr>
            <w:tcW w:w="1843" w:type="dxa"/>
          </w:tcPr>
          <w:p w:rsidR="00E25AE7" w:rsidRPr="00566115" w:rsidRDefault="00E25AE7" w:rsidP="005A49EA">
            <w:pPr>
              <w:pStyle w:val="TableParagraph"/>
              <w:rPr>
                <w:sz w:val="24"/>
                <w:szCs w:val="24"/>
                <w:lang w:val="en-US"/>
              </w:rPr>
            </w:pPr>
          </w:p>
        </w:tc>
        <w:tc>
          <w:tcPr>
            <w:tcW w:w="3539" w:type="dxa"/>
          </w:tcPr>
          <w:p w:rsidR="00E25AE7" w:rsidRPr="00566115" w:rsidRDefault="00E25AE7" w:rsidP="005A49EA">
            <w:pPr>
              <w:pStyle w:val="TableParagraph"/>
              <w:rPr>
                <w:sz w:val="24"/>
                <w:szCs w:val="24"/>
                <w:lang w:val="en-US"/>
              </w:rPr>
            </w:pPr>
          </w:p>
        </w:tc>
      </w:tr>
      <w:tr w:rsidR="00E25AE7" w:rsidRPr="00262F85" w:rsidTr="00566115">
        <w:trPr>
          <w:trHeight w:hRule="exact" w:val="567"/>
        </w:trPr>
        <w:tc>
          <w:tcPr>
            <w:tcW w:w="4385" w:type="dxa"/>
          </w:tcPr>
          <w:p w:rsidR="00E25AE7" w:rsidRPr="00566115" w:rsidRDefault="00E25AE7" w:rsidP="00566115">
            <w:pPr>
              <w:pStyle w:val="TableParagraph"/>
              <w:numPr>
                <w:ilvl w:val="0"/>
                <w:numId w:val="45"/>
              </w:numPr>
              <w:tabs>
                <w:tab w:val="left" w:pos="402"/>
              </w:tabs>
              <w:ind w:left="0" w:firstLine="0"/>
              <w:rPr>
                <w:sz w:val="24"/>
                <w:szCs w:val="24"/>
                <w:lang w:val="en-US"/>
              </w:rPr>
            </w:pPr>
            <w:r w:rsidRPr="00566115">
              <w:rPr>
                <w:sz w:val="24"/>
                <w:szCs w:val="24"/>
                <w:lang w:val="en-US"/>
              </w:rPr>
              <w:t>Торговые</w:t>
            </w:r>
            <w:r w:rsidR="0074068E">
              <w:rPr>
                <w:sz w:val="24"/>
                <w:szCs w:val="24"/>
              </w:rPr>
              <w:t xml:space="preserve"> </w:t>
            </w:r>
            <w:r w:rsidRPr="00566115">
              <w:rPr>
                <w:sz w:val="24"/>
                <w:szCs w:val="24"/>
                <w:lang w:val="en-US"/>
              </w:rPr>
              <w:t>посредники:</w:t>
            </w:r>
          </w:p>
          <w:p w:rsidR="00E25AE7" w:rsidRPr="00566115" w:rsidRDefault="00E25AE7" w:rsidP="00566115">
            <w:pPr>
              <w:pStyle w:val="TableParagraph"/>
              <w:tabs>
                <w:tab w:val="left" w:pos="373"/>
                <w:tab w:val="left" w:pos="402"/>
              </w:tabs>
              <w:rPr>
                <w:sz w:val="24"/>
                <w:szCs w:val="24"/>
                <w:lang w:val="en-US"/>
              </w:rPr>
            </w:pPr>
            <w:r w:rsidRPr="00566115">
              <w:rPr>
                <w:sz w:val="24"/>
                <w:szCs w:val="24"/>
                <w:lang w:val="en-US"/>
              </w:rPr>
              <w:t>Оптовые</w:t>
            </w:r>
            <w:r w:rsidR="0074068E">
              <w:rPr>
                <w:sz w:val="24"/>
                <w:szCs w:val="24"/>
              </w:rPr>
              <w:t xml:space="preserve"> </w:t>
            </w:r>
            <w:r w:rsidRPr="00566115">
              <w:rPr>
                <w:sz w:val="24"/>
                <w:szCs w:val="24"/>
                <w:lang w:val="en-US"/>
              </w:rPr>
              <w:t>организации</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val="231"/>
        </w:trPr>
        <w:tc>
          <w:tcPr>
            <w:tcW w:w="4385" w:type="dxa"/>
          </w:tcPr>
          <w:p w:rsidR="00E25AE7" w:rsidRPr="00566115" w:rsidRDefault="00E25AE7" w:rsidP="00566115">
            <w:pPr>
              <w:pStyle w:val="TableParagraph"/>
              <w:tabs>
                <w:tab w:val="left" w:pos="402"/>
              </w:tabs>
              <w:rPr>
                <w:sz w:val="24"/>
                <w:szCs w:val="24"/>
                <w:lang w:val="en-US"/>
              </w:rPr>
            </w:pPr>
            <w:r w:rsidRPr="00566115">
              <w:rPr>
                <w:sz w:val="24"/>
                <w:szCs w:val="24"/>
              </w:rPr>
              <w:t>-</w:t>
            </w:r>
            <w:r w:rsidRPr="00566115">
              <w:rPr>
                <w:sz w:val="24"/>
                <w:szCs w:val="24"/>
                <w:lang w:val="en-US"/>
              </w:rPr>
              <w:t>-розничные</w:t>
            </w:r>
            <w:r w:rsidR="0074068E">
              <w:rPr>
                <w:sz w:val="24"/>
                <w:szCs w:val="24"/>
              </w:rPr>
              <w:t xml:space="preserve"> </w:t>
            </w:r>
            <w:r w:rsidRPr="00566115">
              <w:rPr>
                <w:sz w:val="24"/>
                <w:szCs w:val="24"/>
                <w:lang w:val="en-US"/>
              </w:rPr>
              <w:t>организации</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hRule="exact" w:val="284"/>
        </w:trPr>
        <w:tc>
          <w:tcPr>
            <w:tcW w:w="4385" w:type="dxa"/>
          </w:tcPr>
          <w:p w:rsidR="00E25AE7" w:rsidRPr="00566115" w:rsidRDefault="00E25AE7" w:rsidP="00566115">
            <w:pPr>
              <w:pStyle w:val="TableParagraph"/>
              <w:numPr>
                <w:ilvl w:val="0"/>
                <w:numId w:val="45"/>
              </w:numPr>
              <w:tabs>
                <w:tab w:val="left" w:pos="402"/>
              </w:tabs>
              <w:ind w:left="0" w:firstLine="0"/>
              <w:rPr>
                <w:sz w:val="24"/>
                <w:szCs w:val="24"/>
                <w:lang w:val="en-US"/>
              </w:rPr>
            </w:pPr>
            <w:r w:rsidRPr="00566115">
              <w:rPr>
                <w:sz w:val="24"/>
                <w:szCs w:val="24"/>
                <w:lang w:val="en-US"/>
              </w:rPr>
              <w:t>Союзы</w:t>
            </w:r>
            <w:r w:rsidR="0074068E">
              <w:rPr>
                <w:sz w:val="24"/>
                <w:szCs w:val="24"/>
              </w:rPr>
              <w:t xml:space="preserve"> </w:t>
            </w:r>
            <w:r w:rsidRPr="00566115">
              <w:rPr>
                <w:sz w:val="24"/>
                <w:szCs w:val="24"/>
                <w:lang w:val="en-US"/>
              </w:rPr>
              <w:t>предпринимателей</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hRule="exact" w:val="284"/>
        </w:trPr>
        <w:tc>
          <w:tcPr>
            <w:tcW w:w="4385" w:type="dxa"/>
          </w:tcPr>
          <w:p w:rsidR="00E25AE7" w:rsidRPr="00566115" w:rsidRDefault="00E25AE7" w:rsidP="00566115">
            <w:pPr>
              <w:pStyle w:val="TableParagraph"/>
              <w:numPr>
                <w:ilvl w:val="0"/>
                <w:numId w:val="45"/>
              </w:numPr>
              <w:tabs>
                <w:tab w:val="left" w:pos="402"/>
              </w:tabs>
              <w:rPr>
                <w:sz w:val="24"/>
                <w:szCs w:val="24"/>
                <w:lang w:val="en-US"/>
              </w:rPr>
            </w:pPr>
            <w:r w:rsidRPr="00566115">
              <w:rPr>
                <w:sz w:val="24"/>
                <w:szCs w:val="24"/>
                <w:lang w:val="en-US"/>
              </w:rPr>
              <w:t>Министерства,</w:t>
            </w:r>
            <w:r w:rsidR="0074068E">
              <w:rPr>
                <w:sz w:val="24"/>
                <w:szCs w:val="24"/>
              </w:rPr>
              <w:t xml:space="preserve"> </w:t>
            </w:r>
            <w:r w:rsidRPr="00566115">
              <w:rPr>
                <w:sz w:val="24"/>
                <w:szCs w:val="24"/>
                <w:lang w:val="en-US"/>
              </w:rPr>
              <w:t>ведомства</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val="230"/>
        </w:trPr>
        <w:tc>
          <w:tcPr>
            <w:tcW w:w="4385" w:type="dxa"/>
          </w:tcPr>
          <w:p w:rsidR="00E25AE7" w:rsidRPr="00566115" w:rsidRDefault="00E25AE7" w:rsidP="00566115">
            <w:pPr>
              <w:pStyle w:val="TableParagraph"/>
              <w:ind w:left="72"/>
              <w:rPr>
                <w:sz w:val="24"/>
                <w:szCs w:val="24"/>
                <w:lang w:val="en-US"/>
              </w:rPr>
            </w:pPr>
            <w:r w:rsidRPr="00566115">
              <w:rPr>
                <w:sz w:val="24"/>
                <w:szCs w:val="24"/>
                <w:lang w:val="en-US"/>
              </w:rPr>
              <w:t>5.Международныеэкономическиеорганизации</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bl>
    <w:p w:rsidR="00E25AE7" w:rsidRPr="00B5191F" w:rsidRDefault="00E25AE7" w:rsidP="0024535A">
      <w:pPr>
        <w:tabs>
          <w:tab w:val="left" w:pos="673"/>
        </w:tabs>
        <w:ind w:right="145" w:firstLine="709"/>
        <w:jc w:val="both"/>
        <w:rPr>
          <w:b/>
          <w:bCs/>
          <w:w w:val="105"/>
        </w:rPr>
      </w:pPr>
      <w:r w:rsidRPr="00B5191F">
        <w:rPr>
          <w:b/>
          <w:bCs/>
          <w:w w:val="105"/>
        </w:rPr>
        <w:t>Задание 3.</w:t>
      </w:r>
    </w:p>
    <w:p w:rsidR="00E25AE7" w:rsidRPr="00262F85" w:rsidRDefault="00E25AE7" w:rsidP="0024535A">
      <w:pPr>
        <w:tabs>
          <w:tab w:val="left" w:pos="673"/>
        </w:tabs>
        <w:ind w:right="145"/>
        <w:jc w:val="both"/>
      </w:pPr>
      <w:r w:rsidRPr="00B5191F">
        <w:rPr>
          <w:w w:val="105"/>
        </w:rPr>
        <w:t>Охарактеризуйте предприятия-изготовители (как субъекты коммерческих операций на внутреннемрынке),выпускающиебрендовыетовары.Данныепредставьтеввидетабл.</w:t>
      </w:r>
      <w:r>
        <w:rPr>
          <w:spacing w:val="-6"/>
          <w:w w:val="105"/>
        </w:rPr>
        <w:t>6</w:t>
      </w:r>
      <w:r w:rsidRPr="00B5191F">
        <w:rPr>
          <w:w w:val="105"/>
        </w:rPr>
        <w:t>.</w:t>
      </w:r>
    </w:p>
    <w:p w:rsidR="00E25AE7" w:rsidRDefault="00E25AE7" w:rsidP="0024535A">
      <w:pPr>
        <w:ind w:left="434"/>
        <w:rPr>
          <w:i/>
          <w:spacing w:val="-1"/>
        </w:rPr>
      </w:pPr>
    </w:p>
    <w:p w:rsidR="00E25AE7" w:rsidRPr="00C85068" w:rsidRDefault="00E25AE7" w:rsidP="0024535A">
      <w:pPr>
        <w:ind w:left="434"/>
      </w:pPr>
      <w:r w:rsidRPr="00C85068">
        <w:rPr>
          <w:iCs/>
          <w:spacing w:val="-1"/>
        </w:rPr>
        <w:t>Таблица</w:t>
      </w:r>
      <w:r w:rsidRPr="00C85068">
        <w:rPr>
          <w:iCs/>
          <w:spacing w:val="-7"/>
        </w:rPr>
        <w:t>6</w:t>
      </w:r>
      <w:r w:rsidRPr="00C85068">
        <w:rPr>
          <w:iCs/>
          <w:spacing w:val="-1"/>
        </w:rPr>
        <w:t>.</w:t>
      </w:r>
      <w:r w:rsidRPr="00C85068">
        <w:t>Характеристикаотечественныхпроизводителейтоваров</w:t>
      </w:r>
    </w:p>
    <w:p w:rsidR="00E25AE7" w:rsidRPr="00262F85" w:rsidRDefault="00E25AE7" w:rsidP="0024535A">
      <w:pPr>
        <w:pStyle w:val="ab"/>
        <w:spacing w:after="0"/>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89"/>
        <w:gridCol w:w="1701"/>
        <w:gridCol w:w="771"/>
        <w:gridCol w:w="4473"/>
      </w:tblGrid>
      <w:tr w:rsidR="00E25AE7" w:rsidRPr="007E72B9" w:rsidTr="00566115">
        <w:trPr>
          <w:trHeight w:val="384"/>
          <w:jc w:val="center"/>
        </w:trPr>
        <w:tc>
          <w:tcPr>
            <w:tcW w:w="2689" w:type="dxa"/>
          </w:tcPr>
          <w:p w:rsidR="00E25AE7" w:rsidRPr="00566115" w:rsidRDefault="00E25AE7" w:rsidP="00566115">
            <w:pPr>
              <w:pStyle w:val="TableParagraph"/>
              <w:ind w:left="619"/>
              <w:rPr>
                <w:lang w:val="en-US"/>
              </w:rPr>
            </w:pPr>
            <w:r w:rsidRPr="00566115">
              <w:rPr>
                <w:lang w:val="en-US"/>
              </w:rPr>
              <w:t>Товарная</w:t>
            </w:r>
            <w:r w:rsidR="0074068E">
              <w:t xml:space="preserve"> </w:t>
            </w:r>
            <w:r w:rsidRPr="00566115">
              <w:rPr>
                <w:lang w:val="en-US"/>
              </w:rPr>
              <w:t>группа</w:t>
            </w:r>
          </w:p>
        </w:tc>
        <w:tc>
          <w:tcPr>
            <w:tcW w:w="1701" w:type="dxa"/>
          </w:tcPr>
          <w:p w:rsidR="00E25AE7" w:rsidRPr="00566115" w:rsidRDefault="00E25AE7" w:rsidP="00566115">
            <w:pPr>
              <w:pStyle w:val="TableParagraph"/>
              <w:ind w:left="122" w:right="94" w:firstLine="2"/>
              <w:rPr>
                <w:lang w:val="en-US"/>
              </w:rPr>
            </w:pPr>
            <w:r w:rsidRPr="00566115">
              <w:rPr>
                <w:lang w:val="en-US"/>
              </w:rPr>
              <w:t>Наименование</w:t>
            </w:r>
            <w:r w:rsidR="0074068E">
              <w:t xml:space="preserve"> </w:t>
            </w:r>
            <w:r w:rsidRPr="00566115">
              <w:rPr>
                <w:lang w:val="en-US"/>
              </w:rPr>
              <w:t>производителя</w:t>
            </w:r>
          </w:p>
        </w:tc>
        <w:tc>
          <w:tcPr>
            <w:tcW w:w="771" w:type="dxa"/>
          </w:tcPr>
          <w:p w:rsidR="00E25AE7" w:rsidRPr="00566115" w:rsidRDefault="00E25AE7" w:rsidP="00566115">
            <w:pPr>
              <w:pStyle w:val="TableParagraph"/>
              <w:ind w:left="192"/>
              <w:rPr>
                <w:lang w:val="en-US"/>
              </w:rPr>
            </w:pPr>
            <w:r w:rsidRPr="00566115">
              <w:rPr>
                <w:lang w:val="en-US"/>
              </w:rPr>
              <w:t>Бренд</w:t>
            </w:r>
          </w:p>
        </w:tc>
        <w:tc>
          <w:tcPr>
            <w:tcW w:w="4473" w:type="dxa"/>
          </w:tcPr>
          <w:p w:rsidR="00E25AE7" w:rsidRPr="00566115" w:rsidRDefault="00E25AE7" w:rsidP="00566115">
            <w:pPr>
              <w:pStyle w:val="TableParagraph"/>
              <w:ind w:left="150" w:right="34" w:hanging="96"/>
              <w:rPr>
                <w:lang w:val="en-US"/>
              </w:rPr>
            </w:pPr>
            <w:r w:rsidRPr="00566115">
              <w:rPr>
                <w:lang w:val="en-US"/>
              </w:rPr>
              <w:t>Отличительные</w:t>
            </w:r>
            <w:r w:rsidR="0074068E">
              <w:t xml:space="preserve"> </w:t>
            </w:r>
            <w:r w:rsidRPr="00566115">
              <w:rPr>
                <w:lang w:val="en-US"/>
              </w:rPr>
              <w:t>особенности</w:t>
            </w:r>
            <w:r w:rsidR="0074068E">
              <w:t xml:space="preserve"> </w:t>
            </w:r>
            <w:r w:rsidRPr="00566115">
              <w:rPr>
                <w:lang w:val="en-US"/>
              </w:rPr>
              <w:t>производимой</w:t>
            </w:r>
            <w:r w:rsidR="0074068E">
              <w:t xml:space="preserve"> </w:t>
            </w:r>
            <w:r w:rsidRPr="00566115">
              <w:rPr>
                <w:lang w:val="en-US"/>
              </w:rPr>
              <w:t>продукции</w:t>
            </w:r>
          </w:p>
        </w:tc>
      </w:tr>
      <w:tr w:rsidR="00E25AE7" w:rsidRPr="007E72B9" w:rsidTr="00566115">
        <w:trPr>
          <w:trHeight w:val="217"/>
          <w:jc w:val="center"/>
        </w:trPr>
        <w:tc>
          <w:tcPr>
            <w:tcW w:w="2689" w:type="dxa"/>
          </w:tcPr>
          <w:p w:rsidR="00E25AE7" w:rsidRPr="00566115" w:rsidRDefault="00E25AE7" w:rsidP="00566115">
            <w:pPr>
              <w:pStyle w:val="TableParagraph"/>
              <w:ind w:left="72"/>
              <w:rPr>
                <w:lang w:val="en-US"/>
              </w:rPr>
            </w:pPr>
            <w:r w:rsidRPr="00566115">
              <w:t>Моолоко и моло</w:t>
            </w:r>
            <w:r w:rsidRPr="00566115">
              <w:rPr>
                <w:lang w:val="en-US"/>
              </w:rPr>
              <w:t>чная</w:t>
            </w:r>
            <w:r w:rsidR="0074068E">
              <w:t xml:space="preserve"> </w:t>
            </w:r>
            <w:r w:rsidRPr="00566115">
              <w:rPr>
                <w:lang w:val="en-US"/>
              </w:rPr>
              <w:t>продукция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rPr>
                <w:lang w:val="en-US"/>
              </w:rPr>
              <w:t>Кондитерские</w:t>
            </w:r>
            <w:r w:rsidR="0074068E">
              <w:t xml:space="preserve"> </w:t>
            </w:r>
            <w:r w:rsidRPr="00566115">
              <w:rPr>
                <w:lang w:val="en-US"/>
              </w:rPr>
              <w:t>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t>Мясные и к</w:t>
            </w:r>
            <w:r w:rsidRPr="00566115">
              <w:rPr>
                <w:lang w:val="en-US"/>
              </w:rPr>
              <w:t>олбасные</w:t>
            </w:r>
            <w:r w:rsidR="0074068E">
              <w:t xml:space="preserve"> </w:t>
            </w:r>
            <w:r w:rsidRPr="00566115">
              <w:rPr>
                <w:lang w:val="en-US"/>
              </w:rPr>
              <w:t>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20"/>
          <w:jc w:val="center"/>
        </w:trPr>
        <w:tc>
          <w:tcPr>
            <w:tcW w:w="2689" w:type="dxa"/>
          </w:tcPr>
          <w:p w:rsidR="00E25AE7" w:rsidRPr="00566115" w:rsidRDefault="00E25AE7" w:rsidP="00566115">
            <w:pPr>
              <w:pStyle w:val="TableParagraph"/>
              <w:ind w:left="72"/>
              <w:rPr>
                <w:lang w:val="en-US"/>
              </w:rPr>
            </w:pPr>
            <w:r w:rsidRPr="00566115">
              <w:rPr>
                <w:lang w:val="en-US"/>
              </w:rPr>
              <w:t>Табачныеизделия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pPr>
            <w:r w:rsidRPr="00566115">
              <w:rPr>
                <w:lang w:val="en-US"/>
              </w:rPr>
              <w:t>Телевизоры</w:t>
            </w:r>
            <w:r w:rsidRPr="00566115">
              <w:t>, видеоаппаратура и др.</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6"/>
          <w:jc w:val="center"/>
        </w:trPr>
        <w:tc>
          <w:tcPr>
            <w:tcW w:w="2689" w:type="dxa"/>
          </w:tcPr>
          <w:p w:rsidR="00E25AE7" w:rsidRPr="00566115" w:rsidRDefault="00E25AE7" w:rsidP="00566115">
            <w:pPr>
              <w:pStyle w:val="TableParagraph"/>
              <w:ind w:left="72"/>
              <w:rPr>
                <w:lang w:val="en-US"/>
              </w:rPr>
            </w:pPr>
            <w:r w:rsidRPr="00566115">
              <w:rPr>
                <w:lang w:val="en-US"/>
              </w:rPr>
              <w:t>Стройматериалы</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rPr>
                <w:lang w:val="en-US"/>
              </w:rPr>
              <w:t>Трикотажные</w:t>
            </w:r>
            <w:r w:rsidR="0074068E">
              <w:t xml:space="preserve"> </w:t>
            </w:r>
            <w:r w:rsidRPr="00566115">
              <w:rPr>
                <w:lang w:val="en-US"/>
              </w:rPr>
              <w:t>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20"/>
          <w:jc w:val="center"/>
        </w:trPr>
        <w:tc>
          <w:tcPr>
            <w:tcW w:w="2689" w:type="dxa"/>
          </w:tcPr>
          <w:p w:rsidR="00E25AE7" w:rsidRPr="00566115" w:rsidRDefault="00E25AE7" w:rsidP="00566115">
            <w:pPr>
              <w:pStyle w:val="TableParagraph"/>
              <w:ind w:left="72"/>
              <w:rPr>
                <w:lang w:val="en-US"/>
              </w:rPr>
            </w:pPr>
            <w:r w:rsidRPr="00566115">
              <w:rPr>
                <w:lang w:val="en-US"/>
              </w:rPr>
              <w:t>Чулочно-носочныеизделия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6"/>
          <w:jc w:val="center"/>
        </w:trPr>
        <w:tc>
          <w:tcPr>
            <w:tcW w:w="2689" w:type="dxa"/>
          </w:tcPr>
          <w:p w:rsidR="00E25AE7" w:rsidRPr="00566115" w:rsidRDefault="00E25AE7" w:rsidP="00566115">
            <w:pPr>
              <w:pStyle w:val="TableParagraph"/>
              <w:ind w:left="72"/>
              <w:rPr>
                <w:lang w:val="en-US"/>
              </w:rPr>
            </w:pPr>
            <w:r w:rsidRPr="00566115">
              <w:rPr>
                <w:lang w:val="en-US"/>
              </w:rPr>
              <w:t>Обувькожаная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rPr>
                <w:lang w:val="en-US"/>
              </w:rPr>
              <w:t>Швейные</w:t>
            </w:r>
            <w:r w:rsidR="0074068E">
              <w:t xml:space="preserve"> </w:t>
            </w:r>
            <w:r w:rsidRPr="00566115">
              <w:rPr>
                <w:lang w:val="en-US"/>
              </w:rPr>
              <w:t>изделия</w:t>
            </w:r>
          </w:p>
          <w:p w:rsidR="00E25AE7" w:rsidRPr="00566115" w:rsidRDefault="00E25AE7" w:rsidP="00566115">
            <w:pPr>
              <w:pStyle w:val="TableParagraph"/>
              <w:ind w:left="72"/>
              <w:rPr>
                <w:lang w:val="en-US"/>
              </w:rPr>
            </w:pP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rFonts w:ascii="Calibri" w:hAnsi="Calibri"/>
                <w:b/>
                <w:bCs/>
                <w:lang w:val="en-US"/>
              </w:rPr>
            </w:pPr>
          </w:p>
        </w:tc>
        <w:tc>
          <w:tcPr>
            <w:tcW w:w="1701" w:type="dxa"/>
          </w:tcPr>
          <w:p w:rsidR="00E25AE7" w:rsidRPr="00566115" w:rsidRDefault="00E25AE7" w:rsidP="005A49EA">
            <w:pPr>
              <w:pStyle w:val="TableParagraph"/>
              <w:rPr>
                <w:rFonts w:ascii="Calibri" w:hAnsi="Calibri"/>
                <w:b/>
                <w:bCs/>
                <w:lang w:val="en-US"/>
              </w:rPr>
            </w:pPr>
          </w:p>
        </w:tc>
        <w:tc>
          <w:tcPr>
            <w:tcW w:w="771" w:type="dxa"/>
          </w:tcPr>
          <w:p w:rsidR="00E25AE7" w:rsidRPr="00566115" w:rsidRDefault="00E25AE7" w:rsidP="005A49EA">
            <w:pPr>
              <w:pStyle w:val="TableParagraph"/>
              <w:rPr>
                <w:rFonts w:ascii="Calibri" w:hAnsi="Calibri"/>
                <w:b/>
                <w:bCs/>
                <w:lang w:val="en-US"/>
              </w:rPr>
            </w:pPr>
          </w:p>
        </w:tc>
        <w:tc>
          <w:tcPr>
            <w:tcW w:w="4473" w:type="dxa"/>
          </w:tcPr>
          <w:p w:rsidR="00E25AE7" w:rsidRPr="00566115" w:rsidRDefault="00E25AE7" w:rsidP="005A49EA">
            <w:pPr>
              <w:pStyle w:val="TableParagraph"/>
              <w:rPr>
                <w:rFonts w:ascii="Calibri" w:hAnsi="Calibri"/>
                <w:b/>
                <w:bCs/>
                <w:lang w:val="en-US"/>
              </w:rPr>
            </w:pPr>
          </w:p>
        </w:tc>
      </w:tr>
    </w:tbl>
    <w:p w:rsidR="00E25AE7" w:rsidRDefault="00E25AE7" w:rsidP="0024535A">
      <w:pPr>
        <w:pStyle w:val="a3"/>
        <w:tabs>
          <w:tab w:val="left" w:pos="661"/>
        </w:tabs>
        <w:adjustRightInd/>
        <w:ind w:left="434" w:right="151"/>
        <w:contextualSpacing w:val="0"/>
        <w:jc w:val="both"/>
        <w:rPr>
          <w:b/>
          <w:bCs/>
          <w:w w:val="105"/>
        </w:rPr>
      </w:pPr>
    </w:p>
    <w:p w:rsidR="00E25AE7" w:rsidRPr="00262F85" w:rsidRDefault="00E25AE7" w:rsidP="0024535A">
      <w:pPr>
        <w:pStyle w:val="a3"/>
        <w:tabs>
          <w:tab w:val="left" w:pos="661"/>
        </w:tabs>
        <w:adjustRightInd/>
        <w:ind w:left="434" w:right="151"/>
        <w:contextualSpacing w:val="0"/>
        <w:jc w:val="both"/>
      </w:pPr>
      <w:r w:rsidRPr="0024535A">
        <w:rPr>
          <w:b/>
          <w:bCs/>
          <w:w w:val="105"/>
        </w:rPr>
        <w:t>Задание 4.</w:t>
      </w:r>
      <w:r w:rsidR="0074068E">
        <w:rPr>
          <w:b/>
          <w:bCs/>
          <w:w w:val="105"/>
        </w:rPr>
        <w:t xml:space="preserve"> </w:t>
      </w:r>
      <w:r w:rsidRPr="00262F85">
        <w:rPr>
          <w:w w:val="105"/>
        </w:rPr>
        <w:t>Подготовьте презентацию</w:t>
      </w:r>
      <w:r>
        <w:rPr>
          <w:w w:val="105"/>
        </w:rPr>
        <w:t xml:space="preserve"> о</w:t>
      </w:r>
      <w:r w:rsidRPr="00262F85">
        <w:rPr>
          <w:w w:val="105"/>
        </w:rPr>
        <w:t xml:space="preserve"> деятельности наиболее востребованных </w:t>
      </w:r>
      <w:r>
        <w:rPr>
          <w:w w:val="105"/>
        </w:rPr>
        <w:t>предприятий-производителей</w:t>
      </w:r>
      <w:r w:rsidRPr="00262F85">
        <w:rPr>
          <w:w w:val="105"/>
        </w:rPr>
        <w:t xml:space="preserve"> в </w:t>
      </w:r>
      <w:r>
        <w:rPr>
          <w:w w:val="105"/>
        </w:rPr>
        <w:t>Российской Федерации</w:t>
      </w:r>
      <w:r w:rsidRPr="00262F85">
        <w:rPr>
          <w:w w:val="105"/>
        </w:rPr>
        <w:t>,</w:t>
      </w:r>
      <w:r w:rsidR="0074068E">
        <w:rPr>
          <w:w w:val="105"/>
        </w:rPr>
        <w:t xml:space="preserve"> </w:t>
      </w:r>
      <w:r w:rsidRPr="00262F85">
        <w:rPr>
          <w:w w:val="105"/>
        </w:rPr>
        <w:t>в</w:t>
      </w:r>
      <w:r w:rsidR="0074068E">
        <w:rPr>
          <w:w w:val="105"/>
        </w:rPr>
        <w:t xml:space="preserve"> </w:t>
      </w:r>
      <w:r w:rsidRPr="00262F85">
        <w:rPr>
          <w:w w:val="105"/>
        </w:rPr>
        <w:t>которой</w:t>
      </w:r>
      <w:r w:rsidR="0074068E">
        <w:rPr>
          <w:w w:val="105"/>
        </w:rPr>
        <w:t xml:space="preserve"> </w:t>
      </w:r>
      <w:r w:rsidRPr="00262F85">
        <w:rPr>
          <w:w w:val="105"/>
        </w:rPr>
        <w:t>необходимо</w:t>
      </w:r>
      <w:r w:rsidR="0074068E">
        <w:rPr>
          <w:w w:val="105"/>
        </w:rPr>
        <w:t xml:space="preserve"> </w:t>
      </w:r>
      <w:r w:rsidRPr="00262F85">
        <w:rPr>
          <w:w w:val="105"/>
        </w:rPr>
        <w:t>отразить</w:t>
      </w:r>
      <w:r w:rsidR="0074068E">
        <w:rPr>
          <w:w w:val="105"/>
        </w:rPr>
        <w:t xml:space="preserve"> </w:t>
      </w:r>
      <w:r w:rsidRPr="00262F85">
        <w:rPr>
          <w:w w:val="105"/>
        </w:rPr>
        <w:t>следующие</w:t>
      </w:r>
      <w:r w:rsidR="0074068E">
        <w:rPr>
          <w:w w:val="105"/>
        </w:rPr>
        <w:t xml:space="preserve"> </w:t>
      </w:r>
      <w:r w:rsidRPr="00262F85">
        <w:rPr>
          <w:w w:val="105"/>
        </w:rPr>
        <w:t>аспекты:</w:t>
      </w:r>
    </w:p>
    <w:p w:rsidR="00E25AE7" w:rsidRPr="00262F85" w:rsidRDefault="0074068E" w:rsidP="0026290C">
      <w:pPr>
        <w:pStyle w:val="a3"/>
        <w:numPr>
          <w:ilvl w:val="0"/>
          <w:numId w:val="47"/>
        </w:numPr>
        <w:tabs>
          <w:tab w:val="left" w:pos="704"/>
        </w:tabs>
        <w:adjustRightInd/>
        <w:contextualSpacing w:val="0"/>
      </w:pPr>
      <w:r w:rsidRPr="00262F85">
        <w:rPr>
          <w:spacing w:val="-1"/>
          <w:w w:val="105"/>
        </w:rPr>
        <w:t>И</w:t>
      </w:r>
      <w:r w:rsidR="00E25AE7" w:rsidRPr="00262F85">
        <w:rPr>
          <w:spacing w:val="-1"/>
          <w:w w:val="105"/>
        </w:rPr>
        <w:t>сторию</w:t>
      </w:r>
      <w:r>
        <w:rPr>
          <w:spacing w:val="-1"/>
          <w:w w:val="105"/>
        </w:rPr>
        <w:t xml:space="preserve"> </w:t>
      </w:r>
      <w:r w:rsidR="00E25AE7" w:rsidRPr="00262F85">
        <w:rPr>
          <w:spacing w:val="-1"/>
          <w:w w:val="105"/>
        </w:rPr>
        <w:t>создания</w:t>
      </w:r>
      <w:r>
        <w:rPr>
          <w:spacing w:val="-1"/>
          <w:w w:val="105"/>
        </w:rPr>
        <w:t xml:space="preserve"> </w:t>
      </w:r>
      <w:r w:rsidR="00E25AE7" w:rsidRPr="00262F85">
        <w:rPr>
          <w:spacing w:val="-1"/>
          <w:w w:val="105"/>
        </w:rPr>
        <w:t>предприятия;</w:t>
      </w:r>
    </w:p>
    <w:p w:rsidR="00E25AE7" w:rsidRPr="00262F85" w:rsidRDefault="0074068E" w:rsidP="0026290C">
      <w:pPr>
        <w:pStyle w:val="a3"/>
        <w:numPr>
          <w:ilvl w:val="0"/>
          <w:numId w:val="47"/>
        </w:numPr>
        <w:tabs>
          <w:tab w:val="left" w:pos="704"/>
        </w:tabs>
        <w:adjustRightInd/>
        <w:contextualSpacing w:val="0"/>
      </w:pPr>
      <w:r w:rsidRPr="00262F85">
        <w:rPr>
          <w:spacing w:val="-1"/>
          <w:w w:val="105"/>
        </w:rPr>
        <w:t>В</w:t>
      </w:r>
      <w:r w:rsidR="00E25AE7" w:rsidRPr="00262F85">
        <w:rPr>
          <w:spacing w:val="-1"/>
          <w:w w:val="105"/>
        </w:rPr>
        <w:t>иды</w:t>
      </w:r>
      <w:r>
        <w:rPr>
          <w:spacing w:val="-1"/>
          <w:w w:val="105"/>
        </w:rPr>
        <w:t xml:space="preserve"> </w:t>
      </w:r>
      <w:r w:rsidR="00E25AE7" w:rsidRPr="00262F85">
        <w:rPr>
          <w:spacing w:val="-1"/>
          <w:w w:val="105"/>
        </w:rPr>
        <w:t>деятельности</w:t>
      </w:r>
      <w:r>
        <w:rPr>
          <w:spacing w:val="-1"/>
          <w:w w:val="105"/>
        </w:rPr>
        <w:t xml:space="preserve"> </w:t>
      </w:r>
      <w:r w:rsidR="00E25AE7" w:rsidRPr="00262F85">
        <w:rPr>
          <w:spacing w:val="-1"/>
          <w:w w:val="105"/>
        </w:rPr>
        <w:t>предприятия;</w:t>
      </w:r>
    </w:p>
    <w:p w:rsidR="00E25AE7" w:rsidRPr="00262F85" w:rsidRDefault="0074068E" w:rsidP="0026290C">
      <w:pPr>
        <w:pStyle w:val="a3"/>
        <w:numPr>
          <w:ilvl w:val="0"/>
          <w:numId w:val="47"/>
        </w:numPr>
        <w:tabs>
          <w:tab w:val="left" w:pos="704"/>
        </w:tabs>
        <w:adjustRightInd/>
        <w:contextualSpacing w:val="0"/>
      </w:pPr>
      <w:r w:rsidRPr="00262F85">
        <w:rPr>
          <w:spacing w:val="-1"/>
          <w:w w:val="105"/>
        </w:rPr>
        <w:t>А</w:t>
      </w:r>
      <w:r w:rsidR="00E25AE7" w:rsidRPr="00262F85">
        <w:rPr>
          <w:spacing w:val="-1"/>
          <w:w w:val="105"/>
        </w:rPr>
        <w:t>ссортимент</w:t>
      </w:r>
      <w:r>
        <w:rPr>
          <w:spacing w:val="-1"/>
          <w:w w:val="105"/>
        </w:rPr>
        <w:t xml:space="preserve"> </w:t>
      </w:r>
      <w:r w:rsidR="00E25AE7" w:rsidRPr="00262F85">
        <w:rPr>
          <w:spacing w:val="-1"/>
          <w:w w:val="105"/>
        </w:rPr>
        <w:t>выпускаемой</w:t>
      </w:r>
      <w:r>
        <w:rPr>
          <w:spacing w:val="-1"/>
          <w:w w:val="105"/>
        </w:rPr>
        <w:t xml:space="preserve"> </w:t>
      </w:r>
      <w:r w:rsidR="00E25AE7" w:rsidRPr="00262F85">
        <w:rPr>
          <w:spacing w:val="-1"/>
          <w:w w:val="105"/>
        </w:rPr>
        <w:t>продукции;</w:t>
      </w:r>
    </w:p>
    <w:p w:rsidR="00E25AE7" w:rsidRPr="00262F85" w:rsidRDefault="0074068E" w:rsidP="0026290C">
      <w:pPr>
        <w:pStyle w:val="a3"/>
        <w:numPr>
          <w:ilvl w:val="0"/>
          <w:numId w:val="47"/>
        </w:numPr>
        <w:tabs>
          <w:tab w:val="left" w:pos="704"/>
        </w:tabs>
        <w:adjustRightInd/>
        <w:contextualSpacing w:val="0"/>
      </w:pPr>
      <w:r w:rsidRPr="00262F85">
        <w:rPr>
          <w:spacing w:val="-1"/>
          <w:w w:val="105"/>
        </w:rPr>
        <w:t>О</w:t>
      </w:r>
      <w:r w:rsidR="00E25AE7" w:rsidRPr="00262F85">
        <w:rPr>
          <w:spacing w:val="-1"/>
          <w:w w:val="105"/>
        </w:rPr>
        <w:t>тличительные</w:t>
      </w:r>
      <w:r>
        <w:rPr>
          <w:spacing w:val="-1"/>
          <w:w w:val="105"/>
        </w:rPr>
        <w:t xml:space="preserve"> </w:t>
      </w:r>
      <w:r w:rsidR="00E25AE7" w:rsidRPr="00262F85">
        <w:rPr>
          <w:spacing w:val="-1"/>
          <w:w w:val="105"/>
        </w:rPr>
        <w:t>особенности</w:t>
      </w:r>
      <w:r>
        <w:rPr>
          <w:spacing w:val="-1"/>
          <w:w w:val="105"/>
        </w:rPr>
        <w:t xml:space="preserve"> </w:t>
      </w:r>
      <w:r w:rsidR="00E25AE7" w:rsidRPr="00262F85">
        <w:rPr>
          <w:spacing w:val="-1"/>
          <w:w w:val="105"/>
        </w:rPr>
        <w:t>выпускаемой</w:t>
      </w:r>
      <w:r>
        <w:rPr>
          <w:spacing w:val="-1"/>
          <w:w w:val="105"/>
        </w:rPr>
        <w:t xml:space="preserve"> </w:t>
      </w:r>
      <w:r w:rsidR="00E25AE7" w:rsidRPr="00262F85">
        <w:rPr>
          <w:spacing w:val="-1"/>
          <w:w w:val="105"/>
        </w:rPr>
        <w:t>продукции;</w:t>
      </w:r>
    </w:p>
    <w:p w:rsidR="00E25AE7" w:rsidRPr="00262F85" w:rsidRDefault="0074068E" w:rsidP="0026290C">
      <w:pPr>
        <w:pStyle w:val="a3"/>
        <w:numPr>
          <w:ilvl w:val="0"/>
          <w:numId w:val="47"/>
        </w:numPr>
        <w:tabs>
          <w:tab w:val="left" w:pos="704"/>
        </w:tabs>
        <w:adjustRightInd/>
        <w:contextualSpacing w:val="0"/>
      </w:pPr>
      <w:r w:rsidRPr="00262F85">
        <w:rPr>
          <w:w w:val="105"/>
        </w:rPr>
        <w:t>У</w:t>
      </w:r>
      <w:r w:rsidR="00E25AE7" w:rsidRPr="00262F85">
        <w:rPr>
          <w:w w:val="105"/>
        </w:rPr>
        <w:t>частие</w:t>
      </w:r>
      <w:r>
        <w:rPr>
          <w:w w:val="105"/>
        </w:rPr>
        <w:t xml:space="preserve"> </w:t>
      </w:r>
      <w:r w:rsidR="00E25AE7" w:rsidRPr="00262F85">
        <w:rPr>
          <w:w w:val="105"/>
        </w:rPr>
        <w:t>в</w:t>
      </w:r>
      <w:r>
        <w:rPr>
          <w:w w:val="105"/>
        </w:rPr>
        <w:t xml:space="preserve"> </w:t>
      </w:r>
      <w:r w:rsidR="00E25AE7" w:rsidRPr="00262F85">
        <w:rPr>
          <w:w w:val="105"/>
        </w:rPr>
        <w:t>конкурсах</w:t>
      </w:r>
      <w:r>
        <w:rPr>
          <w:w w:val="105"/>
        </w:rPr>
        <w:t xml:space="preserve"> </w:t>
      </w:r>
      <w:r w:rsidR="00E25AE7" w:rsidRPr="00262F85">
        <w:rPr>
          <w:w w:val="105"/>
        </w:rPr>
        <w:t>и</w:t>
      </w:r>
      <w:r>
        <w:rPr>
          <w:w w:val="105"/>
        </w:rPr>
        <w:t xml:space="preserve"> </w:t>
      </w:r>
      <w:r w:rsidR="00E25AE7" w:rsidRPr="00262F85">
        <w:rPr>
          <w:w w:val="105"/>
        </w:rPr>
        <w:t>выставках;</w:t>
      </w:r>
    </w:p>
    <w:p w:rsidR="00E25AE7" w:rsidRPr="00262F85" w:rsidRDefault="0074068E" w:rsidP="0026290C">
      <w:pPr>
        <w:pStyle w:val="a3"/>
        <w:numPr>
          <w:ilvl w:val="0"/>
          <w:numId w:val="47"/>
        </w:numPr>
        <w:tabs>
          <w:tab w:val="left" w:pos="704"/>
        </w:tabs>
        <w:adjustRightInd/>
        <w:contextualSpacing w:val="0"/>
      </w:pPr>
      <w:r w:rsidRPr="00262F85">
        <w:rPr>
          <w:spacing w:val="-1"/>
          <w:w w:val="105"/>
        </w:rPr>
        <w:t>Р</w:t>
      </w:r>
      <w:r w:rsidR="00E25AE7" w:rsidRPr="00262F85">
        <w:rPr>
          <w:spacing w:val="-1"/>
          <w:w w:val="105"/>
        </w:rPr>
        <w:t>ынки</w:t>
      </w:r>
      <w:r>
        <w:rPr>
          <w:spacing w:val="-1"/>
          <w:w w:val="105"/>
        </w:rPr>
        <w:t xml:space="preserve"> </w:t>
      </w:r>
      <w:r w:rsidR="00E25AE7" w:rsidRPr="00262F85">
        <w:rPr>
          <w:w w:val="105"/>
        </w:rPr>
        <w:t>сбыта</w:t>
      </w:r>
      <w:r>
        <w:rPr>
          <w:w w:val="105"/>
        </w:rPr>
        <w:t xml:space="preserve"> </w:t>
      </w:r>
      <w:r w:rsidR="00E25AE7" w:rsidRPr="00262F85">
        <w:rPr>
          <w:w w:val="105"/>
        </w:rPr>
        <w:t>продукции.</w:t>
      </w:r>
    </w:p>
    <w:p w:rsidR="00E25AE7" w:rsidRPr="0056298D" w:rsidRDefault="00E25AE7" w:rsidP="0056298D">
      <w:pPr>
        <w:tabs>
          <w:tab w:val="left" w:pos="535"/>
          <w:tab w:val="left" w:pos="993"/>
        </w:tabs>
        <w:jc w:val="both"/>
        <w:rPr>
          <w:b/>
        </w:rPr>
      </w:pPr>
    </w:p>
    <w:p w:rsidR="00E25AE7" w:rsidRPr="0056298D" w:rsidRDefault="00E25AE7" w:rsidP="0056298D">
      <w:pPr>
        <w:pStyle w:val="a8"/>
        <w:spacing w:after="0"/>
        <w:jc w:val="both"/>
        <w:rPr>
          <w:rFonts w:ascii="Times New Roman" w:hAnsi="Times New Roman"/>
          <w:b/>
          <w:color w:val="auto"/>
          <w:sz w:val="24"/>
          <w:szCs w:val="24"/>
        </w:rPr>
      </w:pPr>
      <w:r w:rsidRPr="0056298D">
        <w:rPr>
          <w:rFonts w:ascii="Times New Roman" w:hAnsi="Times New Roman"/>
          <w:b/>
          <w:color w:val="auto"/>
          <w:sz w:val="24"/>
          <w:szCs w:val="24"/>
        </w:rPr>
        <w:t xml:space="preserve">Тема 4. </w:t>
      </w:r>
      <w:r w:rsidRPr="0056298D">
        <w:rPr>
          <w:rFonts w:ascii="Times New Roman" w:hAnsi="Times New Roman"/>
          <w:b/>
          <w:bCs/>
          <w:color w:val="auto"/>
          <w:sz w:val="24"/>
          <w:szCs w:val="24"/>
        </w:rP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r w:rsidRPr="0056298D">
        <w:rPr>
          <w:rFonts w:ascii="Times New Roman" w:hAnsi="Times New Roman"/>
          <w:b/>
          <w:color w:val="auto"/>
          <w:sz w:val="24"/>
          <w:szCs w:val="24"/>
        </w:rPr>
        <w:t>(проводится в форме практической подготовки)</w:t>
      </w:r>
    </w:p>
    <w:p w:rsidR="00E25AE7" w:rsidRPr="00BE1FA0" w:rsidRDefault="00E25AE7" w:rsidP="00484610">
      <w:pPr>
        <w:ind w:firstLine="709"/>
        <w:rPr>
          <w:b/>
          <w:color w:val="000000"/>
          <w:spacing w:val="2"/>
        </w:rPr>
      </w:pPr>
    </w:p>
    <w:p w:rsidR="00E25AE7" w:rsidRDefault="00E25AE7" w:rsidP="00484610">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a3"/>
        <w:numPr>
          <w:ilvl w:val="0"/>
          <w:numId w:val="38"/>
        </w:numPr>
        <w:tabs>
          <w:tab w:val="left" w:pos="421"/>
        </w:tabs>
      </w:pPr>
      <w:r>
        <w:t xml:space="preserve">Управление коммерческой деятельностью организации:. </w:t>
      </w:r>
    </w:p>
    <w:p w:rsidR="00E25AE7" w:rsidRDefault="00E25AE7" w:rsidP="0026290C">
      <w:pPr>
        <w:pStyle w:val="a3"/>
        <w:numPr>
          <w:ilvl w:val="0"/>
          <w:numId w:val="38"/>
        </w:numPr>
        <w:tabs>
          <w:tab w:val="left" w:pos="421"/>
        </w:tabs>
      </w:pPr>
      <w:r>
        <w:t xml:space="preserve">Структура управления коммерческой деятельностью предприятий. </w:t>
      </w:r>
    </w:p>
    <w:p w:rsidR="00E25AE7" w:rsidRDefault="00E25AE7" w:rsidP="0026290C">
      <w:pPr>
        <w:pStyle w:val="a3"/>
        <w:numPr>
          <w:ilvl w:val="0"/>
          <w:numId w:val="38"/>
        </w:numPr>
        <w:tabs>
          <w:tab w:val="left" w:pos="421"/>
        </w:tabs>
      </w:pPr>
      <w:r>
        <w:t xml:space="preserve">Управление и мотивация труда персонала коммерческих служб. </w:t>
      </w:r>
    </w:p>
    <w:p w:rsidR="00E25AE7" w:rsidRDefault="00E25AE7" w:rsidP="0026290C">
      <w:pPr>
        <w:pStyle w:val="a3"/>
        <w:numPr>
          <w:ilvl w:val="0"/>
          <w:numId w:val="38"/>
        </w:numPr>
        <w:tabs>
          <w:tab w:val="left" w:pos="421"/>
        </w:tabs>
      </w:pPr>
      <w:r>
        <w:t>Обеспечение обслуживания. Услуги в отрасли (или сфере применения): понятие, ассортимент.</w:t>
      </w:r>
    </w:p>
    <w:p w:rsidR="00E25AE7" w:rsidRDefault="00E25AE7" w:rsidP="0026290C">
      <w:pPr>
        <w:pStyle w:val="a3"/>
        <w:numPr>
          <w:ilvl w:val="0"/>
          <w:numId w:val="38"/>
        </w:numPr>
        <w:tabs>
          <w:tab w:val="left" w:pos="421"/>
        </w:tabs>
      </w:pPr>
      <w:r>
        <w:t>Управление качеством процесса обслуживания</w:t>
      </w:r>
    </w:p>
    <w:p w:rsidR="00E25AE7" w:rsidRDefault="00E25AE7" w:rsidP="003D2192">
      <w:pPr>
        <w:pStyle w:val="a3"/>
        <w:tabs>
          <w:tab w:val="left" w:pos="361"/>
          <w:tab w:val="left" w:pos="993"/>
        </w:tabs>
        <w:ind w:left="0" w:firstLine="709"/>
        <w:jc w:val="both"/>
        <w:rPr>
          <w:b/>
        </w:rPr>
      </w:pPr>
      <w:r>
        <w:rPr>
          <w:i/>
        </w:rPr>
        <w:t>Практические задания:</w:t>
      </w:r>
    </w:p>
    <w:p w:rsidR="00E25AE7" w:rsidRDefault="00E25AE7" w:rsidP="00484610">
      <w:pPr>
        <w:pStyle w:val="a3"/>
        <w:ind w:left="0" w:firstLine="709"/>
        <w:rPr>
          <w:b/>
        </w:rPr>
      </w:pPr>
      <w:r w:rsidRPr="002B0FCF">
        <w:rPr>
          <w:b/>
        </w:rPr>
        <w:t xml:space="preserve">Задание 1. </w:t>
      </w:r>
    </w:p>
    <w:p w:rsidR="00E25AE7" w:rsidRPr="00AB5AA1" w:rsidRDefault="00E25AE7" w:rsidP="008A65F6">
      <w:pPr>
        <w:ind w:firstLine="709"/>
        <w:jc w:val="both"/>
      </w:pPr>
      <w:r w:rsidRPr="00AB5AA1">
        <w:rPr>
          <w:b/>
          <w:bCs/>
          <w:spacing w:val="-1"/>
        </w:rPr>
        <w:t>Темы дискуссии:</w:t>
      </w:r>
    </w:p>
    <w:p w:rsidR="00E25AE7" w:rsidRPr="00AB5AA1" w:rsidRDefault="00E25AE7" w:rsidP="008C5091">
      <w:pPr>
        <w:ind w:firstLine="66"/>
        <w:jc w:val="both"/>
      </w:pPr>
      <w:r w:rsidRPr="00AB5AA1">
        <w:t>1. Общность и различия предпринимательской и коммерческой деятельности.</w:t>
      </w:r>
    </w:p>
    <w:p w:rsidR="00E25AE7" w:rsidRPr="00AB5AA1" w:rsidRDefault="00E25AE7" w:rsidP="008C5091">
      <w:pPr>
        <w:ind w:firstLine="66"/>
        <w:jc w:val="both"/>
      </w:pPr>
      <w:r w:rsidRPr="00AB5AA1">
        <w:t>2. Состояние и тенденции развития коммерческой деятельности в России.</w:t>
      </w:r>
    </w:p>
    <w:p w:rsidR="00E25AE7" w:rsidRDefault="00E25AE7" w:rsidP="008C5091">
      <w:pPr>
        <w:ind w:firstLine="66"/>
        <w:jc w:val="both"/>
      </w:pPr>
      <w:r w:rsidRPr="00AB5AA1">
        <w:t>3. Развитие коммерческой деятельности предприятий в Московской области, в Раменском г.о., в Гжельском кластере?</w:t>
      </w:r>
    </w:p>
    <w:p w:rsidR="00E25AE7" w:rsidRDefault="00E25AE7" w:rsidP="0056298D">
      <w:pPr>
        <w:pStyle w:val="a8"/>
        <w:spacing w:after="0"/>
        <w:jc w:val="center"/>
        <w:rPr>
          <w:rFonts w:ascii="Times New Roman" w:hAnsi="Times New Roman"/>
          <w:i/>
          <w:color w:val="auto"/>
          <w:sz w:val="24"/>
          <w:szCs w:val="24"/>
        </w:rPr>
      </w:pPr>
    </w:p>
    <w:p w:rsidR="00E25AE7" w:rsidRPr="0056298D" w:rsidRDefault="00E25AE7" w:rsidP="0056298D">
      <w:pPr>
        <w:pStyle w:val="a8"/>
        <w:spacing w:after="0"/>
        <w:jc w:val="center"/>
        <w:rPr>
          <w:rFonts w:ascii="Times New Roman" w:hAnsi="Times New Roman"/>
          <w:i/>
          <w:color w:val="auto"/>
          <w:sz w:val="24"/>
          <w:szCs w:val="24"/>
        </w:rPr>
      </w:pPr>
      <w:r w:rsidRPr="0056298D">
        <w:rPr>
          <w:rFonts w:ascii="Times New Roman" w:hAnsi="Times New Roman"/>
          <w:i/>
          <w:color w:val="auto"/>
          <w:sz w:val="24"/>
          <w:szCs w:val="24"/>
        </w:rPr>
        <w:t>Задание для практической подготовки</w:t>
      </w:r>
    </w:p>
    <w:p w:rsidR="00E25AE7" w:rsidRDefault="00E25AE7" w:rsidP="008A65F6">
      <w:pPr>
        <w:shd w:val="clear" w:color="auto" w:fill="FFFFFF"/>
        <w:ind w:right="10" w:firstLine="709"/>
        <w:rPr>
          <w:b/>
        </w:rPr>
      </w:pPr>
    </w:p>
    <w:p w:rsidR="00E25AE7" w:rsidRPr="00AB5AA1" w:rsidRDefault="00E25AE7" w:rsidP="008A65F6">
      <w:pPr>
        <w:shd w:val="clear" w:color="auto" w:fill="FFFFFF"/>
        <w:ind w:right="10" w:firstLine="709"/>
        <w:rPr>
          <w:b/>
        </w:rPr>
      </w:pPr>
      <w:r w:rsidRPr="00AB5AA1">
        <w:rPr>
          <w:b/>
        </w:rPr>
        <w:t>Творческое задание:</w:t>
      </w:r>
    </w:p>
    <w:p w:rsidR="00E25AE7" w:rsidRDefault="00E25AE7" w:rsidP="008A65F6">
      <w:pPr>
        <w:pStyle w:val="a3"/>
        <w:ind w:left="0" w:firstLine="709"/>
      </w:pPr>
    </w:p>
    <w:p w:rsidR="00E25AE7" w:rsidRDefault="00E25AE7" w:rsidP="008A65F6">
      <w:pPr>
        <w:pStyle w:val="a3"/>
        <w:ind w:left="0" w:firstLine="709"/>
      </w:pPr>
      <w:r w:rsidRPr="00AB5AA1">
        <w:t>Составьте кроссворд, используя все известные вам термины и определения по теме занятия и ранее пройденному материалу</w:t>
      </w:r>
    </w:p>
    <w:p w:rsidR="00E25AE7" w:rsidRPr="00B07245" w:rsidRDefault="00E25AE7" w:rsidP="00B07245">
      <w:pPr>
        <w:shd w:val="clear" w:color="auto" w:fill="FFFFFF"/>
        <w:ind w:right="10" w:firstLine="709"/>
        <w:rPr>
          <w:b/>
        </w:rPr>
      </w:pPr>
    </w:p>
    <w:p w:rsidR="00E25AE7" w:rsidRDefault="00E25AE7" w:rsidP="00B07245">
      <w:pPr>
        <w:shd w:val="clear" w:color="auto" w:fill="FFFFFF"/>
        <w:ind w:right="10" w:firstLine="709"/>
        <w:rPr>
          <w:b/>
        </w:rPr>
      </w:pPr>
      <w:r w:rsidRPr="002B0FCF">
        <w:rPr>
          <w:b/>
        </w:rPr>
        <w:t xml:space="preserve">Задание </w:t>
      </w:r>
      <w:r>
        <w:rPr>
          <w:b/>
        </w:rPr>
        <w:t>2</w:t>
      </w:r>
      <w:r w:rsidRPr="002B0FCF">
        <w:rPr>
          <w:b/>
        </w:rPr>
        <w:t xml:space="preserve">. </w:t>
      </w:r>
    </w:p>
    <w:p w:rsidR="00E25AE7" w:rsidRDefault="00E25AE7" w:rsidP="00B07245">
      <w:pPr>
        <w:shd w:val="clear" w:color="auto" w:fill="FFFFFF"/>
        <w:ind w:right="10" w:firstLine="709"/>
        <w:rPr>
          <w:bCs/>
        </w:rPr>
      </w:pPr>
    </w:p>
    <w:p w:rsidR="00E25AE7" w:rsidRPr="00A91E5E" w:rsidRDefault="00E25AE7" w:rsidP="00B07245">
      <w:pPr>
        <w:shd w:val="clear" w:color="auto" w:fill="FFFFFF"/>
        <w:ind w:right="10" w:firstLine="709"/>
        <w:rPr>
          <w:bCs/>
        </w:rPr>
      </w:pPr>
      <w:r w:rsidRPr="00A91E5E">
        <w:rPr>
          <w:bCs/>
        </w:rPr>
        <w:t xml:space="preserve">Разработать и составить организационную структуру </w:t>
      </w:r>
      <w:r w:rsidRPr="000F5F27">
        <w:rPr>
          <w:bCs/>
        </w:rPr>
        <w:t>фарфорового завода</w:t>
      </w:r>
      <w:r w:rsidRPr="00A91E5E">
        <w:rPr>
          <w:bCs/>
        </w:rPr>
        <w:t>, в которой имеются:</w:t>
      </w:r>
    </w:p>
    <w:p w:rsidR="00E25AE7" w:rsidRPr="00A91E5E" w:rsidRDefault="00E25AE7" w:rsidP="00B07245">
      <w:pPr>
        <w:shd w:val="clear" w:color="auto" w:fill="FFFFFF"/>
        <w:ind w:right="10" w:firstLine="709"/>
        <w:rPr>
          <w:bCs/>
        </w:rPr>
      </w:pPr>
      <w:r w:rsidRPr="000F5F27">
        <w:rPr>
          <w:bCs/>
        </w:rPr>
        <w:t>р</w:t>
      </w:r>
      <w:r w:rsidRPr="00A91E5E">
        <w:rPr>
          <w:bCs/>
        </w:rPr>
        <w:t xml:space="preserve">уководитель </w:t>
      </w:r>
      <w:r w:rsidRPr="000F5F27">
        <w:rPr>
          <w:bCs/>
        </w:rPr>
        <w:t>предприятия, 3 производственных цеха; ф</w:t>
      </w:r>
      <w:r w:rsidRPr="00A91E5E">
        <w:rPr>
          <w:bCs/>
        </w:rPr>
        <w:t xml:space="preserve">ункциональное обеспечение проекта: производственные мощности, исследования и разработки, </w:t>
      </w:r>
      <w:r w:rsidRPr="000F5F27">
        <w:rPr>
          <w:bCs/>
        </w:rPr>
        <w:t xml:space="preserve">отдел </w:t>
      </w:r>
      <w:r w:rsidRPr="00A91E5E">
        <w:rPr>
          <w:bCs/>
        </w:rPr>
        <w:t>материально-техническо</w:t>
      </w:r>
      <w:r w:rsidRPr="000F5F27">
        <w:rPr>
          <w:bCs/>
        </w:rPr>
        <w:t>го</w:t>
      </w:r>
      <w:r w:rsidRPr="00A91E5E">
        <w:rPr>
          <w:bCs/>
        </w:rPr>
        <w:t xml:space="preserve"> обеспечени</w:t>
      </w:r>
      <w:r w:rsidRPr="000F5F27">
        <w:rPr>
          <w:bCs/>
        </w:rPr>
        <w:t>я</w:t>
      </w:r>
      <w:r w:rsidRPr="00A91E5E">
        <w:rPr>
          <w:bCs/>
        </w:rPr>
        <w:t xml:space="preserve">, </w:t>
      </w:r>
      <w:r w:rsidRPr="000F5F27">
        <w:rPr>
          <w:bCs/>
        </w:rPr>
        <w:t xml:space="preserve">отдел </w:t>
      </w:r>
      <w:r w:rsidRPr="00A91E5E">
        <w:rPr>
          <w:bCs/>
        </w:rPr>
        <w:t>кадр</w:t>
      </w:r>
      <w:r w:rsidRPr="000F5F27">
        <w:rPr>
          <w:bCs/>
        </w:rPr>
        <w:t>ов</w:t>
      </w:r>
      <w:r w:rsidRPr="00A91E5E">
        <w:rPr>
          <w:bCs/>
        </w:rPr>
        <w:t xml:space="preserve">, </w:t>
      </w:r>
      <w:r w:rsidRPr="000F5F27">
        <w:rPr>
          <w:bCs/>
        </w:rPr>
        <w:t>отдел ОТК; бухгалтерия, отдел продаж;</w:t>
      </w:r>
      <w:r w:rsidRPr="00A91E5E">
        <w:rPr>
          <w:bCs/>
        </w:rPr>
        <w:t xml:space="preserve"> проекты: Проект «Продукт XXI», Проект «</w:t>
      </w:r>
      <w:r w:rsidRPr="000F5F27">
        <w:rPr>
          <w:bCs/>
        </w:rPr>
        <w:t>Гжельские традиции</w:t>
      </w:r>
      <w:r w:rsidRPr="00A91E5E">
        <w:rPr>
          <w:bCs/>
        </w:rPr>
        <w:t>!», Проект «Эковзгляд»</w:t>
      </w:r>
      <w:r w:rsidRPr="000F5F27">
        <w:rPr>
          <w:bCs/>
        </w:rPr>
        <w:t>.</w:t>
      </w:r>
    </w:p>
    <w:p w:rsidR="00E25AE7" w:rsidRPr="00A91E5E" w:rsidRDefault="00E25AE7" w:rsidP="00B07245">
      <w:pPr>
        <w:shd w:val="clear" w:color="auto" w:fill="FFFFFF"/>
        <w:ind w:right="10" w:firstLine="709"/>
        <w:rPr>
          <w:bCs/>
        </w:rPr>
      </w:pPr>
      <w:r w:rsidRPr="000F5F27">
        <w:rPr>
          <w:bCs/>
        </w:rPr>
        <w:t>П</w:t>
      </w:r>
      <w:r w:rsidRPr="00A91E5E">
        <w:rPr>
          <w:bCs/>
        </w:rPr>
        <w:t>оследовательность осуществления операций каждого проекта: производственная группа, группа конструкторов-технологов, группа снабжения, кадровая группа, бухгалтерская группа.</w:t>
      </w:r>
    </w:p>
    <w:p w:rsidR="00E25AE7" w:rsidRPr="006906CC" w:rsidRDefault="00E25AE7" w:rsidP="0026290C">
      <w:pPr>
        <w:pStyle w:val="a3"/>
        <w:numPr>
          <w:ilvl w:val="0"/>
          <w:numId w:val="56"/>
        </w:numPr>
        <w:shd w:val="clear" w:color="auto" w:fill="FFFFFF"/>
        <w:ind w:right="10"/>
        <w:rPr>
          <w:bCs/>
        </w:rPr>
      </w:pPr>
      <w:r w:rsidRPr="006906CC">
        <w:rPr>
          <w:bCs/>
        </w:rPr>
        <w:t>Определить тип организационной структуры управления.</w:t>
      </w:r>
    </w:p>
    <w:p w:rsidR="00E25AE7" w:rsidRPr="006906CC" w:rsidRDefault="00E25AE7" w:rsidP="0026290C">
      <w:pPr>
        <w:pStyle w:val="a3"/>
        <w:numPr>
          <w:ilvl w:val="0"/>
          <w:numId w:val="56"/>
        </w:numPr>
        <w:shd w:val="clear" w:color="auto" w:fill="FFFFFF"/>
        <w:ind w:right="10"/>
        <w:rPr>
          <w:bCs/>
        </w:rPr>
      </w:pPr>
      <w:r w:rsidRPr="006906CC">
        <w:rPr>
          <w:bCs/>
        </w:rPr>
        <w:t>Определите уровни управления в данной организации.</w:t>
      </w:r>
    </w:p>
    <w:p w:rsidR="00E25AE7" w:rsidRPr="000F5F27" w:rsidRDefault="00E25AE7" w:rsidP="00B07245">
      <w:pPr>
        <w:shd w:val="clear" w:color="auto" w:fill="FFFFFF"/>
        <w:ind w:right="10" w:firstLine="709"/>
        <w:rPr>
          <w:bCs/>
        </w:rPr>
      </w:pPr>
    </w:p>
    <w:p w:rsidR="00E25AE7" w:rsidRPr="00EA5DC7" w:rsidRDefault="00E25AE7" w:rsidP="00EA5DC7">
      <w:pPr>
        <w:shd w:val="clear" w:color="auto" w:fill="FFFFFF"/>
        <w:ind w:right="10" w:firstLine="709"/>
        <w:rPr>
          <w:bCs/>
        </w:rPr>
      </w:pPr>
      <w:r w:rsidRPr="00F46846">
        <w:rPr>
          <w:b/>
        </w:rPr>
        <w:t>Задание 3.</w:t>
      </w:r>
      <w:r w:rsidRPr="00EA5DC7">
        <w:rPr>
          <w:bCs/>
        </w:rPr>
        <w:t xml:space="preserve"> Выполните задания по ситуации:</w:t>
      </w:r>
    </w:p>
    <w:p w:rsidR="00E25AE7" w:rsidRDefault="00E25AE7" w:rsidP="00943F7D">
      <w:pPr>
        <w:shd w:val="clear" w:color="auto" w:fill="FFFFFF"/>
        <w:ind w:right="10" w:firstLine="709"/>
        <w:jc w:val="both"/>
        <w:rPr>
          <w:bCs/>
        </w:rPr>
      </w:pPr>
    </w:p>
    <w:p w:rsidR="00E25AE7" w:rsidRPr="00EA5DC7" w:rsidRDefault="00E25AE7" w:rsidP="00943F7D">
      <w:pPr>
        <w:shd w:val="clear" w:color="auto" w:fill="FFFFFF"/>
        <w:ind w:right="10" w:firstLine="709"/>
        <w:jc w:val="both"/>
        <w:rPr>
          <w:bCs/>
        </w:rPr>
      </w:pPr>
      <w:r w:rsidRPr="00EA5DC7">
        <w:rPr>
          <w:bCs/>
        </w:rPr>
        <w:t xml:space="preserve">Рассмотрите профессиональные и индивидуально-психологические качества коммерсанта (рис. </w:t>
      </w:r>
      <w:r>
        <w:rPr>
          <w:bCs/>
        </w:rPr>
        <w:t>1</w:t>
      </w:r>
      <w:r w:rsidRPr="00EA5DC7">
        <w:rPr>
          <w:bCs/>
        </w:rPr>
        <w:t>, табл. 7).Изучите требования, предъявляемые к современному коммерсанту.</w:t>
      </w:r>
    </w:p>
    <w:p w:rsidR="00E25AE7" w:rsidRPr="00EA5DC7" w:rsidRDefault="00E25AE7" w:rsidP="00EA5DC7">
      <w:pPr>
        <w:shd w:val="clear" w:color="auto" w:fill="FFFFFF"/>
        <w:ind w:right="10" w:firstLine="709"/>
        <w:rPr>
          <w:bCs/>
        </w:rPr>
      </w:pPr>
      <w:r w:rsidRPr="00EA5DC7">
        <w:rPr>
          <w:bCs/>
        </w:rPr>
        <w:t>Произведите ранжирование отобранных качеств по степени их значимости, представьте аргументы в пользу ваших решений.</w:t>
      </w:r>
    </w:p>
    <w:p w:rsidR="00E25AE7" w:rsidRPr="00EA5DC7" w:rsidRDefault="00E25AE7" w:rsidP="006C314D">
      <w:pPr>
        <w:shd w:val="clear" w:color="auto" w:fill="FFFFFF"/>
        <w:ind w:right="10" w:firstLine="709"/>
        <w:jc w:val="both"/>
        <w:rPr>
          <w:bCs/>
        </w:rPr>
      </w:pPr>
      <w:r w:rsidRPr="00EA5DC7">
        <w:rPr>
          <w:bCs/>
        </w:rPr>
        <w:t>Все качества, предложенные в табл. 7, распределите на две группы:</w:t>
      </w:r>
      <w:r w:rsidR="0074068E">
        <w:rPr>
          <w:bCs/>
        </w:rPr>
        <w:t xml:space="preserve"> </w:t>
      </w:r>
      <w:r w:rsidRPr="00EA5DC7">
        <w:rPr>
          <w:bCs/>
        </w:rPr>
        <w:t>приобретенные коммерсантом в процессе воспитания и обучения (социального характера)</w:t>
      </w:r>
      <w:r>
        <w:rPr>
          <w:bCs/>
        </w:rPr>
        <w:t xml:space="preserve">, </w:t>
      </w:r>
      <w:r w:rsidRPr="00EA5DC7">
        <w:rPr>
          <w:bCs/>
        </w:rPr>
        <w:t>являющиеся природными данными (биологического характера).</w:t>
      </w:r>
    </w:p>
    <w:p w:rsidR="00E25AE7" w:rsidRPr="006C314D" w:rsidRDefault="00E25AE7" w:rsidP="006C314D">
      <w:pPr>
        <w:shd w:val="clear" w:color="auto" w:fill="FFFFFF"/>
        <w:ind w:right="10" w:firstLine="709"/>
        <w:jc w:val="both"/>
        <w:rPr>
          <w:bCs/>
        </w:rPr>
      </w:pPr>
      <w:r w:rsidRPr="006C314D">
        <w:rPr>
          <w:bCs/>
        </w:rPr>
        <w:t>Основой торгового бизнеса является коммерческая деятельность. Следовательно, коммерсант является ключевой фигурой в данной деятельности. Наиболее ценная профессиональная особенность коммерсанта</w:t>
      </w:r>
      <w:r w:rsidR="0074068E">
        <w:rPr>
          <w:bCs/>
        </w:rPr>
        <w:t xml:space="preserve"> </w:t>
      </w:r>
      <w:r w:rsidRPr="006C314D">
        <w:rPr>
          <w:bCs/>
        </w:rPr>
        <w:t>умение заключать честные и взаимовыгодные сделки. Это свойство напрямую зависит от личностных и профессиональных качеств коммерсанта.</w:t>
      </w:r>
      <w:r w:rsidR="0074068E">
        <w:rPr>
          <w:bCs/>
        </w:rPr>
        <w:t xml:space="preserve"> </w:t>
      </w:r>
      <w:r w:rsidRPr="006C314D">
        <w:rPr>
          <w:bCs/>
        </w:rPr>
        <w:t>При формировании личности особая роль отводится качествам, приобретенным под влиянием социального фактора (общественной среды) в процессе воспитания и обучения.</w:t>
      </w:r>
    </w:p>
    <w:p w:rsidR="00E25AE7" w:rsidRDefault="00E25AE7" w:rsidP="006C314D">
      <w:pPr>
        <w:shd w:val="clear" w:color="auto" w:fill="FFFFFF"/>
        <w:ind w:right="10" w:firstLine="709"/>
        <w:jc w:val="both"/>
      </w:pPr>
      <w:r w:rsidRPr="006C314D">
        <w:rPr>
          <w:bCs/>
        </w:rPr>
        <w:t>Однако немаловажное значение в деятельности коммерсанта имеют качества, приобретенные под влиянием биологического фактора. К ним относятся природные</w:t>
      </w:r>
      <w:r>
        <w:rPr>
          <w:w w:val="105"/>
        </w:rPr>
        <w:t xml:space="preserve"> данные. Таким образом, соотношение</w:t>
      </w:r>
      <w:r w:rsidR="0074068E">
        <w:rPr>
          <w:w w:val="105"/>
        </w:rPr>
        <w:t xml:space="preserve"> </w:t>
      </w:r>
      <w:r>
        <w:rPr>
          <w:w w:val="105"/>
        </w:rPr>
        <w:t>биологического и социального в личности требует осознания необходимости создания соответствующих</w:t>
      </w:r>
      <w:r w:rsidR="0074068E">
        <w:rPr>
          <w:w w:val="105"/>
        </w:rPr>
        <w:t xml:space="preserve"> </w:t>
      </w:r>
      <w:r>
        <w:rPr>
          <w:w w:val="105"/>
        </w:rPr>
        <w:t>условий</w:t>
      </w:r>
      <w:r w:rsidR="0074068E">
        <w:rPr>
          <w:w w:val="105"/>
        </w:rPr>
        <w:t xml:space="preserve"> </w:t>
      </w:r>
      <w:r>
        <w:rPr>
          <w:w w:val="105"/>
        </w:rPr>
        <w:t>для</w:t>
      </w:r>
      <w:r w:rsidR="0074068E">
        <w:rPr>
          <w:w w:val="105"/>
        </w:rPr>
        <w:t xml:space="preserve"> </w:t>
      </w:r>
      <w:r>
        <w:rPr>
          <w:w w:val="105"/>
        </w:rPr>
        <w:t>формирования качеств</w:t>
      </w:r>
      <w:r w:rsidR="0074068E">
        <w:rPr>
          <w:w w:val="105"/>
        </w:rPr>
        <w:t xml:space="preserve"> </w:t>
      </w:r>
      <w:r>
        <w:rPr>
          <w:w w:val="105"/>
        </w:rPr>
        <w:t>коммерческого</w:t>
      </w:r>
      <w:r w:rsidR="0074068E">
        <w:rPr>
          <w:w w:val="105"/>
        </w:rPr>
        <w:t xml:space="preserve"> </w:t>
      </w:r>
      <w:r>
        <w:rPr>
          <w:w w:val="105"/>
        </w:rPr>
        <w:t>работника.</w:t>
      </w:r>
    </w:p>
    <w:p w:rsidR="00E25AE7" w:rsidRDefault="00E25AE7" w:rsidP="00BB797B">
      <w:pPr>
        <w:pStyle w:val="ab"/>
        <w:spacing w:before="3"/>
        <w:ind w:left="434"/>
        <w:jc w:val="both"/>
        <w:rPr>
          <w:w w:val="105"/>
        </w:rPr>
      </w:pPr>
      <w:r>
        <w:rPr>
          <w:spacing w:val="-1"/>
          <w:w w:val="105"/>
        </w:rPr>
        <w:t>Исходнаяинформациядля</w:t>
      </w:r>
      <w:r>
        <w:rPr>
          <w:w w:val="105"/>
        </w:rPr>
        <w:t>выполнениязаданияпредставленавтабл.7.</w:t>
      </w:r>
    </w:p>
    <w:p w:rsidR="00E25AE7" w:rsidRPr="00CB1255" w:rsidRDefault="00E25AE7" w:rsidP="00BB797B">
      <w:pPr>
        <w:pStyle w:val="ab"/>
        <w:spacing w:before="3"/>
        <w:ind w:left="434"/>
        <w:jc w:val="both"/>
        <w:rPr>
          <w:iCs/>
        </w:rPr>
      </w:pPr>
      <w:r w:rsidRPr="00CB1255">
        <w:rPr>
          <w:iCs/>
        </w:rPr>
        <w:t>Таблица 7. Профессиональные качества, которыми должен обладать</w:t>
      </w:r>
      <w:r w:rsidR="0074068E">
        <w:rPr>
          <w:iCs/>
        </w:rPr>
        <w:t xml:space="preserve"> </w:t>
      </w:r>
      <w:r w:rsidRPr="00CB1255">
        <w:rPr>
          <w:iCs/>
          <w:spacing w:val="-1"/>
        </w:rPr>
        <w:t>специалист,</w:t>
      </w:r>
      <w:r w:rsidR="0074068E">
        <w:rPr>
          <w:iCs/>
          <w:spacing w:val="-1"/>
        </w:rPr>
        <w:t xml:space="preserve"> </w:t>
      </w:r>
      <w:r w:rsidRPr="00CB1255">
        <w:rPr>
          <w:iCs/>
          <w:spacing w:val="-1"/>
        </w:rPr>
        <w:t>занимающийся</w:t>
      </w:r>
      <w:r w:rsidR="0074068E">
        <w:rPr>
          <w:iCs/>
          <w:spacing w:val="-1"/>
        </w:rPr>
        <w:t xml:space="preserve"> </w:t>
      </w:r>
      <w:r w:rsidRPr="00CB1255">
        <w:rPr>
          <w:iCs/>
        </w:rPr>
        <w:t>коммерческой</w:t>
      </w:r>
      <w:r w:rsidR="0074068E">
        <w:rPr>
          <w:iCs/>
        </w:rPr>
        <w:t xml:space="preserve"> </w:t>
      </w:r>
      <w:r w:rsidRPr="00CB1255">
        <w:rPr>
          <w:iCs/>
        </w:rPr>
        <w:t>деятельностью</w:t>
      </w:r>
    </w:p>
    <w:tbl>
      <w:tblPr>
        <w:tblW w:w="9753"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333"/>
        <w:gridCol w:w="1616"/>
        <w:gridCol w:w="1569"/>
        <w:gridCol w:w="1733"/>
        <w:gridCol w:w="1517"/>
        <w:gridCol w:w="1985"/>
      </w:tblGrid>
      <w:tr w:rsidR="00E25AE7" w:rsidRPr="00A00A28" w:rsidTr="00566115">
        <w:trPr>
          <w:trHeight w:val="606"/>
        </w:trPr>
        <w:tc>
          <w:tcPr>
            <w:tcW w:w="1333" w:type="dxa"/>
          </w:tcPr>
          <w:p w:rsidR="00E25AE7" w:rsidRPr="000F7E08" w:rsidRDefault="00E25AE7" w:rsidP="00566115">
            <w:pPr>
              <w:pStyle w:val="TableParagraph"/>
              <w:ind w:left="72"/>
              <w:rPr>
                <w:sz w:val="18"/>
                <w:szCs w:val="18"/>
              </w:rPr>
            </w:pPr>
            <w:r w:rsidRPr="00566115">
              <w:rPr>
                <w:sz w:val="18"/>
                <w:szCs w:val="18"/>
                <w:lang w:val="en-US"/>
              </w:rPr>
              <w:t>Аналитические</w:t>
            </w:r>
            <w:r w:rsidR="000F7E08">
              <w:rPr>
                <w:sz w:val="18"/>
                <w:szCs w:val="18"/>
              </w:rPr>
              <w:t xml:space="preserve"> </w:t>
            </w:r>
          </w:p>
          <w:p w:rsidR="00E25AE7" w:rsidRPr="00566115" w:rsidRDefault="00E25AE7" w:rsidP="00566115">
            <w:pPr>
              <w:pStyle w:val="TableParagraph"/>
              <w:ind w:left="72"/>
              <w:rPr>
                <w:sz w:val="18"/>
                <w:szCs w:val="18"/>
                <w:lang w:val="en-US"/>
              </w:rPr>
            </w:pPr>
            <w:r w:rsidRPr="00566115">
              <w:rPr>
                <w:sz w:val="18"/>
                <w:szCs w:val="18"/>
                <w:lang w:val="en-US"/>
              </w:rPr>
              <w:t>способности</w:t>
            </w:r>
          </w:p>
        </w:tc>
        <w:tc>
          <w:tcPr>
            <w:tcW w:w="1616" w:type="dxa"/>
          </w:tcPr>
          <w:p w:rsidR="00E25AE7" w:rsidRPr="00566115" w:rsidRDefault="00E25AE7" w:rsidP="00566115">
            <w:pPr>
              <w:pStyle w:val="TableParagraph"/>
              <w:ind w:left="54"/>
              <w:rPr>
                <w:sz w:val="18"/>
                <w:szCs w:val="18"/>
                <w:lang w:val="en-US"/>
              </w:rPr>
            </w:pPr>
            <w:r w:rsidRPr="00566115">
              <w:rPr>
                <w:sz w:val="18"/>
                <w:szCs w:val="18"/>
                <w:lang w:val="en-US"/>
              </w:rPr>
              <w:t>Высокая</w:t>
            </w:r>
            <w:r w:rsidR="000F7E08">
              <w:rPr>
                <w:sz w:val="18"/>
                <w:szCs w:val="18"/>
              </w:rPr>
              <w:t xml:space="preserve"> </w:t>
            </w:r>
            <w:r w:rsidRPr="00566115">
              <w:rPr>
                <w:sz w:val="18"/>
                <w:szCs w:val="18"/>
                <w:lang w:val="en-US"/>
              </w:rPr>
              <w:t>нравст-</w:t>
            </w:r>
          </w:p>
          <w:p w:rsidR="00E25AE7" w:rsidRPr="00566115" w:rsidRDefault="00E25AE7" w:rsidP="00566115">
            <w:pPr>
              <w:pStyle w:val="TableParagraph"/>
              <w:ind w:left="54"/>
              <w:rPr>
                <w:sz w:val="18"/>
                <w:szCs w:val="18"/>
                <w:lang w:val="en-US"/>
              </w:rPr>
            </w:pPr>
            <w:r w:rsidRPr="00566115">
              <w:rPr>
                <w:sz w:val="18"/>
                <w:szCs w:val="18"/>
                <w:lang w:val="en-US"/>
              </w:rPr>
              <w:t>венность</w:t>
            </w:r>
          </w:p>
        </w:tc>
        <w:tc>
          <w:tcPr>
            <w:tcW w:w="1569" w:type="dxa"/>
          </w:tcPr>
          <w:p w:rsidR="00E25AE7" w:rsidRPr="00566115" w:rsidRDefault="00E25AE7" w:rsidP="00566115">
            <w:pPr>
              <w:pStyle w:val="TableParagraph"/>
              <w:ind w:left="54"/>
              <w:rPr>
                <w:sz w:val="18"/>
                <w:szCs w:val="18"/>
                <w:lang w:val="en-US"/>
              </w:rPr>
            </w:pPr>
            <w:r w:rsidRPr="00566115">
              <w:rPr>
                <w:sz w:val="18"/>
                <w:szCs w:val="18"/>
                <w:lang w:val="en-US"/>
              </w:rPr>
              <w:t>Расчетливость,</w:t>
            </w:r>
          </w:p>
          <w:p w:rsidR="00E25AE7" w:rsidRPr="00566115" w:rsidRDefault="00E25AE7" w:rsidP="00566115">
            <w:pPr>
              <w:pStyle w:val="TableParagraph"/>
              <w:ind w:left="54"/>
              <w:rPr>
                <w:sz w:val="18"/>
                <w:szCs w:val="18"/>
                <w:lang w:val="en-US"/>
              </w:rPr>
            </w:pPr>
            <w:r w:rsidRPr="00566115">
              <w:rPr>
                <w:sz w:val="18"/>
                <w:szCs w:val="18"/>
                <w:lang w:val="en-US"/>
              </w:rPr>
              <w:t>дальновидность</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Пунктуальность</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Переключае-</w:t>
            </w:r>
          </w:p>
          <w:p w:rsidR="00E25AE7" w:rsidRPr="00566115" w:rsidRDefault="00E25AE7" w:rsidP="00566115">
            <w:pPr>
              <w:pStyle w:val="TableParagraph"/>
              <w:ind w:left="55"/>
              <w:rPr>
                <w:sz w:val="18"/>
                <w:szCs w:val="18"/>
                <w:lang w:val="en-US"/>
              </w:rPr>
            </w:pPr>
            <w:r w:rsidRPr="00566115">
              <w:rPr>
                <w:sz w:val="18"/>
                <w:szCs w:val="18"/>
                <w:lang w:val="en-US"/>
              </w:rPr>
              <w:t>мостьвнимания</w:t>
            </w:r>
          </w:p>
        </w:tc>
        <w:tc>
          <w:tcPr>
            <w:tcW w:w="1985" w:type="dxa"/>
          </w:tcPr>
          <w:p w:rsidR="00E25AE7" w:rsidRPr="00566115" w:rsidRDefault="00E25AE7" w:rsidP="00566115">
            <w:pPr>
              <w:pStyle w:val="TableParagraph"/>
              <w:ind w:left="52"/>
              <w:rPr>
                <w:sz w:val="18"/>
                <w:szCs w:val="18"/>
                <w:lang w:val="en-US"/>
              </w:rPr>
            </w:pPr>
            <w:r w:rsidRPr="00566115">
              <w:rPr>
                <w:sz w:val="18"/>
                <w:szCs w:val="18"/>
                <w:lang w:val="en-US"/>
              </w:rPr>
              <w:t>Высокаяквалифи-</w:t>
            </w:r>
          </w:p>
          <w:p w:rsidR="00E25AE7" w:rsidRPr="00566115" w:rsidRDefault="00E25AE7" w:rsidP="00566115">
            <w:pPr>
              <w:pStyle w:val="TableParagraph"/>
              <w:ind w:left="52"/>
              <w:rPr>
                <w:sz w:val="18"/>
                <w:szCs w:val="18"/>
                <w:lang w:val="en-US"/>
              </w:rPr>
            </w:pPr>
            <w:r w:rsidRPr="00566115">
              <w:rPr>
                <w:sz w:val="18"/>
                <w:szCs w:val="18"/>
                <w:lang w:val="en-US"/>
              </w:rPr>
              <w:t>кация</w:t>
            </w:r>
          </w:p>
        </w:tc>
      </w:tr>
      <w:tr w:rsidR="00E25AE7" w:rsidRPr="00A00A28" w:rsidTr="00566115">
        <w:trPr>
          <w:trHeight w:val="584"/>
        </w:trPr>
        <w:tc>
          <w:tcPr>
            <w:tcW w:w="1333" w:type="dxa"/>
          </w:tcPr>
          <w:p w:rsidR="00E25AE7" w:rsidRPr="00566115" w:rsidRDefault="00E25AE7" w:rsidP="00566115">
            <w:pPr>
              <w:pStyle w:val="TableParagraph"/>
              <w:ind w:left="72" w:right="512"/>
              <w:rPr>
                <w:sz w:val="18"/>
                <w:szCs w:val="18"/>
                <w:lang w:val="en-US"/>
              </w:rPr>
            </w:pPr>
            <w:r w:rsidRPr="00566115">
              <w:rPr>
                <w:sz w:val="18"/>
                <w:szCs w:val="18"/>
                <w:lang w:val="en-US"/>
              </w:rPr>
              <w:t>Широта</w:t>
            </w:r>
            <w:r w:rsidR="000F7E08">
              <w:rPr>
                <w:sz w:val="18"/>
                <w:szCs w:val="18"/>
              </w:rPr>
              <w:t xml:space="preserve"> </w:t>
            </w:r>
            <w:r w:rsidRPr="00566115">
              <w:rPr>
                <w:spacing w:val="-1"/>
                <w:sz w:val="18"/>
                <w:szCs w:val="18"/>
                <w:lang w:val="en-US"/>
              </w:rPr>
              <w:t>интересов</w:t>
            </w:r>
          </w:p>
        </w:tc>
        <w:tc>
          <w:tcPr>
            <w:tcW w:w="1616" w:type="dxa"/>
          </w:tcPr>
          <w:p w:rsidR="00E25AE7" w:rsidRPr="00566115" w:rsidRDefault="00E25AE7" w:rsidP="00566115">
            <w:pPr>
              <w:pStyle w:val="TableParagraph"/>
              <w:ind w:left="54" w:right="121"/>
              <w:rPr>
                <w:sz w:val="18"/>
                <w:szCs w:val="18"/>
                <w:lang w:val="en-US"/>
              </w:rPr>
            </w:pPr>
            <w:r w:rsidRPr="00566115">
              <w:rPr>
                <w:spacing w:val="-1"/>
                <w:sz w:val="18"/>
                <w:szCs w:val="18"/>
                <w:lang w:val="en-US"/>
              </w:rPr>
              <w:t>Творческое</w:t>
            </w:r>
            <w:r w:rsidRPr="00566115">
              <w:rPr>
                <w:sz w:val="18"/>
                <w:szCs w:val="18"/>
                <w:lang w:val="en-US"/>
              </w:rPr>
              <w:t>вооб-ражение</w:t>
            </w:r>
          </w:p>
        </w:tc>
        <w:tc>
          <w:tcPr>
            <w:tcW w:w="1569" w:type="dxa"/>
          </w:tcPr>
          <w:p w:rsidR="00E25AE7" w:rsidRPr="00566115" w:rsidRDefault="00E25AE7" w:rsidP="00566115">
            <w:pPr>
              <w:pStyle w:val="TableParagraph"/>
              <w:ind w:left="54"/>
              <w:rPr>
                <w:sz w:val="18"/>
                <w:szCs w:val="18"/>
              </w:rPr>
            </w:pPr>
            <w:r w:rsidRPr="00566115">
              <w:rPr>
                <w:sz w:val="18"/>
                <w:szCs w:val="18"/>
              </w:rPr>
              <w:t>Способность</w:t>
            </w:r>
          </w:p>
          <w:p w:rsidR="00E25AE7" w:rsidRPr="00566115" w:rsidRDefault="00E25AE7" w:rsidP="00566115">
            <w:pPr>
              <w:pStyle w:val="TableParagraph"/>
              <w:ind w:left="54" w:right="91"/>
              <w:rPr>
                <w:sz w:val="18"/>
                <w:szCs w:val="18"/>
              </w:rPr>
            </w:pPr>
            <w:r w:rsidRPr="00566115">
              <w:rPr>
                <w:spacing w:val="-1"/>
                <w:sz w:val="18"/>
                <w:szCs w:val="18"/>
              </w:rPr>
              <w:t>взять инициати-</w:t>
            </w:r>
            <w:r w:rsidRPr="00566115">
              <w:rPr>
                <w:sz w:val="18"/>
                <w:szCs w:val="18"/>
              </w:rPr>
              <w:t>вувсвоируки</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Законопослушность</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Терпимость к</w:t>
            </w:r>
            <w:r w:rsidRPr="00566115">
              <w:rPr>
                <w:spacing w:val="-2"/>
                <w:sz w:val="18"/>
                <w:szCs w:val="18"/>
                <w:lang w:val="en-US"/>
              </w:rPr>
              <w:t>чужому</w:t>
            </w:r>
            <w:r w:rsidRPr="00566115">
              <w:rPr>
                <w:spacing w:val="-1"/>
                <w:sz w:val="18"/>
                <w:szCs w:val="18"/>
                <w:lang w:val="en-US"/>
              </w:rPr>
              <w:t>мнению</w:t>
            </w:r>
          </w:p>
        </w:tc>
        <w:tc>
          <w:tcPr>
            <w:tcW w:w="1985" w:type="dxa"/>
          </w:tcPr>
          <w:p w:rsidR="00E25AE7" w:rsidRPr="00566115" w:rsidRDefault="00E25AE7" w:rsidP="00566115">
            <w:pPr>
              <w:pStyle w:val="TableParagraph"/>
              <w:ind w:left="52" w:right="332"/>
              <w:rPr>
                <w:sz w:val="18"/>
                <w:szCs w:val="18"/>
                <w:lang w:val="en-US"/>
              </w:rPr>
            </w:pPr>
            <w:r w:rsidRPr="00566115">
              <w:rPr>
                <w:spacing w:val="-1"/>
                <w:sz w:val="18"/>
                <w:szCs w:val="18"/>
                <w:lang w:val="en-US"/>
              </w:rPr>
              <w:t>Умение</w:t>
            </w:r>
            <w:r w:rsidRPr="00566115">
              <w:rPr>
                <w:sz w:val="18"/>
                <w:szCs w:val="18"/>
                <w:lang w:val="en-US"/>
              </w:rPr>
              <w:t>держатьслово</w:t>
            </w:r>
          </w:p>
        </w:tc>
      </w:tr>
      <w:tr w:rsidR="00E25AE7" w:rsidRPr="00A00A28" w:rsidTr="00566115">
        <w:trPr>
          <w:trHeight w:val="692"/>
        </w:trPr>
        <w:tc>
          <w:tcPr>
            <w:tcW w:w="1333" w:type="dxa"/>
          </w:tcPr>
          <w:p w:rsidR="00E25AE7" w:rsidRPr="00566115" w:rsidRDefault="00E25AE7" w:rsidP="00566115">
            <w:pPr>
              <w:pStyle w:val="TableParagraph"/>
              <w:ind w:left="72"/>
              <w:rPr>
                <w:sz w:val="18"/>
                <w:szCs w:val="18"/>
                <w:lang w:val="en-US"/>
              </w:rPr>
            </w:pPr>
            <w:r w:rsidRPr="00566115">
              <w:rPr>
                <w:sz w:val="18"/>
                <w:szCs w:val="18"/>
                <w:lang w:val="en-US"/>
              </w:rPr>
              <w:t>Энергичность</w:t>
            </w:r>
          </w:p>
        </w:tc>
        <w:tc>
          <w:tcPr>
            <w:tcW w:w="1616" w:type="dxa"/>
          </w:tcPr>
          <w:p w:rsidR="00E25AE7" w:rsidRPr="00566115" w:rsidRDefault="00E25AE7" w:rsidP="00566115">
            <w:pPr>
              <w:pStyle w:val="TableParagraph"/>
              <w:ind w:left="54"/>
              <w:rPr>
                <w:sz w:val="18"/>
                <w:szCs w:val="18"/>
                <w:lang w:val="en-US"/>
              </w:rPr>
            </w:pPr>
            <w:r w:rsidRPr="00566115">
              <w:rPr>
                <w:sz w:val="18"/>
                <w:szCs w:val="18"/>
                <w:lang w:val="en-US"/>
              </w:rPr>
              <w:t>Высокаякомму-</w:t>
            </w:r>
          </w:p>
          <w:p w:rsidR="00E25AE7" w:rsidRPr="00566115" w:rsidRDefault="00E25AE7" w:rsidP="00566115">
            <w:pPr>
              <w:pStyle w:val="TableParagraph"/>
              <w:ind w:left="54"/>
              <w:rPr>
                <w:sz w:val="18"/>
                <w:szCs w:val="18"/>
                <w:lang w:val="en-US"/>
              </w:rPr>
            </w:pPr>
            <w:r w:rsidRPr="00566115">
              <w:rPr>
                <w:sz w:val="18"/>
                <w:szCs w:val="18"/>
                <w:lang w:val="en-US"/>
              </w:rPr>
              <w:t>никабельность</w:t>
            </w:r>
          </w:p>
        </w:tc>
        <w:tc>
          <w:tcPr>
            <w:tcW w:w="1569" w:type="dxa"/>
          </w:tcPr>
          <w:p w:rsidR="00E25AE7" w:rsidRPr="00566115" w:rsidRDefault="00E25AE7" w:rsidP="00566115">
            <w:pPr>
              <w:pStyle w:val="TableParagraph"/>
              <w:ind w:left="54"/>
              <w:rPr>
                <w:sz w:val="18"/>
                <w:szCs w:val="18"/>
                <w:lang w:val="en-US"/>
              </w:rPr>
            </w:pPr>
            <w:r w:rsidRPr="00566115">
              <w:rPr>
                <w:sz w:val="18"/>
                <w:szCs w:val="18"/>
                <w:lang w:val="en-US"/>
              </w:rPr>
              <w:t>Самодисципли-</w:t>
            </w:r>
          </w:p>
          <w:p w:rsidR="00E25AE7" w:rsidRPr="00566115" w:rsidRDefault="00E25AE7" w:rsidP="00566115">
            <w:pPr>
              <w:pStyle w:val="TableParagraph"/>
              <w:ind w:left="54"/>
              <w:rPr>
                <w:sz w:val="18"/>
                <w:szCs w:val="18"/>
                <w:lang w:val="en-US"/>
              </w:rPr>
            </w:pPr>
            <w:r w:rsidRPr="00566115">
              <w:rPr>
                <w:sz w:val="18"/>
                <w:szCs w:val="18"/>
                <w:lang w:val="en-US"/>
              </w:rPr>
              <w:t>нированность</w:t>
            </w:r>
          </w:p>
        </w:tc>
        <w:tc>
          <w:tcPr>
            <w:tcW w:w="1733" w:type="dxa"/>
          </w:tcPr>
          <w:p w:rsidR="00E25AE7" w:rsidRPr="000F7E08" w:rsidRDefault="00E25AE7" w:rsidP="00566115">
            <w:pPr>
              <w:pStyle w:val="TableParagraph"/>
              <w:ind w:left="55"/>
              <w:rPr>
                <w:sz w:val="18"/>
                <w:szCs w:val="18"/>
              </w:rPr>
            </w:pPr>
            <w:r w:rsidRPr="00566115">
              <w:rPr>
                <w:sz w:val="18"/>
                <w:szCs w:val="18"/>
                <w:lang w:val="en-US"/>
              </w:rPr>
              <w:t>Умение</w:t>
            </w:r>
            <w:r w:rsidR="000F7E08">
              <w:rPr>
                <w:sz w:val="18"/>
                <w:szCs w:val="18"/>
              </w:rPr>
              <w:t xml:space="preserve"> </w:t>
            </w:r>
            <w:r w:rsidRPr="00566115">
              <w:rPr>
                <w:sz w:val="18"/>
                <w:szCs w:val="18"/>
                <w:lang w:val="en-US"/>
              </w:rPr>
              <w:t>расположить</w:t>
            </w:r>
            <w:r w:rsidR="000F7E08">
              <w:rPr>
                <w:sz w:val="18"/>
                <w:szCs w:val="18"/>
              </w:rPr>
              <w:t xml:space="preserve"> </w:t>
            </w:r>
          </w:p>
          <w:p w:rsidR="00E25AE7" w:rsidRPr="00566115" w:rsidRDefault="000F7E08" w:rsidP="00566115">
            <w:pPr>
              <w:pStyle w:val="TableParagraph"/>
              <w:ind w:left="55"/>
              <w:rPr>
                <w:sz w:val="18"/>
                <w:szCs w:val="18"/>
                <w:lang w:val="en-US"/>
              </w:rPr>
            </w:pPr>
            <w:r>
              <w:rPr>
                <w:sz w:val="18"/>
                <w:szCs w:val="18"/>
              </w:rPr>
              <w:t xml:space="preserve">к </w:t>
            </w:r>
            <w:r w:rsidR="00E25AE7" w:rsidRPr="00566115">
              <w:rPr>
                <w:sz w:val="18"/>
                <w:szCs w:val="18"/>
                <w:lang w:val="en-US"/>
              </w:rPr>
              <w:t>себе</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Владениенавы-</w:t>
            </w:r>
          </w:p>
          <w:p w:rsidR="00E25AE7" w:rsidRPr="00566115" w:rsidRDefault="00E25AE7" w:rsidP="00566115">
            <w:pPr>
              <w:pStyle w:val="TableParagraph"/>
              <w:ind w:left="55"/>
              <w:rPr>
                <w:sz w:val="18"/>
                <w:szCs w:val="18"/>
                <w:lang w:val="en-US"/>
              </w:rPr>
            </w:pPr>
            <w:r w:rsidRPr="00566115">
              <w:rPr>
                <w:sz w:val="18"/>
                <w:szCs w:val="18"/>
                <w:lang w:val="en-US"/>
              </w:rPr>
              <w:t>камиречи</w:t>
            </w:r>
          </w:p>
        </w:tc>
        <w:tc>
          <w:tcPr>
            <w:tcW w:w="1985" w:type="dxa"/>
          </w:tcPr>
          <w:p w:rsidR="00E25AE7" w:rsidRPr="00566115" w:rsidRDefault="00E25AE7" w:rsidP="00566115">
            <w:pPr>
              <w:pStyle w:val="TableParagraph"/>
              <w:ind w:left="52"/>
              <w:rPr>
                <w:sz w:val="18"/>
                <w:szCs w:val="18"/>
              </w:rPr>
            </w:pPr>
            <w:r w:rsidRPr="00566115">
              <w:rPr>
                <w:sz w:val="18"/>
                <w:szCs w:val="18"/>
              </w:rPr>
              <w:t>Оперативнаяидол-</w:t>
            </w:r>
          </w:p>
          <w:p w:rsidR="00E25AE7" w:rsidRPr="00566115" w:rsidRDefault="00E25AE7" w:rsidP="00566115">
            <w:pPr>
              <w:pStyle w:val="TableParagraph"/>
              <w:ind w:left="52"/>
              <w:rPr>
                <w:sz w:val="18"/>
                <w:szCs w:val="18"/>
              </w:rPr>
            </w:pPr>
            <w:r w:rsidRPr="00566115">
              <w:rPr>
                <w:spacing w:val="-1"/>
                <w:sz w:val="18"/>
                <w:szCs w:val="18"/>
              </w:rPr>
              <w:t>говременная</w:t>
            </w:r>
            <w:r w:rsidRPr="00566115">
              <w:rPr>
                <w:sz w:val="18"/>
                <w:szCs w:val="18"/>
              </w:rPr>
              <w:t>память</w:t>
            </w:r>
          </w:p>
        </w:tc>
      </w:tr>
      <w:tr w:rsidR="00E25AE7" w:rsidRPr="00A00A28" w:rsidTr="00566115">
        <w:trPr>
          <w:trHeight w:val="684"/>
        </w:trPr>
        <w:tc>
          <w:tcPr>
            <w:tcW w:w="1333" w:type="dxa"/>
          </w:tcPr>
          <w:p w:rsidR="00E25AE7" w:rsidRPr="00566115" w:rsidRDefault="00E25AE7" w:rsidP="00566115">
            <w:pPr>
              <w:pStyle w:val="TableParagraph"/>
              <w:ind w:left="72"/>
              <w:rPr>
                <w:sz w:val="18"/>
                <w:szCs w:val="18"/>
                <w:lang w:val="en-US"/>
              </w:rPr>
            </w:pPr>
            <w:r w:rsidRPr="00566115">
              <w:rPr>
                <w:sz w:val="18"/>
                <w:szCs w:val="18"/>
                <w:lang w:val="en-US"/>
              </w:rPr>
              <w:t>Экономическое</w:t>
            </w:r>
          </w:p>
          <w:p w:rsidR="00E25AE7" w:rsidRPr="00566115" w:rsidRDefault="00E25AE7" w:rsidP="00566115">
            <w:pPr>
              <w:pStyle w:val="TableParagraph"/>
              <w:ind w:left="72"/>
              <w:rPr>
                <w:sz w:val="18"/>
                <w:szCs w:val="18"/>
                <w:lang w:val="en-US"/>
              </w:rPr>
            </w:pPr>
            <w:r w:rsidRPr="00566115">
              <w:rPr>
                <w:sz w:val="18"/>
                <w:szCs w:val="18"/>
                <w:lang w:val="en-US"/>
              </w:rPr>
              <w:t>мышление</w:t>
            </w:r>
          </w:p>
        </w:tc>
        <w:tc>
          <w:tcPr>
            <w:tcW w:w="1616" w:type="dxa"/>
          </w:tcPr>
          <w:p w:rsidR="00E25AE7" w:rsidRPr="00566115" w:rsidRDefault="00E25AE7" w:rsidP="00566115">
            <w:pPr>
              <w:pStyle w:val="TableParagraph"/>
              <w:ind w:left="54"/>
              <w:rPr>
                <w:sz w:val="18"/>
                <w:szCs w:val="18"/>
                <w:lang w:val="en-US"/>
              </w:rPr>
            </w:pPr>
            <w:r w:rsidRPr="00566115">
              <w:rPr>
                <w:sz w:val="18"/>
                <w:szCs w:val="18"/>
                <w:lang w:val="en-US"/>
              </w:rPr>
              <w:t>Объективность</w:t>
            </w:r>
          </w:p>
          <w:p w:rsidR="00E25AE7" w:rsidRPr="00566115" w:rsidRDefault="00E25AE7" w:rsidP="00566115">
            <w:pPr>
              <w:pStyle w:val="TableParagraph"/>
              <w:ind w:left="54"/>
              <w:rPr>
                <w:sz w:val="18"/>
                <w:szCs w:val="18"/>
                <w:lang w:val="en-US"/>
              </w:rPr>
            </w:pPr>
            <w:r w:rsidRPr="00566115">
              <w:rPr>
                <w:sz w:val="18"/>
                <w:szCs w:val="18"/>
                <w:lang w:val="en-US"/>
              </w:rPr>
              <w:t>самооценки</w:t>
            </w:r>
          </w:p>
        </w:tc>
        <w:tc>
          <w:tcPr>
            <w:tcW w:w="1569" w:type="dxa"/>
          </w:tcPr>
          <w:p w:rsidR="00E25AE7" w:rsidRPr="00566115" w:rsidRDefault="00E25AE7" w:rsidP="00566115">
            <w:pPr>
              <w:pStyle w:val="TableParagraph"/>
              <w:ind w:left="54"/>
              <w:rPr>
                <w:sz w:val="18"/>
                <w:szCs w:val="18"/>
                <w:lang w:val="en-US"/>
              </w:rPr>
            </w:pPr>
            <w:r w:rsidRPr="00566115">
              <w:rPr>
                <w:sz w:val="18"/>
                <w:szCs w:val="18"/>
                <w:lang w:val="en-US"/>
              </w:rPr>
              <w:t>Логическое</w:t>
            </w:r>
          </w:p>
          <w:p w:rsidR="00E25AE7" w:rsidRPr="00566115" w:rsidRDefault="00E25AE7" w:rsidP="00566115">
            <w:pPr>
              <w:pStyle w:val="TableParagraph"/>
              <w:ind w:left="54"/>
              <w:rPr>
                <w:sz w:val="18"/>
                <w:szCs w:val="18"/>
                <w:lang w:val="en-US"/>
              </w:rPr>
            </w:pPr>
            <w:r w:rsidRPr="00566115">
              <w:rPr>
                <w:sz w:val="18"/>
                <w:szCs w:val="18"/>
                <w:lang w:val="en-US"/>
              </w:rPr>
              <w:t>мышление</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Устойчивостьк</w:t>
            </w:r>
          </w:p>
          <w:p w:rsidR="00E25AE7" w:rsidRPr="00566115" w:rsidRDefault="00E25AE7" w:rsidP="00566115">
            <w:pPr>
              <w:pStyle w:val="TableParagraph"/>
              <w:ind w:left="55"/>
              <w:rPr>
                <w:sz w:val="18"/>
                <w:szCs w:val="18"/>
                <w:lang w:val="en-US"/>
              </w:rPr>
            </w:pPr>
            <w:r w:rsidRPr="00566115">
              <w:rPr>
                <w:sz w:val="18"/>
                <w:szCs w:val="18"/>
                <w:lang w:val="en-US"/>
              </w:rPr>
              <w:t>стрессам</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Честностьи</w:t>
            </w:r>
          </w:p>
          <w:p w:rsidR="00E25AE7" w:rsidRPr="00566115" w:rsidRDefault="00E25AE7" w:rsidP="00566115">
            <w:pPr>
              <w:pStyle w:val="TableParagraph"/>
              <w:ind w:left="55"/>
              <w:rPr>
                <w:sz w:val="18"/>
                <w:szCs w:val="18"/>
                <w:lang w:val="en-US"/>
              </w:rPr>
            </w:pPr>
            <w:r w:rsidRPr="00566115">
              <w:rPr>
                <w:sz w:val="18"/>
                <w:szCs w:val="18"/>
                <w:lang w:val="en-US"/>
              </w:rPr>
              <w:t>правдивость</w:t>
            </w:r>
          </w:p>
        </w:tc>
        <w:tc>
          <w:tcPr>
            <w:tcW w:w="1985" w:type="dxa"/>
          </w:tcPr>
          <w:p w:rsidR="00E25AE7" w:rsidRPr="00566115" w:rsidRDefault="00E25AE7" w:rsidP="00566115">
            <w:pPr>
              <w:pStyle w:val="TableParagraph"/>
              <w:ind w:left="52"/>
              <w:rPr>
                <w:sz w:val="18"/>
                <w:szCs w:val="18"/>
                <w:lang w:val="en-US"/>
              </w:rPr>
            </w:pPr>
            <w:r w:rsidRPr="00566115">
              <w:rPr>
                <w:sz w:val="18"/>
                <w:szCs w:val="18"/>
                <w:lang w:val="en-US"/>
              </w:rPr>
              <w:t>Способностьидти</w:t>
            </w:r>
          </w:p>
          <w:p w:rsidR="00E25AE7" w:rsidRPr="00566115" w:rsidRDefault="00E25AE7" w:rsidP="00566115">
            <w:pPr>
              <w:pStyle w:val="TableParagraph"/>
              <w:ind w:left="52"/>
              <w:rPr>
                <w:sz w:val="18"/>
                <w:szCs w:val="18"/>
                <w:lang w:val="en-US"/>
              </w:rPr>
            </w:pPr>
            <w:r w:rsidRPr="00566115">
              <w:rPr>
                <w:sz w:val="18"/>
                <w:szCs w:val="18"/>
                <w:lang w:val="en-US"/>
              </w:rPr>
              <w:t>нариск</w:t>
            </w:r>
          </w:p>
        </w:tc>
      </w:tr>
      <w:tr w:rsidR="00E25AE7" w:rsidRPr="00A00A28" w:rsidTr="00566115">
        <w:trPr>
          <w:trHeight w:val="584"/>
        </w:trPr>
        <w:tc>
          <w:tcPr>
            <w:tcW w:w="1333" w:type="dxa"/>
          </w:tcPr>
          <w:p w:rsidR="00E25AE7" w:rsidRPr="00566115" w:rsidRDefault="00E25AE7" w:rsidP="00566115">
            <w:pPr>
              <w:pStyle w:val="TableParagraph"/>
              <w:ind w:left="72" w:right="131"/>
              <w:rPr>
                <w:sz w:val="18"/>
                <w:szCs w:val="18"/>
              </w:rPr>
            </w:pPr>
            <w:r w:rsidRPr="00566115">
              <w:rPr>
                <w:sz w:val="18"/>
                <w:szCs w:val="18"/>
              </w:rPr>
              <w:t>Ориентированностьнапотребителя</w:t>
            </w:r>
          </w:p>
        </w:tc>
        <w:tc>
          <w:tcPr>
            <w:tcW w:w="1616" w:type="dxa"/>
          </w:tcPr>
          <w:p w:rsidR="00E25AE7" w:rsidRPr="00566115" w:rsidRDefault="00E25AE7" w:rsidP="00566115">
            <w:pPr>
              <w:pStyle w:val="TableParagraph"/>
              <w:ind w:left="54" w:right="337"/>
              <w:rPr>
                <w:sz w:val="18"/>
                <w:szCs w:val="18"/>
                <w:lang w:val="en-US"/>
              </w:rPr>
            </w:pPr>
            <w:r w:rsidRPr="00566115">
              <w:rPr>
                <w:spacing w:val="-1"/>
                <w:sz w:val="18"/>
                <w:szCs w:val="18"/>
                <w:lang w:val="en-US"/>
              </w:rPr>
              <w:t>Работоспособ-</w:t>
            </w:r>
            <w:r w:rsidRPr="00566115">
              <w:rPr>
                <w:sz w:val="18"/>
                <w:szCs w:val="18"/>
                <w:lang w:val="en-US"/>
              </w:rPr>
              <w:t>ность</w:t>
            </w:r>
          </w:p>
        </w:tc>
        <w:tc>
          <w:tcPr>
            <w:tcW w:w="1569" w:type="dxa"/>
          </w:tcPr>
          <w:p w:rsidR="00E25AE7" w:rsidRPr="00566115" w:rsidRDefault="00E25AE7" w:rsidP="00566115">
            <w:pPr>
              <w:pStyle w:val="TableParagraph"/>
              <w:ind w:left="54" w:right="171"/>
              <w:rPr>
                <w:sz w:val="18"/>
                <w:szCs w:val="18"/>
                <w:lang w:val="en-US"/>
              </w:rPr>
            </w:pPr>
            <w:r w:rsidRPr="00566115">
              <w:rPr>
                <w:sz w:val="18"/>
                <w:szCs w:val="18"/>
                <w:lang w:val="en-US"/>
              </w:rPr>
              <w:t>Организатор-</w:t>
            </w:r>
            <w:r w:rsidRPr="00566115">
              <w:rPr>
                <w:spacing w:val="-1"/>
                <w:sz w:val="18"/>
                <w:szCs w:val="18"/>
                <w:lang w:val="en-US"/>
              </w:rPr>
              <w:t>скиеспособно-</w:t>
            </w:r>
          </w:p>
          <w:p w:rsidR="00E25AE7" w:rsidRPr="00566115" w:rsidRDefault="00E25AE7" w:rsidP="00566115">
            <w:pPr>
              <w:pStyle w:val="TableParagraph"/>
              <w:ind w:left="54"/>
              <w:rPr>
                <w:sz w:val="18"/>
                <w:szCs w:val="18"/>
                <w:lang w:val="en-US"/>
              </w:rPr>
            </w:pPr>
            <w:r w:rsidRPr="00566115">
              <w:rPr>
                <w:sz w:val="18"/>
                <w:szCs w:val="18"/>
                <w:lang w:val="en-US"/>
              </w:rPr>
              <w:t>сти</w:t>
            </w:r>
          </w:p>
        </w:tc>
        <w:tc>
          <w:tcPr>
            <w:tcW w:w="1733" w:type="dxa"/>
          </w:tcPr>
          <w:p w:rsidR="00E25AE7" w:rsidRPr="00566115" w:rsidRDefault="00E25AE7" w:rsidP="00566115">
            <w:pPr>
              <w:pStyle w:val="TableParagraph"/>
              <w:ind w:left="55" w:right="121"/>
              <w:rPr>
                <w:sz w:val="18"/>
                <w:szCs w:val="18"/>
              </w:rPr>
            </w:pPr>
            <w:r w:rsidRPr="00566115">
              <w:rPr>
                <w:spacing w:val="-1"/>
                <w:sz w:val="18"/>
                <w:szCs w:val="18"/>
              </w:rPr>
              <w:t xml:space="preserve">Соблюдение </w:t>
            </w:r>
            <w:r w:rsidRPr="00566115">
              <w:rPr>
                <w:sz w:val="18"/>
                <w:szCs w:val="18"/>
              </w:rPr>
              <w:t>профес-сиональнойчестии</w:t>
            </w:r>
          </w:p>
          <w:p w:rsidR="00E25AE7" w:rsidRPr="00566115" w:rsidRDefault="00E25AE7" w:rsidP="00566115">
            <w:pPr>
              <w:pStyle w:val="TableParagraph"/>
              <w:ind w:left="55"/>
              <w:rPr>
                <w:sz w:val="18"/>
                <w:szCs w:val="18"/>
              </w:rPr>
            </w:pPr>
            <w:r w:rsidRPr="00566115">
              <w:rPr>
                <w:sz w:val="18"/>
                <w:szCs w:val="18"/>
              </w:rPr>
              <w:t>достоинства</w:t>
            </w:r>
          </w:p>
        </w:tc>
        <w:tc>
          <w:tcPr>
            <w:tcW w:w="1517" w:type="dxa"/>
          </w:tcPr>
          <w:p w:rsidR="00E25AE7" w:rsidRPr="00566115" w:rsidRDefault="00E25AE7" w:rsidP="00566115">
            <w:pPr>
              <w:pStyle w:val="TableParagraph"/>
              <w:ind w:left="55" w:right="232"/>
              <w:rPr>
                <w:sz w:val="18"/>
                <w:szCs w:val="18"/>
                <w:lang w:val="en-US"/>
              </w:rPr>
            </w:pPr>
            <w:r w:rsidRPr="00566115">
              <w:rPr>
                <w:spacing w:val="-1"/>
                <w:sz w:val="18"/>
                <w:szCs w:val="18"/>
                <w:lang w:val="en-US"/>
              </w:rPr>
              <w:t>Наблюдатель-</w:t>
            </w:r>
            <w:r w:rsidRPr="00566115">
              <w:rPr>
                <w:sz w:val="18"/>
                <w:szCs w:val="18"/>
                <w:lang w:val="en-US"/>
              </w:rPr>
              <w:t>ность</w:t>
            </w:r>
          </w:p>
        </w:tc>
        <w:tc>
          <w:tcPr>
            <w:tcW w:w="1985" w:type="dxa"/>
          </w:tcPr>
          <w:p w:rsidR="00E25AE7" w:rsidRPr="00566115" w:rsidRDefault="00E25AE7" w:rsidP="00566115">
            <w:pPr>
              <w:pStyle w:val="TableParagraph"/>
              <w:ind w:left="52" w:right="103"/>
              <w:rPr>
                <w:sz w:val="18"/>
                <w:szCs w:val="18"/>
              </w:rPr>
            </w:pPr>
            <w:r w:rsidRPr="00566115">
              <w:rPr>
                <w:sz w:val="18"/>
                <w:szCs w:val="18"/>
              </w:rPr>
              <w:t>Гибкостьвотноше-нии слюдьми</w:t>
            </w:r>
          </w:p>
        </w:tc>
      </w:tr>
      <w:tr w:rsidR="00E25AE7" w:rsidRPr="00A00A28" w:rsidTr="00566115">
        <w:trPr>
          <w:trHeight w:val="582"/>
        </w:trPr>
        <w:tc>
          <w:tcPr>
            <w:tcW w:w="1333" w:type="dxa"/>
          </w:tcPr>
          <w:p w:rsidR="00E25AE7" w:rsidRPr="00566115" w:rsidRDefault="00E25AE7" w:rsidP="00566115">
            <w:pPr>
              <w:pStyle w:val="TableParagraph"/>
              <w:ind w:left="72" w:right="195"/>
              <w:rPr>
                <w:sz w:val="18"/>
                <w:szCs w:val="18"/>
                <w:lang w:val="en-US"/>
              </w:rPr>
            </w:pPr>
            <w:r w:rsidRPr="00566115">
              <w:rPr>
                <w:spacing w:val="-1"/>
                <w:sz w:val="18"/>
                <w:szCs w:val="18"/>
                <w:lang w:val="en-US"/>
              </w:rPr>
              <w:t>Высокаякуль</w:t>
            </w:r>
            <w:r w:rsidRPr="00566115">
              <w:rPr>
                <w:sz w:val="18"/>
                <w:szCs w:val="18"/>
                <w:lang w:val="en-US"/>
              </w:rPr>
              <w:t>тураобщения</w:t>
            </w:r>
          </w:p>
        </w:tc>
        <w:tc>
          <w:tcPr>
            <w:tcW w:w="1616" w:type="dxa"/>
          </w:tcPr>
          <w:p w:rsidR="00E25AE7" w:rsidRPr="00566115" w:rsidRDefault="00E25AE7" w:rsidP="00566115">
            <w:pPr>
              <w:pStyle w:val="TableParagraph"/>
              <w:ind w:left="54" w:right="50"/>
              <w:rPr>
                <w:sz w:val="18"/>
                <w:szCs w:val="18"/>
              </w:rPr>
            </w:pPr>
            <w:r w:rsidRPr="00566115">
              <w:rPr>
                <w:sz w:val="18"/>
                <w:szCs w:val="18"/>
              </w:rPr>
              <w:t>Гибкость,широта,глубина,практичностьума</w:t>
            </w:r>
          </w:p>
        </w:tc>
        <w:tc>
          <w:tcPr>
            <w:tcW w:w="1569" w:type="dxa"/>
          </w:tcPr>
          <w:p w:rsidR="00E25AE7" w:rsidRPr="00566115" w:rsidRDefault="00E25AE7" w:rsidP="00566115">
            <w:pPr>
              <w:pStyle w:val="TableParagraph"/>
              <w:ind w:left="54" w:right="93"/>
              <w:rPr>
                <w:sz w:val="18"/>
                <w:szCs w:val="18"/>
                <w:lang w:val="en-US"/>
              </w:rPr>
            </w:pPr>
            <w:r w:rsidRPr="00566115">
              <w:rPr>
                <w:spacing w:val="-1"/>
                <w:sz w:val="18"/>
                <w:szCs w:val="18"/>
                <w:lang w:val="en-US"/>
              </w:rPr>
              <w:t>Целеустремлен-</w:t>
            </w:r>
            <w:r w:rsidRPr="00566115">
              <w:rPr>
                <w:sz w:val="18"/>
                <w:szCs w:val="18"/>
                <w:lang w:val="en-US"/>
              </w:rPr>
              <w:t>ность</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Проницательность</w:t>
            </w:r>
          </w:p>
        </w:tc>
        <w:tc>
          <w:tcPr>
            <w:tcW w:w="1517" w:type="dxa"/>
          </w:tcPr>
          <w:p w:rsidR="00E25AE7" w:rsidRPr="00566115" w:rsidRDefault="00E25AE7" w:rsidP="00566115">
            <w:pPr>
              <w:pStyle w:val="TableParagraph"/>
              <w:ind w:left="55" w:right="206"/>
              <w:rPr>
                <w:sz w:val="18"/>
                <w:szCs w:val="18"/>
                <w:lang w:val="en-US"/>
              </w:rPr>
            </w:pPr>
            <w:r w:rsidRPr="00566115">
              <w:rPr>
                <w:spacing w:val="-1"/>
                <w:sz w:val="18"/>
                <w:szCs w:val="18"/>
                <w:lang w:val="en-US"/>
              </w:rPr>
              <w:t>Способность</w:t>
            </w:r>
            <w:r w:rsidRPr="00566115">
              <w:rPr>
                <w:sz w:val="18"/>
                <w:szCs w:val="18"/>
                <w:lang w:val="en-US"/>
              </w:rPr>
              <w:t>кпрогнозирова-</w:t>
            </w:r>
          </w:p>
          <w:p w:rsidR="00E25AE7" w:rsidRPr="00566115" w:rsidRDefault="00E25AE7" w:rsidP="00566115">
            <w:pPr>
              <w:pStyle w:val="TableParagraph"/>
              <w:ind w:left="55"/>
              <w:rPr>
                <w:sz w:val="18"/>
                <w:szCs w:val="18"/>
                <w:lang w:val="en-US"/>
              </w:rPr>
            </w:pPr>
            <w:r w:rsidRPr="00566115">
              <w:rPr>
                <w:sz w:val="18"/>
                <w:szCs w:val="18"/>
                <w:lang w:val="en-US"/>
              </w:rPr>
              <w:t>нию</w:t>
            </w:r>
          </w:p>
        </w:tc>
        <w:tc>
          <w:tcPr>
            <w:tcW w:w="1985" w:type="dxa"/>
          </w:tcPr>
          <w:p w:rsidR="00E25AE7" w:rsidRPr="00566115" w:rsidRDefault="00E25AE7" w:rsidP="00566115">
            <w:pPr>
              <w:pStyle w:val="TableParagraph"/>
              <w:ind w:left="52"/>
              <w:rPr>
                <w:sz w:val="18"/>
                <w:szCs w:val="18"/>
                <w:lang w:val="en-US"/>
              </w:rPr>
            </w:pPr>
            <w:r w:rsidRPr="00566115">
              <w:rPr>
                <w:sz w:val="18"/>
                <w:szCs w:val="18"/>
                <w:lang w:val="en-US"/>
              </w:rPr>
              <w:t>Светскость</w:t>
            </w:r>
          </w:p>
        </w:tc>
      </w:tr>
      <w:tr w:rsidR="00E25AE7" w:rsidRPr="00A00A28" w:rsidTr="00566115">
        <w:trPr>
          <w:trHeight w:val="777"/>
        </w:trPr>
        <w:tc>
          <w:tcPr>
            <w:tcW w:w="1333" w:type="dxa"/>
          </w:tcPr>
          <w:p w:rsidR="00E25AE7" w:rsidRPr="00566115" w:rsidRDefault="00E25AE7" w:rsidP="00566115">
            <w:pPr>
              <w:pStyle w:val="TableParagraph"/>
              <w:ind w:left="72" w:right="136"/>
              <w:rPr>
                <w:sz w:val="18"/>
                <w:szCs w:val="18"/>
                <w:lang w:val="en-US"/>
              </w:rPr>
            </w:pPr>
            <w:r w:rsidRPr="00566115">
              <w:rPr>
                <w:sz w:val="18"/>
                <w:szCs w:val="18"/>
                <w:lang w:val="en-US"/>
              </w:rPr>
              <w:t>Внешняяпри-</w:t>
            </w:r>
            <w:r w:rsidRPr="00566115">
              <w:rPr>
                <w:spacing w:val="-1"/>
                <w:sz w:val="18"/>
                <w:szCs w:val="18"/>
                <w:lang w:val="en-US"/>
              </w:rPr>
              <w:t>влекательность</w:t>
            </w:r>
          </w:p>
        </w:tc>
        <w:tc>
          <w:tcPr>
            <w:tcW w:w="1616" w:type="dxa"/>
          </w:tcPr>
          <w:p w:rsidR="00E25AE7" w:rsidRPr="00566115" w:rsidRDefault="00E25AE7" w:rsidP="00566115">
            <w:pPr>
              <w:pStyle w:val="TableParagraph"/>
              <w:ind w:left="54" w:right="132"/>
              <w:rPr>
                <w:sz w:val="18"/>
                <w:szCs w:val="18"/>
                <w:lang w:val="en-US"/>
              </w:rPr>
            </w:pPr>
            <w:r w:rsidRPr="00566115">
              <w:rPr>
                <w:spacing w:val="-1"/>
                <w:sz w:val="18"/>
                <w:szCs w:val="18"/>
                <w:lang w:val="en-US"/>
              </w:rPr>
              <w:t>Стремление</w:t>
            </w:r>
            <w:r w:rsidRPr="00566115">
              <w:rPr>
                <w:sz w:val="18"/>
                <w:szCs w:val="18"/>
                <w:lang w:val="en-US"/>
              </w:rPr>
              <w:t>к совершенству</w:t>
            </w:r>
          </w:p>
        </w:tc>
        <w:tc>
          <w:tcPr>
            <w:tcW w:w="1569" w:type="dxa"/>
          </w:tcPr>
          <w:p w:rsidR="00E25AE7" w:rsidRPr="00566115" w:rsidRDefault="00E25AE7" w:rsidP="00566115">
            <w:pPr>
              <w:pStyle w:val="TableParagraph"/>
              <w:ind w:left="54" w:right="149"/>
              <w:rPr>
                <w:sz w:val="18"/>
                <w:szCs w:val="18"/>
              </w:rPr>
            </w:pPr>
            <w:r w:rsidRPr="00566115">
              <w:rPr>
                <w:sz w:val="18"/>
                <w:szCs w:val="18"/>
              </w:rPr>
              <w:t>Высокая кон-</w:t>
            </w:r>
            <w:r w:rsidRPr="00566115">
              <w:rPr>
                <w:spacing w:val="-1"/>
                <w:sz w:val="18"/>
                <w:szCs w:val="18"/>
              </w:rPr>
              <w:t>центрациявни-</w:t>
            </w:r>
            <w:r w:rsidRPr="00566115">
              <w:rPr>
                <w:sz w:val="18"/>
                <w:szCs w:val="18"/>
              </w:rPr>
              <w:t>мания</w:t>
            </w:r>
          </w:p>
        </w:tc>
        <w:tc>
          <w:tcPr>
            <w:tcW w:w="1733" w:type="dxa"/>
          </w:tcPr>
          <w:p w:rsidR="00E25AE7" w:rsidRPr="00566115" w:rsidRDefault="00E25AE7" w:rsidP="00566115">
            <w:pPr>
              <w:pStyle w:val="TableParagraph"/>
              <w:ind w:left="55" w:right="74"/>
              <w:rPr>
                <w:sz w:val="18"/>
                <w:szCs w:val="18"/>
                <w:lang w:val="en-US"/>
              </w:rPr>
            </w:pPr>
            <w:r w:rsidRPr="00566115">
              <w:rPr>
                <w:sz w:val="18"/>
                <w:szCs w:val="18"/>
                <w:lang w:val="en-US"/>
              </w:rPr>
              <w:t>Сильный,волевойха-рактер</w:t>
            </w:r>
          </w:p>
        </w:tc>
        <w:tc>
          <w:tcPr>
            <w:tcW w:w="1517" w:type="dxa"/>
          </w:tcPr>
          <w:p w:rsidR="00E25AE7" w:rsidRPr="00566115" w:rsidRDefault="00E25AE7" w:rsidP="00566115">
            <w:pPr>
              <w:pStyle w:val="TableParagraph"/>
              <w:ind w:left="55" w:right="95"/>
              <w:rPr>
                <w:sz w:val="18"/>
                <w:szCs w:val="18"/>
                <w:lang w:val="en-US"/>
              </w:rPr>
            </w:pPr>
            <w:r w:rsidRPr="00566115">
              <w:rPr>
                <w:sz w:val="18"/>
                <w:szCs w:val="18"/>
                <w:lang w:val="en-US"/>
              </w:rPr>
              <w:t>Высокийуро-</w:t>
            </w:r>
            <w:r w:rsidRPr="00566115">
              <w:rPr>
                <w:spacing w:val="-1"/>
                <w:sz w:val="18"/>
                <w:szCs w:val="18"/>
                <w:lang w:val="en-US"/>
              </w:rPr>
              <w:t>веньинтеллекта</w:t>
            </w:r>
          </w:p>
        </w:tc>
        <w:tc>
          <w:tcPr>
            <w:tcW w:w="1985" w:type="dxa"/>
          </w:tcPr>
          <w:p w:rsidR="00E25AE7" w:rsidRPr="00566115" w:rsidRDefault="00E25AE7" w:rsidP="00566115">
            <w:pPr>
              <w:pStyle w:val="TableParagraph"/>
              <w:ind w:left="52"/>
              <w:rPr>
                <w:sz w:val="18"/>
                <w:szCs w:val="18"/>
              </w:rPr>
            </w:pPr>
            <w:r w:rsidRPr="00566115">
              <w:rPr>
                <w:sz w:val="18"/>
                <w:szCs w:val="18"/>
              </w:rPr>
              <w:t>Стремление доби-ватьсяуспехаиотстаиватьсвоиинте-ресы</w:t>
            </w:r>
          </w:p>
        </w:tc>
      </w:tr>
    </w:tbl>
    <w:p w:rsidR="00E25AE7" w:rsidRDefault="00E25AE7" w:rsidP="000F5F27">
      <w:pPr>
        <w:pStyle w:val="ab"/>
        <w:spacing w:before="1"/>
        <w:rPr>
          <w:sz w:val="15"/>
        </w:rPr>
      </w:pPr>
    </w:p>
    <w:p w:rsidR="00E25AE7" w:rsidRDefault="0074068E" w:rsidP="000F5F27">
      <w:pPr>
        <w:pStyle w:val="ab"/>
        <w:spacing w:before="1"/>
        <w:rPr>
          <w:sz w:val="15"/>
        </w:rPr>
      </w:pPr>
      <w:bookmarkStart w:id="9" w:name="_Hlk72679035"/>
      <w:bookmarkEnd w:id="9"/>
      <w:r>
        <w:rPr>
          <w:noProof/>
          <w:lang w:eastAsia="ru-RU"/>
        </w:rPr>
        <w:pict>
          <v:group id="Group 278" o:spid="_x0000_s1026" style="position:absolute;margin-left:78.75pt;margin-top:12.65pt;width:474.75pt;height:321pt;z-index:-6;mso-wrap-distance-left:0;mso-wrap-distance-right:0;mso-position-horizontal-relative:page" coordorigin="1480,221" coordsize="613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">
            <v:shape id="AutoShape 294" o:spid="_x0000_s1027" style="position:absolute;left:2810;top:398;width:3065;height:3982;visibility:visible" coordsize="3065,39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jikL4A&#10;AADcAAAADwAAAGRycy9kb3ducmV2LnhtbERPy4rCMBTdC/5DuIIb0VQFkWoUEQdEEMbHB1yaa1Ns&#10;bkqS0fbvzUKY5eG819vW1uJFPlSOFUwnGQjiwumKSwX32894CSJEZI21Y1LQUYDtpt9bY67dmy/0&#10;usZSpBAOOSowMTa5lKEwZDFMXEOcuIfzFmOCvpTa4zuF21rOsmwhLVacGgw2tDdUPK9/VgF7054M&#10;z304x3nXLeTv4TLaKTUctLsViEht/Bd/3UetYLZMa9OZdATk5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Go4pC+AAAA3AAAAA8AAAAAAAAAAAAAAAAAmAIAAGRycy9kb3ducmV2&#10;LnhtbFBLBQYAAAAABAAEAPUAAACDAwAAAAA=&#10;" adj="0,,0" path="m1289,1805r-2,-5l189,771r14,-15l224,734,104,698r43,118l180,781,1277,1810r5,2l1287,1810r2,-5xm1344,2410r-2,-5l1337,2402r-5,3l70,3891,32,3859,,3982r118,-51l101,3917,80,3900,1342,2414r2,-4xm1486,1675r-2,-5l186,273r17,-16l221,240,104,197r36,120l175,283,1474,1680r5,2l1484,1680r2,-5xm1496,2172r-3,-5l1488,2165,215,2292r-6,-50l104,2309r117,45l216,2306r,-2l1488,2179r5,-2l1496,2172xm1496,1963r-5,-5l211,1440r3,-7l228,1394r-124,10l188,1500r17,-46l1486,1970r10,-2l1496,1963xm1577,1488l1509,317r49,-3l1546,293r-50,-87l1445,322r49,-4l1565,1490r3,5l1572,1495r5,-2l1577,1488xm2902,127r-3,-45l2892,r-93,84l2844,103,2266,1519r,5l2271,1529r5,l2278,1524,2856,108r46,19xm3065,2136r-22,-53l3017,2021r-33,38l2544,1682r-4,-2l2535,1682r-3,5l2535,1692r441,376l2943,2107r122,29xe" fillcolor="black" stroked="f">
              <v:stroke joinstyle="round"/>
              <v:formulas/>
              <v:path arrowok="t" o:connecttype="custom" o:connectlocs="1287,2199;203,1155;104,1097;180,1180;1282,2211;1289,2204;1342,2804;1332,2804;32,4258;118,4330;80,4299;1344,2809;1484,2069;203,656;104,596;175,682;1479,2081;1486,2074;1493,2566;215,2691;104,2708;216,2705;1488,2578;1496,2571;1491,2357;214,1832;104,1803;205,1853;1496,2367;1577,1887;1558,713;1496,605;1494,717;1568,1894;1577,1892;2902,526;2892,399;2844,502;2266,1923;2276,1928;2856,507;3065,2535;3017,2420;2544,2081;2535,2081;2535,2091;2943,2506" o:connectangles="0,0,0,0,0,0,0,0,0,0,0,0,0,0,0,0,0,0,0,0,0,0,0,0,0,0,0,0,0,0,0,0,0,0,0,0,0,0,0,0,0,0,0,0,0,0,0" textboxrect="3163,3163,18437,18437"/>
            </v:shape>
            <v:rect id="Rectangle 293" o:spid="_x0000_s1028" style="position:absolute;left:3760;top:1896;width:1599;height:9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ri8QA&#10;AADcAAAADwAAAGRycy9kb3ducmV2LnhtbESPT4vCMBTE7wt+h/AEb2viny1ajbIsCILuYVXw+mie&#10;bbF5qU3U+u2NIOxxmJnfMPNlaytxo8aXjjUM+goEceZMybmGw371OQHhA7LByjFpeJCH5aLzMcfU&#10;uDv/0W0XchEh7FPUUIRQp1L6rCCLvu9q4uidXGMxRNnk0jR4j3BbyaFSibRYclwosKafgrLz7mo1&#10;YDI2l9/TaLvfXBOc5q1afR2V1r1u+z0DEagN/+F3e200DCdT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Ea4vEAAAA3AAAAA8AAAAAAAAAAAAAAAAAmAIAAGRycy9k&#10;b3ducmV2LnhtbFBLBQYAAAAABAAEAPUAAACJAwAAAAA=&#10;" stroked="f"/>
            <v:shape id="AutoShape 292" o:spid="_x0000_s1029" style="position:absolute;left:5728;top:2950;width:927;height:305;visibility:visible" coordsize="927,3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LXhL4A&#10;AADcAAAADwAAAGRycy9kb3ducmV2LnhtbERPTYvCMBC9L+x/CCN4W1M9iFajLAu7eNWK9Dg0Y1Pa&#10;TEqSbeu/NwfB4+N974+T7cRAPjSOFSwXGQjiyumGawXX4vdrAyJEZI2dY1LwoADHw+fHHnPtRj7T&#10;cIm1SCEcclRgYuxzKUNlyGJYuJ44cXfnLcYEfS21xzGF206usmwtLTacGgz29GOoai//VkE7/BV0&#10;M+7uN+W1aHGsuC+DUvPZ9L0DEWmKb/HLfdIKVts0P51JR0Aen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DC14S+AAAA3AAAAA8AAAAAAAAAAAAAAAAAmAIAAGRycy9kb3ducmV2&#10;LnhtbFBLBQYAAAAABAAEAPUAAACDAwAAAAA=&#10;" adj="0,,0" path="m463,r,149m7,151r914,m,159l,305m926,159r,146e" filled="f" strokeweight=".72pt">
              <v:stroke joinstyle="round"/>
              <v:formulas/>
              <v:path arrowok="t" o:connecttype="custom" o:connectlocs="463,2950;463,3099;7,3101;921,3101;0,3109;0,3255;926,3109;926,3255" o:connectangles="0,0,0,0,0,0,0,0" textboxrect="3163,3163,18437,18437"/>
            </v:shape>
            <v:shapetype id="_x0000_t202" coordsize="21600,21600" o:spt="202" path="m,l,21600r21600,l21600,xe">
              <v:stroke joinstyle="miter"/>
              <v:path gradientshapeok="t" o:connecttype="rect"/>
            </v:shapetype>
            <v:shape id="Text Box 290" o:spid="_x0000_s1030" type="#_x0000_t202" style="position:absolute;left:6220;top:3252;width:1397;height:21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LRY8YA&#10;AADcAAAADwAAAGRycy9kb3ducmV2LnhtbESPQWvCQBSE7wX/w/KE3urGUFqNrlJKCwUF0Yri7Zl9&#10;JqHZt2F3m8R/7wqFHoeZ+YaZL3tTi5acrywrGI8SEMS51RUXCvbfn08TED4ga6wtk4IreVguBg9z&#10;zLTteEvtLhQiQthnqKAMocmk9HlJBv3INsTRu1hnMETpCqkddhFuapkmyYs0WHFcKLGh95Lyn92v&#10;UYDH1cn27vl8aK9hUnSb/ep1/aHU47B/m4EI1If/8F/7SytIpyncz8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LRY8YAAADcAAAADwAAAAAAAAAAAAAAAACYAgAAZHJz&#10;L2Rvd25yZXYueG1sUEsFBgAAAAAEAAQA9QAAAIsDAAAAAA==&#10;" filled="f" strokeweight=".72pt">
              <v:textbox inset="0,0,0,0">
                <w:txbxContent>
                  <w:p w:rsidR="0074068E" w:rsidRPr="0078564B" w:rsidRDefault="0074068E" w:rsidP="00D14861">
                    <w:pPr>
                      <w:spacing w:before="124"/>
                      <w:ind w:left="266" w:right="227" w:firstLine="12"/>
                      <w:rPr>
                        <w:sz w:val="20"/>
                        <w:szCs w:val="20"/>
                      </w:rPr>
                    </w:pPr>
                    <w:r w:rsidRPr="0078564B">
                      <w:rPr>
                        <w:sz w:val="20"/>
                        <w:szCs w:val="20"/>
                      </w:rPr>
                      <w:t>По времени</w:t>
                    </w:r>
                    <w:r>
                      <w:rPr>
                        <w:sz w:val="20"/>
                        <w:szCs w:val="20"/>
                      </w:rPr>
                      <w:t xml:space="preserve"> </w:t>
                    </w:r>
                    <w:r w:rsidRPr="0078564B">
                      <w:rPr>
                        <w:spacing w:val="-1"/>
                        <w:sz w:val="20"/>
                        <w:szCs w:val="20"/>
                      </w:rPr>
                      <w:t>сохранения:</w:t>
                    </w:r>
                  </w:p>
                  <w:p w:rsidR="0074068E" w:rsidRPr="0078564B" w:rsidRDefault="0074068E" w:rsidP="00D14861">
                    <w:pPr>
                      <w:spacing w:before="108" w:line="242" w:lineRule="auto"/>
                      <w:ind w:left="55" w:right="32"/>
                      <w:rPr>
                        <w:sz w:val="20"/>
                        <w:szCs w:val="20"/>
                      </w:rPr>
                    </w:pPr>
                    <w:r w:rsidRPr="0078564B">
                      <w:rPr>
                        <w:spacing w:val="-1"/>
                        <w:sz w:val="20"/>
                        <w:szCs w:val="20"/>
                      </w:rPr>
                      <w:t>кратковременная;</w:t>
                    </w:r>
                    <w:r>
                      <w:rPr>
                        <w:spacing w:val="-1"/>
                        <w:sz w:val="20"/>
                        <w:szCs w:val="20"/>
                      </w:rPr>
                      <w:t xml:space="preserve"> </w:t>
                    </w:r>
                    <w:r w:rsidRPr="0078564B">
                      <w:rPr>
                        <w:sz w:val="20"/>
                        <w:szCs w:val="20"/>
                      </w:rPr>
                      <w:t>оперативная;</w:t>
                    </w:r>
                    <w:r>
                      <w:rPr>
                        <w:sz w:val="20"/>
                        <w:szCs w:val="20"/>
                      </w:rPr>
                      <w:t xml:space="preserve"> </w:t>
                    </w:r>
                    <w:r w:rsidRPr="0078564B">
                      <w:rPr>
                        <w:sz w:val="20"/>
                        <w:szCs w:val="20"/>
                      </w:rPr>
                      <w:t>долговременная</w:t>
                    </w:r>
                  </w:p>
                </w:txbxContent>
              </v:textbox>
            </v:shape>
            <v:shape id="Text Box 289" o:spid="_x0000_s1031" type="#_x0000_t202" style="position:absolute;left:4876;top:3252;width:1232;height:21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50+MYA&#10;AADcAAAADwAAAGRycy9kb3ducmV2LnhtbESP3WrCQBSE74W+w3IK3unGH6xNXaWUFgQF0UpL706z&#10;xyQ0ezbsbpP49q4geDnMzDfMYtWZSjTkfGlZwWiYgCDOrC45V3D8/BjMQfiArLGyTArO5GG1fOgt&#10;MNW25T01h5CLCGGfooIihDqV0mcFGfRDWxNH72SdwRCly6V22Ea4qeQ4SWbSYMlxocCa3grK/g7/&#10;RgF+b35s56a/X805zPN2d9w8bd+V6j92ry8gAnXhHr6111rB+HkC1zPxCM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50+MYAAADcAAAADwAAAAAAAAAAAAAAAACYAgAAZHJz&#10;L2Rvd25yZXYueG1sUEsFBgAAAAAEAAQA9QAAAIsDAAAAAA==&#10;" filled="f" strokeweight=".72pt">
              <v:textbox inset="0,0,0,0">
                <w:txbxContent>
                  <w:p w:rsidR="0074068E" w:rsidRPr="0078564B" w:rsidRDefault="0074068E" w:rsidP="00D14861">
                    <w:pPr>
                      <w:spacing w:before="124"/>
                      <w:ind w:left="115" w:right="103" w:firstLine="79"/>
                      <w:rPr>
                        <w:sz w:val="20"/>
                        <w:szCs w:val="20"/>
                      </w:rPr>
                    </w:pPr>
                    <w:r w:rsidRPr="0078564B">
                      <w:rPr>
                        <w:sz w:val="20"/>
                        <w:szCs w:val="20"/>
                      </w:rPr>
                      <w:t>По способу</w:t>
                    </w:r>
                    <w:r>
                      <w:rPr>
                        <w:sz w:val="20"/>
                        <w:szCs w:val="20"/>
                      </w:rPr>
                      <w:t xml:space="preserve"> </w:t>
                    </w:r>
                    <w:r w:rsidRPr="0078564B">
                      <w:rPr>
                        <w:spacing w:val="-1"/>
                        <w:sz w:val="20"/>
                        <w:szCs w:val="20"/>
                      </w:rPr>
                      <w:t>запоминания:</w:t>
                    </w:r>
                  </w:p>
                  <w:p w:rsidR="0074068E" w:rsidRPr="0078564B" w:rsidRDefault="0074068E" w:rsidP="00D14861">
                    <w:pPr>
                      <w:spacing w:before="108"/>
                      <w:ind w:left="26" w:right="39"/>
                      <w:rPr>
                        <w:sz w:val="20"/>
                        <w:szCs w:val="20"/>
                      </w:rPr>
                    </w:pPr>
                    <w:r w:rsidRPr="0078564B">
                      <w:rPr>
                        <w:sz w:val="20"/>
                        <w:szCs w:val="20"/>
                      </w:rPr>
                      <w:t>слуховая;</w:t>
                    </w:r>
                    <w:r>
                      <w:rPr>
                        <w:sz w:val="20"/>
                        <w:szCs w:val="20"/>
                      </w:rPr>
                      <w:t xml:space="preserve"> </w:t>
                    </w:r>
                    <w:r w:rsidRPr="0078564B">
                      <w:rPr>
                        <w:sz w:val="20"/>
                        <w:szCs w:val="20"/>
                      </w:rPr>
                      <w:t>зрительная;</w:t>
                    </w:r>
                    <w:r>
                      <w:rPr>
                        <w:sz w:val="20"/>
                        <w:szCs w:val="20"/>
                      </w:rPr>
                      <w:t xml:space="preserve"> </w:t>
                    </w:r>
                    <w:r w:rsidRPr="0078564B">
                      <w:rPr>
                        <w:sz w:val="20"/>
                        <w:szCs w:val="20"/>
                      </w:rPr>
                      <w:t>двигательная;</w:t>
                    </w:r>
                    <w:r>
                      <w:rPr>
                        <w:sz w:val="20"/>
                        <w:szCs w:val="20"/>
                      </w:rPr>
                      <w:t xml:space="preserve"> </w:t>
                    </w:r>
                    <w:r w:rsidRPr="0078564B">
                      <w:rPr>
                        <w:spacing w:val="-1"/>
                        <w:sz w:val="20"/>
                        <w:szCs w:val="20"/>
                      </w:rPr>
                      <w:t>эмоциональная;</w:t>
                    </w:r>
                    <w:r>
                      <w:rPr>
                        <w:spacing w:val="-1"/>
                        <w:sz w:val="20"/>
                        <w:szCs w:val="20"/>
                      </w:rPr>
                      <w:t xml:space="preserve"> </w:t>
                    </w:r>
                    <w:r w:rsidRPr="0078564B">
                      <w:rPr>
                        <w:sz w:val="20"/>
                        <w:szCs w:val="20"/>
                      </w:rPr>
                      <w:t>образная;</w:t>
                    </w:r>
                    <w:r>
                      <w:rPr>
                        <w:sz w:val="20"/>
                        <w:szCs w:val="20"/>
                      </w:rPr>
                      <w:t xml:space="preserve"> </w:t>
                    </w:r>
                    <w:r w:rsidRPr="0078564B">
                      <w:rPr>
                        <w:sz w:val="20"/>
                        <w:szCs w:val="20"/>
                      </w:rPr>
                      <w:t>словесно-логическая</w:t>
                    </w:r>
                  </w:p>
                </w:txbxContent>
              </v:textbox>
            </v:shape>
            <v:shape id="Text Box 288" o:spid="_x0000_s1032" type="#_x0000_t202" style="position:absolute;left:5572;top:2551;width:1229;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sjMYA&#10;AADcAAAADwAAAGRycy9kb3ducmV2LnhtbESP3WrCQBSE7wu+w3IE7+pGkVZTVylFoaBQ/KGld8fs&#10;MQlmz4bdNYlv7xYKXg4z8w0zX3amEg05X1pWMBomIIgzq0vOFRwP6+cpCB+QNVaWScGNPCwXvac5&#10;ptq2vKNmH3IRIexTVFCEUKdS+qwgg35oa+Lona0zGKJ0udQO2wg3lRwnyYs0WHJcKLCmj4Kyy/5q&#10;FODP5td2bnL6bm5hmrdfx83rdqXUoN+9v4EI1IVH+L/9qRWMZxP4Ox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fsjMYAAADcAAAADwAAAAAAAAAAAAAAAACYAgAAZHJz&#10;L2Rvd25yZXYueG1sUEsFBgAAAAAEAAQA9QAAAIsDAAAAAA==&#10;" filled="f" strokeweight=".72pt">
              <v:textbox inset="0,0,0,0">
                <w:txbxContent>
                  <w:p w:rsidR="0074068E" w:rsidRPr="0078564B" w:rsidRDefault="0074068E" w:rsidP="00D14861">
                    <w:pPr>
                      <w:spacing w:before="71"/>
                      <w:ind w:left="309"/>
                      <w:rPr>
                        <w:i/>
                        <w:sz w:val="20"/>
                        <w:szCs w:val="20"/>
                      </w:rPr>
                    </w:pPr>
                    <w:r w:rsidRPr="0078564B">
                      <w:rPr>
                        <w:i/>
                        <w:sz w:val="20"/>
                        <w:szCs w:val="20"/>
                      </w:rPr>
                      <w:t>Память</w:t>
                    </w:r>
                  </w:p>
                </w:txbxContent>
              </v:textbox>
            </v:shape>
            <v:shape id="Text Box 287" o:spid="_x0000_s1033" type="#_x0000_t202" style="position:absolute;left:1994;top:5030;width:1503;height:1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tJF8YA&#10;AADcAAAADwAAAGRycy9kb3ducmV2LnhtbESPQWvCQBSE70L/w/IK3nSjqLWpq5TSgqAgWmnp7TX7&#10;TEKzb8PuNon/3hUEj8PMfMMsVp2pREPOl5YVjIYJCOLM6pJzBcfPj8EchA/IGivLpOBMHlbLh94C&#10;U21b3lNzCLmIEPYpKihCqFMpfVaQQT+0NXH0TtYZDFG6XGqHbYSbSo6TZCYNlhwXCqzpraDs7/Bv&#10;FOD35sd2bvL71ZzDPG93x83T9l2p/mP3+gIiUBfu4Vt7rRWMn6dwPROP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tJF8YAAADcAAAADwAAAAAAAAAAAAAAAACYAgAAZHJz&#10;L2Rvd25yZXYueG1sUEsFBgAAAAAEAAQA9QAAAIsDAAAAAA==&#10;" filled="f" strokeweight=".72pt">
              <v:textbox inset="0,0,0,0">
                <w:txbxContent>
                  <w:p w:rsidR="0074068E" w:rsidRPr="0078564B" w:rsidRDefault="0074068E" w:rsidP="00D14861">
                    <w:pPr>
                      <w:spacing w:before="69"/>
                      <w:ind w:left="189" w:right="129" w:hanging="51"/>
                      <w:rPr>
                        <w:sz w:val="20"/>
                        <w:szCs w:val="20"/>
                      </w:rPr>
                    </w:pPr>
                    <w:r w:rsidRPr="0078564B">
                      <w:rPr>
                        <w:spacing w:val="-1"/>
                        <w:sz w:val="20"/>
                        <w:szCs w:val="20"/>
                      </w:rPr>
                      <w:t>Черты характера</w:t>
                    </w:r>
                    <w:r>
                      <w:rPr>
                        <w:spacing w:val="-1"/>
                        <w:sz w:val="20"/>
                        <w:szCs w:val="20"/>
                      </w:rPr>
                      <w:t xml:space="preserve"> </w:t>
                    </w:r>
                    <w:r w:rsidRPr="0078564B">
                      <w:rPr>
                        <w:sz w:val="20"/>
                        <w:szCs w:val="20"/>
                      </w:rPr>
                      <w:t>по</w:t>
                    </w:r>
                    <w:r>
                      <w:rPr>
                        <w:sz w:val="20"/>
                        <w:szCs w:val="20"/>
                      </w:rPr>
                      <w:t xml:space="preserve"> </w:t>
                    </w:r>
                    <w:r w:rsidRPr="0078564B">
                      <w:rPr>
                        <w:sz w:val="20"/>
                        <w:szCs w:val="20"/>
                      </w:rPr>
                      <w:t>отношению:</w:t>
                    </w:r>
                  </w:p>
                  <w:p w:rsidR="0074068E" w:rsidRPr="0078564B" w:rsidRDefault="0074068E" w:rsidP="00D14861">
                    <w:pPr>
                      <w:spacing w:before="53" w:line="195" w:lineRule="exact"/>
                      <w:ind w:left="26"/>
                      <w:rPr>
                        <w:sz w:val="20"/>
                        <w:szCs w:val="20"/>
                      </w:rPr>
                    </w:pPr>
                    <w:r w:rsidRPr="0078564B">
                      <w:rPr>
                        <w:sz w:val="20"/>
                        <w:szCs w:val="20"/>
                      </w:rPr>
                      <w:t>К</w:t>
                    </w:r>
                    <w:r>
                      <w:rPr>
                        <w:sz w:val="20"/>
                        <w:szCs w:val="20"/>
                      </w:rPr>
                      <w:t xml:space="preserve"> </w:t>
                    </w:r>
                    <w:r w:rsidRPr="0078564B">
                      <w:rPr>
                        <w:sz w:val="20"/>
                        <w:szCs w:val="20"/>
                      </w:rPr>
                      <w:t>себе;</w:t>
                    </w:r>
                  </w:p>
                  <w:p w:rsidR="0074068E" w:rsidRPr="0078564B" w:rsidRDefault="0074068E" w:rsidP="00D14861">
                    <w:pPr>
                      <w:ind w:left="26" w:right="794"/>
                      <w:rPr>
                        <w:sz w:val="20"/>
                        <w:szCs w:val="20"/>
                      </w:rPr>
                    </w:pPr>
                    <w:r w:rsidRPr="0078564B">
                      <w:rPr>
                        <w:spacing w:val="-1"/>
                        <w:sz w:val="20"/>
                        <w:szCs w:val="20"/>
                      </w:rPr>
                      <w:t>к людям;</w:t>
                    </w:r>
                    <w:r>
                      <w:rPr>
                        <w:spacing w:val="-1"/>
                        <w:sz w:val="20"/>
                        <w:szCs w:val="20"/>
                      </w:rPr>
                      <w:t xml:space="preserve"> </w:t>
                    </w:r>
                    <w:r w:rsidRPr="0078564B">
                      <w:rPr>
                        <w:sz w:val="20"/>
                        <w:szCs w:val="20"/>
                      </w:rPr>
                      <w:t>к</w:t>
                    </w:r>
                    <w:r>
                      <w:rPr>
                        <w:sz w:val="20"/>
                        <w:szCs w:val="20"/>
                      </w:rPr>
                      <w:t xml:space="preserve"> </w:t>
                    </w:r>
                    <w:r w:rsidRPr="0078564B">
                      <w:rPr>
                        <w:sz w:val="20"/>
                        <w:szCs w:val="20"/>
                      </w:rPr>
                      <w:t>труду;</w:t>
                    </w:r>
                  </w:p>
                  <w:p w:rsidR="0074068E" w:rsidRPr="0078564B" w:rsidRDefault="0074068E" w:rsidP="00D14861">
                    <w:pPr>
                      <w:spacing w:before="4"/>
                      <w:ind w:left="26"/>
                      <w:rPr>
                        <w:sz w:val="20"/>
                        <w:szCs w:val="20"/>
                      </w:rPr>
                    </w:pPr>
                    <w:r w:rsidRPr="0078564B">
                      <w:rPr>
                        <w:sz w:val="20"/>
                        <w:szCs w:val="20"/>
                      </w:rPr>
                      <w:t>к</w:t>
                    </w:r>
                    <w:r>
                      <w:rPr>
                        <w:sz w:val="20"/>
                        <w:szCs w:val="20"/>
                      </w:rPr>
                      <w:t xml:space="preserve"> </w:t>
                    </w:r>
                    <w:r w:rsidRPr="0078564B">
                      <w:rPr>
                        <w:sz w:val="20"/>
                        <w:szCs w:val="20"/>
                      </w:rPr>
                      <w:t>собственности</w:t>
                    </w:r>
                  </w:p>
                </w:txbxContent>
              </v:textbox>
            </v:shape>
            <v:shape id="Text Box 286" o:spid="_x0000_s1034" type="#_x0000_t202" style="position:absolute;left:3799;top:4382;width:790;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XYMYA&#10;AADcAAAADwAAAGRycy9kb3ducmV2LnhtbESPQWvCQBSE74L/YXkFb7qpiKapq4i0UFAoWmnp7TX7&#10;mgSzb8PuNon/3i0IHoeZ+YZZrntTi5acrywreJwkIIhzqysuFJw+XscpCB+QNdaWScGFPKxXw8ES&#10;M207PlB7DIWIEPYZKihDaDIpfV6SQT+xDXH0fq0zGKJ0hdQOuwg3tZwmyVwarDgulNjQtqT8fPwz&#10;CvBr9217N/v5bC8hLbr3026xf1Fq9NBvnkEE6sM9fGu/aQXTpzn8n4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nXYMYAAADcAAAADwAAAAAAAAAAAAAAAACYAgAAZHJz&#10;L2Rvd25yZXYueG1sUEsFBgAAAAAEAAQA9QAAAIsDAAAAAA==&#10;" filled="f" strokeweight=".72pt">
              <v:textbox inset="0,0,0,0">
                <w:txbxContent>
                  <w:p w:rsidR="0074068E" w:rsidRPr="0078564B" w:rsidRDefault="0074068E" w:rsidP="00D14861">
                    <w:pPr>
                      <w:spacing w:before="71"/>
                      <w:ind w:left="218"/>
                      <w:rPr>
                        <w:i/>
                        <w:sz w:val="20"/>
                        <w:szCs w:val="20"/>
                      </w:rPr>
                    </w:pPr>
                    <w:r w:rsidRPr="0078564B">
                      <w:rPr>
                        <w:i/>
                        <w:sz w:val="20"/>
                        <w:szCs w:val="20"/>
                      </w:rPr>
                      <w:t>Воля</w:t>
                    </w:r>
                  </w:p>
                </w:txbxContent>
              </v:textbox>
            </v:shape>
            <v:shape id="Text Box 285" o:spid="_x0000_s1035" type="#_x0000_t202" style="position:absolute;left:2136;top:4382;width:1232;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Vy+8YA&#10;AADcAAAADwAAAGRycy9kb3ducmV2LnhtbESPQWvCQBSE74L/YXkFb7qpiKapq4i0UFAoWmnp7TX7&#10;mgSzb8PuNon/3hUKHoeZ+YZZrntTi5acrywreJwkIIhzqysuFJw+XscpCB+QNdaWScGFPKxXw8ES&#10;M207PlB7DIWIEPYZKihDaDIpfV6SQT+xDXH0fq0zGKJ0hdQOuwg3tZwmyVwarDgulNjQtqT8fPwz&#10;CvBr9217N/v5bC8hLbr3026xf1Fq9NBvnkEE6sM9/N9+0wqmTwu4nY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qVy+8YAAADcAAAADwAAAAAAAAAAAAAAAACYAgAAZHJz&#10;L2Rvd25yZXYueG1sUEsFBgAAAAAEAAQA9QAAAIsDAAAAAA==&#10;" filled="f" strokeweight=".72pt">
              <v:textbox inset="0,0,0,0">
                <w:txbxContent>
                  <w:p w:rsidR="0074068E" w:rsidRPr="0078564B" w:rsidRDefault="0074068E" w:rsidP="00D14861">
                    <w:pPr>
                      <w:spacing w:before="71"/>
                      <w:ind w:left="247"/>
                      <w:rPr>
                        <w:i/>
                        <w:sz w:val="20"/>
                        <w:szCs w:val="20"/>
                      </w:rPr>
                    </w:pPr>
                    <w:r w:rsidRPr="0078564B">
                      <w:rPr>
                        <w:i/>
                        <w:sz w:val="20"/>
                        <w:szCs w:val="20"/>
                      </w:rPr>
                      <w:t>Характер</w:t>
                    </w:r>
                  </w:p>
                </w:txbxContent>
              </v:textbox>
            </v:shape>
            <v:shape id="Text Box 284" o:spid="_x0000_s1036" type="#_x0000_t202" style="position:absolute;left:3760;top:1896;width:1599;height:9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rmicMA&#10;AADcAAAADwAAAGRycy9kb3ducmV2LnhtbERPW2vCMBR+F/YfwhnsTdPJ8FKNIrLBQEG8oPh21py1&#10;Zc1JSbK2/nvzIPj48d3ny85UoiHnS8sK3gcJCOLM6pJzBafjV38CwgdkjZVlUnAjD8vFS2+OqbYt&#10;76k5hFzEEPYpKihCqFMpfVaQQT+wNXHkfq0zGCJ0udQO2xhuKjlMkpE0WHJsKLCmdUHZ3+HfKMDL&#10;5mo79/Fzbm5hkre702a8/VTq7bVbzUAE6sJT/HB/awXDaVwbz8Qj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rmicMAAADcAAAADwAAAAAAAAAAAAAAAACYAgAAZHJzL2Rv&#10;d25yZXYueG1sUEsFBgAAAAAEAAQA9QAAAIgDAAAAAA==&#10;" filled="f" strokeweight=".72pt">
              <v:textbox inset="0,0,0,0">
                <w:txbxContent>
                  <w:p w:rsidR="0074068E" w:rsidRPr="0078564B" w:rsidRDefault="0074068E" w:rsidP="00D14861">
                    <w:pPr>
                      <w:spacing w:before="127" w:line="242" w:lineRule="auto"/>
                      <w:ind w:left="136" w:right="136" w:firstLine="2"/>
                      <w:jc w:val="center"/>
                      <w:rPr>
                        <w:b/>
                        <w:sz w:val="20"/>
                        <w:szCs w:val="20"/>
                      </w:rPr>
                    </w:pPr>
                    <w:r w:rsidRPr="0078564B">
                      <w:rPr>
                        <w:b/>
                        <w:sz w:val="20"/>
                        <w:szCs w:val="20"/>
                      </w:rPr>
                      <w:t>Индивидуально-</w:t>
                    </w:r>
                    <w:r w:rsidRPr="0078564B">
                      <w:rPr>
                        <w:b/>
                        <w:spacing w:val="-1"/>
                        <w:sz w:val="20"/>
                        <w:szCs w:val="20"/>
                      </w:rPr>
                      <w:t>психологические</w:t>
                    </w:r>
                    <w:r>
                      <w:rPr>
                        <w:b/>
                        <w:spacing w:val="-1"/>
                        <w:sz w:val="20"/>
                        <w:szCs w:val="20"/>
                      </w:rPr>
                      <w:t xml:space="preserve"> </w:t>
                    </w:r>
                    <w:r w:rsidRPr="0078564B">
                      <w:rPr>
                        <w:b/>
                        <w:sz w:val="20"/>
                        <w:szCs w:val="20"/>
                      </w:rPr>
                      <w:t>качества</w:t>
                    </w:r>
                  </w:p>
                </w:txbxContent>
              </v:textbox>
            </v:shape>
            <v:shape id="Text Box 283" o:spid="_x0000_s1037" type="#_x0000_t202" style="position:absolute;left:1480;top:1632;width:1433;height: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ZDEsUA&#10;AADcAAAADwAAAGRycy9kb3ducmV2LnhtbESPQWvCQBSE74L/YXlCb7pRpNXoKiIKBQtFKy29PbPP&#10;JJh9G3a3Sfz33ULB4zAz3zDLdWcq0ZDzpWUF41ECgjizuuRcwfljP5yB8AFZY2WZFNzJw3rV7y0x&#10;1bblIzWnkIsIYZ+igiKEOpXSZwUZ9CNbE0fvap3BEKXLpXbYRrip5CRJnqXBkuNCgTVtC8pupx+j&#10;AL8O37Zz08tncw+zvH0/H17edko9DbrNAkSgLjzC/+1XrWAyn8P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dkMSxQAAANwAAAAPAAAAAAAAAAAAAAAAAJgCAABkcnMv&#10;ZG93bnJldi54bWxQSwUGAAAAAAQABAD1AAAAigMAAAAA&#10;" filled="f" strokeweight=".72pt">
              <v:textbox inset="0,0,0,0">
                <w:txbxContent>
                  <w:p w:rsidR="0074068E" w:rsidRPr="0078564B" w:rsidRDefault="0074068E" w:rsidP="00D14861">
                    <w:pPr>
                      <w:spacing w:before="71"/>
                      <w:ind w:left="103"/>
                      <w:rPr>
                        <w:i/>
                        <w:sz w:val="20"/>
                        <w:szCs w:val="20"/>
                      </w:rPr>
                    </w:pPr>
                    <w:r w:rsidRPr="0078564B">
                      <w:rPr>
                        <w:i/>
                        <w:sz w:val="20"/>
                        <w:szCs w:val="20"/>
                      </w:rPr>
                      <w:t>Направленность</w:t>
                    </w:r>
                  </w:p>
                </w:txbxContent>
              </v:textbox>
            </v:shape>
            <v:shape id="Text Box 282" o:spid="_x0000_s1038" type="#_x0000_t202" style="position:absolute;left:1480;top:919;width:1433;height:3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dwlcMA&#10;AADcAAAADwAAAGRycy9kb3ducmV2LnhtbERPW2vCMBR+F/YfwhnsTdPNMaU2lTEmDBwMLyi+HZtj&#10;W9aclCRr679fHgQfP757thxMIzpyvras4HmSgCAurK65VLDfrcZzED4ga2wsk4IreVjmD6MMU217&#10;3lC3DaWIIexTVFCF0KZS+qIig35iW+LIXawzGCJ0pdQO+xhuGvmSJG/SYM2xocKWPioqfrd/RgEe&#10;1yc7uNfzobuGedn/7Nez70+lnh6H9wWIQEO4i2/uL61gmsT58Uw8Aj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dwlcMAAADcAAAADwAAAAAAAAAAAAAAAACYAgAAZHJzL2Rv&#10;d25yZXYueG1sUEsFBgAAAAAEAAQA9QAAAIgDAAAAAA==&#10;" filled="f" strokeweight=".72pt">
              <v:textbox inset="0,0,0,0">
                <w:txbxContent>
                  <w:p w:rsidR="0074068E" w:rsidRPr="0078564B" w:rsidRDefault="0074068E" w:rsidP="00D14861">
                    <w:pPr>
                      <w:spacing w:before="71"/>
                      <w:ind w:left="319"/>
                      <w:rPr>
                        <w:i/>
                        <w:sz w:val="20"/>
                        <w:szCs w:val="20"/>
                      </w:rPr>
                    </w:pPr>
                    <w:r w:rsidRPr="0078564B">
                      <w:rPr>
                        <w:i/>
                        <w:sz w:val="20"/>
                        <w:szCs w:val="20"/>
                      </w:rPr>
                      <w:t>Мышление</w:t>
                    </w:r>
                  </w:p>
                </w:txbxContent>
              </v:textbox>
            </v:shape>
            <v:shape id="Text Box 281" o:spid="_x0000_s1039" type="#_x0000_t202" style="position:absolute;left:5707;top:221;width:1448;height: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vVDsYA&#10;AADcAAAADwAAAGRycy9kb3ducmV2LnhtbESP3WrCQBSE7wu+w3IE7+rGVqpEVymlBcFC8QfFu2P2&#10;mASzZ8PumsS37xYKXg4z8w0zX3amEg05X1pWMBomIIgzq0vOFex3X89TED4ga6wsk4I7eVguek9z&#10;TLVteUPNNuQiQtinqKAIoU6l9FlBBv3Q1sTRu1hnMETpcqkdthFuKvmSJG/SYMlxocCaPgrKrtub&#10;UYDH9cl2bnw+NPcwzduf/Xry/anUoN+9z0AE6sIj/N9eaQWvyQj+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vVDsYAAADcAAAADwAAAAAAAAAAAAAAAACYAgAAZHJz&#10;L2Rvd25yZXYueG1sUEsFBgAAAAAEAAQA9QAAAIsDAAAAAA==&#10;" filled="f" strokeweight=".72pt">
              <v:textbox inset="0,0,0,0">
                <w:txbxContent>
                  <w:p w:rsidR="0074068E" w:rsidRPr="0078564B" w:rsidRDefault="0074068E" w:rsidP="00D14861">
                    <w:pPr>
                      <w:spacing w:before="69"/>
                      <w:ind w:left="201"/>
                      <w:rPr>
                        <w:i/>
                        <w:sz w:val="20"/>
                        <w:szCs w:val="20"/>
                      </w:rPr>
                    </w:pPr>
                    <w:r w:rsidRPr="0078564B">
                      <w:rPr>
                        <w:i/>
                        <w:sz w:val="20"/>
                        <w:szCs w:val="20"/>
                      </w:rPr>
                      <w:t>Способности:</w:t>
                    </w:r>
                  </w:p>
                  <w:p w:rsidR="0074068E" w:rsidRPr="0078564B" w:rsidRDefault="0074068E" w:rsidP="00D14861">
                    <w:pPr>
                      <w:spacing w:before="54" w:line="247" w:lineRule="auto"/>
                      <w:ind w:left="28" w:right="454"/>
                      <w:rPr>
                        <w:sz w:val="20"/>
                        <w:szCs w:val="20"/>
                      </w:rPr>
                    </w:pPr>
                    <w:r w:rsidRPr="0078564B">
                      <w:rPr>
                        <w:sz w:val="20"/>
                        <w:szCs w:val="20"/>
                      </w:rPr>
                      <w:t>общие;</w:t>
                    </w:r>
                    <w:r>
                      <w:rPr>
                        <w:sz w:val="20"/>
                        <w:szCs w:val="20"/>
                      </w:rPr>
                      <w:t xml:space="preserve"> </w:t>
                    </w:r>
                    <w:r w:rsidRPr="0078564B">
                      <w:rPr>
                        <w:spacing w:val="-1"/>
                        <w:sz w:val="20"/>
                        <w:szCs w:val="20"/>
                      </w:rPr>
                      <w:t>специальные</w:t>
                    </w:r>
                  </w:p>
                </w:txbxContent>
              </v:textbox>
            </v:shape>
            <v:shape id="Text Box 280" o:spid="_x0000_s1040" type="#_x0000_t202" style="position:absolute;left:3854;top:221;width:948;height: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LecYA&#10;AADcAAAADwAAAGRycy9kb3ducmV2LnhtbESP3WrCQBSE7wXfYTlC73SjLa1EV5HSQkGh+IPi3TF7&#10;TILZs2F3m8S3dwuFXg4z8w0zX3amEg05X1pWMB4lIIgzq0vOFRz2n8MpCB+QNVaWScGdPCwX/d4c&#10;U21b3lKzC7mIEPYpKihCqFMpfVaQQT+yNXH0rtYZDFG6XGqHbYSbSk6S5FUaLDkuFFjTe0HZbfdj&#10;FOBpfbade7kcm3uY5u33Yf22+VDqadCtZiACdeE//Nf+0gqekwn8nolH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lLecYAAADcAAAADwAAAAAAAAAAAAAAAACYAgAAZHJz&#10;L2Rvd25yZXYueG1sUEsFBgAAAAAEAAQA9QAAAIsDAAAAAA==&#10;" filled="f" strokeweight=".72pt">
              <v:textbox inset="0,0,0,0">
                <w:txbxContent>
                  <w:p w:rsidR="0074068E" w:rsidRPr="0078564B" w:rsidRDefault="0074068E" w:rsidP="00D14861">
                    <w:pPr>
                      <w:spacing w:before="74"/>
                      <w:ind w:left="187"/>
                      <w:rPr>
                        <w:i/>
                        <w:sz w:val="20"/>
                        <w:szCs w:val="20"/>
                      </w:rPr>
                    </w:pPr>
                    <w:r w:rsidRPr="0078564B">
                      <w:rPr>
                        <w:i/>
                        <w:sz w:val="20"/>
                        <w:szCs w:val="20"/>
                      </w:rPr>
                      <w:t>Эмоции</w:t>
                    </w:r>
                  </w:p>
                </w:txbxContent>
              </v:textbox>
            </v:shape>
            <v:shape id="_x0000_s1041" type="#_x0000_t202" style="position:absolute;left:1480;top:221;width:1433;height: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u4sYA&#10;AADcAAAADwAAAGRycy9kb3ducmV2LnhtbESP3WrCQBSE7wXfYTlC73RjLa1EV5HSQkGh+IPi3TF7&#10;TILZs2F3m8S3dwuFXg4z8w0zX3amEg05X1pWMB4lIIgzq0vOFRz2n8MpCB+QNVaWScGdPCwX/d4c&#10;U21b3lKzC7mIEPYpKihCqFMpfVaQQT+yNXH0rtYZDFG6XGqHbYSbSj4nyas0WHJcKLCm94Ky2+7H&#10;KMDT+mw793I5Nvcwzdvvw/pt86HU06BbzUAE6sJ/+K/9pRVMkgn8nolH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Xu4sYAAADcAAAADwAAAAAAAAAAAAAAAACYAgAAZHJz&#10;L2Rvd25yZXYueG1sUEsFBgAAAAAEAAQA9QAAAIsDAAAAAA==&#10;" filled="f" strokeweight=".72pt">
              <v:textbox inset="0,0,0,0">
                <w:txbxContent>
                  <w:p w:rsidR="0074068E" w:rsidRPr="0078564B" w:rsidRDefault="0074068E" w:rsidP="00D14861">
                    <w:pPr>
                      <w:spacing w:before="74"/>
                      <w:ind w:left="398"/>
                      <w:rPr>
                        <w:i/>
                        <w:sz w:val="20"/>
                        <w:szCs w:val="20"/>
                      </w:rPr>
                    </w:pPr>
                    <w:r w:rsidRPr="0078564B">
                      <w:rPr>
                        <w:i/>
                        <w:sz w:val="20"/>
                        <w:szCs w:val="20"/>
                      </w:rPr>
                      <w:t>Чувства</w:t>
                    </w:r>
                  </w:p>
                  <w:p w:rsidR="0074068E" w:rsidRDefault="0074068E" w:rsidP="00D14861"/>
                </w:txbxContent>
              </v:textbox>
            </v:shape>
            <w10:wrap type="topAndBottom" anchorx="page"/>
          </v:group>
        </w:pict>
      </w:r>
      <w:r>
        <w:rPr>
          <w:noProof/>
          <w:lang w:eastAsia="ru-RU"/>
        </w:rPr>
        <w:pict>
          <v:shapetype id="_x0000_t32" coordsize="21600,21600" o:spt="32" o:oned="t" path="m,l21600,21600e" filled="f">
            <v:path arrowok="t" fillok="f" o:connecttype="none"/>
            <o:lock v:ext="edit" shapetype="t"/>
          </v:shapetype>
          <v:shape id="Прямая со стрелкой 24" o:spid="_x0000_s1042" type="#_x0000_t32" style="position:absolute;margin-left:227.25pt;margin-top:147.2pt;width:14.25pt;height:80.45pt;flip:x;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" strokeweight="1pt">
            <v:stroke endarrow="block"/>
          </v:shape>
        </w:pict>
      </w:r>
      <w:r>
        <w:rPr>
          <w:noProof/>
          <w:lang w:eastAsia="ru-RU"/>
        </w:rPr>
        <w:pict>
          <v:shape id="Text Box 279" o:spid="_x0000_s1043" type="#_x0000_t202" style="position:absolute;margin-left:22.5pt;margin-top:142.5pt;width:115.95pt;height:20.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" filled="f" strokeweight=".72pt">
            <v:textbox inset="0,0,0,0">
              <w:txbxContent>
                <w:p w:rsidR="0074068E" w:rsidRPr="0078564B" w:rsidRDefault="0074068E" w:rsidP="00444651">
                  <w:pPr>
                    <w:spacing w:before="74"/>
                    <w:ind w:left="398"/>
                    <w:rPr>
                      <w:i/>
                      <w:sz w:val="20"/>
                      <w:szCs w:val="20"/>
                    </w:rPr>
                  </w:pPr>
                  <w:r>
                    <w:rPr>
                      <w:i/>
                      <w:sz w:val="20"/>
                      <w:szCs w:val="20"/>
                    </w:rPr>
                    <w:t>Темперамент</w:t>
                  </w:r>
                </w:p>
              </w:txbxContent>
            </v:textbox>
          </v:shape>
        </w:pict>
      </w:r>
    </w:p>
    <w:p w:rsidR="00E25AE7" w:rsidRPr="00D14861" w:rsidRDefault="00E25AE7" w:rsidP="00D14861">
      <w:pPr>
        <w:tabs>
          <w:tab w:val="left" w:pos="434"/>
        </w:tabs>
        <w:ind w:left="434" w:hanging="434"/>
        <w:jc w:val="center"/>
        <w:rPr>
          <w:iCs/>
        </w:rPr>
      </w:pPr>
      <w:r>
        <w:rPr>
          <w:iCs/>
        </w:rPr>
        <w:t>Р</w:t>
      </w:r>
      <w:r w:rsidRPr="00D14861">
        <w:rPr>
          <w:iCs/>
        </w:rPr>
        <w:t>ис.</w:t>
      </w:r>
      <w:r>
        <w:rPr>
          <w:iCs/>
          <w:spacing w:val="-9"/>
        </w:rPr>
        <w:t>1</w:t>
      </w:r>
      <w:r w:rsidRPr="00D14861">
        <w:rPr>
          <w:iCs/>
        </w:rPr>
        <w:t>.Индивидуально-психологическиекачестваличности</w:t>
      </w:r>
    </w:p>
    <w:p w:rsidR="00E25AE7" w:rsidRDefault="00E25AE7" w:rsidP="000F5F27">
      <w:pPr>
        <w:pStyle w:val="ab"/>
        <w:spacing w:before="1"/>
        <w:rPr>
          <w:sz w:val="15"/>
        </w:rPr>
      </w:pPr>
    </w:p>
    <w:p w:rsidR="00E25AE7" w:rsidRDefault="00E25AE7" w:rsidP="000F5F27">
      <w:pPr>
        <w:pStyle w:val="ab"/>
        <w:spacing w:before="1"/>
        <w:rPr>
          <w:sz w:val="15"/>
        </w:rPr>
      </w:pPr>
    </w:p>
    <w:p w:rsidR="00E25AE7" w:rsidRDefault="00E25AE7" w:rsidP="006135C7">
      <w:pPr>
        <w:pStyle w:val="ab"/>
        <w:spacing w:before="1"/>
        <w:ind w:left="506"/>
        <w:rPr>
          <w:w w:val="105"/>
        </w:rPr>
      </w:pPr>
      <w:r>
        <w:rPr>
          <w:spacing w:val="-1"/>
          <w:w w:val="105"/>
        </w:rPr>
        <w:t>Результатыраспределения</w:t>
      </w:r>
      <w:r>
        <w:rPr>
          <w:w w:val="105"/>
        </w:rPr>
        <w:t>оформитеввидетабл.8</w:t>
      </w:r>
    </w:p>
    <w:p w:rsidR="00E25AE7" w:rsidRPr="00726377" w:rsidRDefault="00E25AE7" w:rsidP="006135C7">
      <w:pPr>
        <w:spacing w:before="70"/>
        <w:ind w:left="434"/>
        <w:jc w:val="center"/>
        <w:rPr>
          <w:iCs/>
        </w:rPr>
      </w:pPr>
      <w:r w:rsidRPr="00726377">
        <w:rPr>
          <w:iCs/>
        </w:rPr>
        <w:t>Таблица8.Распределениепрофессиональныхкачествкоммерсанта</w:t>
      </w:r>
    </w:p>
    <w:p w:rsidR="00E25AE7" w:rsidRDefault="00E25AE7" w:rsidP="006135C7">
      <w:pPr>
        <w:spacing w:before="70"/>
        <w:ind w:left="434"/>
        <w:jc w:val="center"/>
        <w:rPr>
          <w:b/>
          <w:sz w:val="17"/>
        </w:rPr>
      </w:pPr>
    </w:p>
    <w:tbl>
      <w:tblPr>
        <w:tblpPr w:leftFromText="180" w:rightFromText="180" w:vertAnchor="text" w:horzAnchor="margin" w:tblpXSpec="center"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194"/>
      </w:tblGrid>
      <w:tr w:rsidR="00E25AE7" w:rsidRPr="00282949" w:rsidTr="00566115">
        <w:tc>
          <w:tcPr>
            <w:tcW w:w="8725" w:type="dxa"/>
            <w:gridSpan w:val="2"/>
          </w:tcPr>
          <w:p w:rsidR="00E25AE7" w:rsidRPr="00566115" w:rsidRDefault="00E25AE7" w:rsidP="00566115">
            <w:pPr>
              <w:tabs>
                <w:tab w:val="left" w:pos="5387"/>
              </w:tabs>
              <w:ind w:right="29"/>
              <w:jc w:val="center"/>
              <w:rPr>
                <w:sz w:val="20"/>
                <w:szCs w:val="20"/>
              </w:rPr>
            </w:pPr>
            <w:r w:rsidRPr="00566115">
              <w:rPr>
                <w:spacing w:val="-1"/>
                <w:sz w:val="20"/>
                <w:szCs w:val="20"/>
              </w:rPr>
              <w:t xml:space="preserve">Профессиональные </w:t>
            </w:r>
            <w:r w:rsidRPr="00566115">
              <w:rPr>
                <w:sz w:val="20"/>
                <w:szCs w:val="20"/>
              </w:rPr>
              <w:t>качества коммерсанта, приобретенныеим врезультатевоздействия</w:t>
            </w:r>
          </w:p>
        </w:tc>
      </w:tr>
      <w:tr w:rsidR="00E25AE7" w:rsidRPr="00282949" w:rsidTr="00566115">
        <w:tc>
          <w:tcPr>
            <w:tcW w:w="4531" w:type="dxa"/>
          </w:tcPr>
          <w:p w:rsidR="00E25AE7" w:rsidRPr="00566115" w:rsidRDefault="00E25AE7" w:rsidP="00566115">
            <w:pPr>
              <w:tabs>
                <w:tab w:val="left" w:pos="5387"/>
              </w:tabs>
              <w:ind w:right="29"/>
              <w:jc w:val="center"/>
              <w:rPr>
                <w:sz w:val="20"/>
                <w:szCs w:val="20"/>
              </w:rPr>
            </w:pPr>
            <w:r w:rsidRPr="00566115">
              <w:rPr>
                <w:sz w:val="20"/>
                <w:szCs w:val="20"/>
              </w:rPr>
              <w:t>Социального фактора</w:t>
            </w:r>
          </w:p>
          <w:p w:rsidR="00E25AE7" w:rsidRPr="00566115" w:rsidRDefault="00E25AE7" w:rsidP="00566115">
            <w:pPr>
              <w:tabs>
                <w:tab w:val="left" w:pos="5387"/>
              </w:tabs>
              <w:ind w:right="29"/>
              <w:jc w:val="center"/>
              <w:rPr>
                <w:sz w:val="20"/>
                <w:szCs w:val="20"/>
              </w:rPr>
            </w:pPr>
            <w:r w:rsidRPr="00566115">
              <w:rPr>
                <w:sz w:val="20"/>
                <w:szCs w:val="20"/>
              </w:rPr>
              <w:t>(общественной среды)</w:t>
            </w:r>
          </w:p>
        </w:tc>
        <w:tc>
          <w:tcPr>
            <w:tcW w:w="4194" w:type="dxa"/>
          </w:tcPr>
          <w:p w:rsidR="00E25AE7" w:rsidRPr="00566115" w:rsidRDefault="00E25AE7" w:rsidP="00566115">
            <w:pPr>
              <w:spacing w:line="168" w:lineRule="exact"/>
              <w:ind w:left="87"/>
              <w:jc w:val="center"/>
              <w:rPr>
                <w:sz w:val="17"/>
              </w:rPr>
            </w:pPr>
            <w:r w:rsidRPr="00566115">
              <w:rPr>
                <w:spacing w:val="-1"/>
                <w:sz w:val="17"/>
              </w:rPr>
              <w:t>биологического</w:t>
            </w:r>
            <w:r w:rsidRPr="00566115">
              <w:rPr>
                <w:sz w:val="17"/>
              </w:rPr>
              <w:t>фактора</w:t>
            </w:r>
          </w:p>
          <w:p w:rsidR="00E25AE7" w:rsidRPr="00566115" w:rsidRDefault="00E25AE7" w:rsidP="00566115">
            <w:pPr>
              <w:spacing w:line="195" w:lineRule="exact"/>
              <w:ind w:left="87"/>
              <w:jc w:val="center"/>
              <w:rPr>
                <w:sz w:val="17"/>
              </w:rPr>
            </w:pPr>
            <w:r w:rsidRPr="00566115">
              <w:rPr>
                <w:sz w:val="17"/>
              </w:rPr>
              <w:t>(окружающейсреды)</w:t>
            </w:r>
          </w:p>
          <w:p w:rsidR="00E25AE7" w:rsidRPr="00566115" w:rsidRDefault="00E25AE7" w:rsidP="00566115">
            <w:pPr>
              <w:tabs>
                <w:tab w:val="left" w:pos="5387"/>
              </w:tabs>
              <w:ind w:right="29"/>
              <w:jc w:val="center"/>
              <w:rPr>
                <w:sz w:val="20"/>
                <w:szCs w:val="20"/>
              </w:rPr>
            </w:pPr>
          </w:p>
        </w:tc>
      </w:tr>
    </w:tbl>
    <w:p w:rsidR="00E25AE7" w:rsidRDefault="00E25AE7" w:rsidP="006135C7">
      <w:pPr>
        <w:pStyle w:val="ab"/>
        <w:spacing w:before="1"/>
      </w:pPr>
      <w:r w:rsidRPr="00BB797B">
        <w:t>Сделать выводы.</w:t>
      </w:r>
    </w:p>
    <w:p w:rsidR="00E25AE7" w:rsidRDefault="00E25AE7" w:rsidP="006135C7">
      <w:pPr>
        <w:pStyle w:val="ab"/>
        <w:spacing w:before="1"/>
      </w:pPr>
    </w:p>
    <w:p w:rsidR="00E25AE7" w:rsidRPr="00717030" w:rsidRDefault="00E25AE7" w:rsidP="0026290C">
      <w:pPr>
        <w:pStyle w:val="a3"/>
        <w:numPr>
          <w:ilvl w:val="0"/>
          <w:numId w:val="48"/>
        </w:numPr>
        <w:tabs>
          <w:tab w:val="left" w:pos="620"/>
        </w:tabs>
        <w:adjustRightInd/>
        <w:spacing w:before="102" w:line="235" w:lineRule="auto"/>
        <w:ind w:right="147" w:firstLine="266"/>
        <w:contextualSpacing w:val="0"/>
        <w:jc w:val="both"/>
      </w:pPr>
      <w:r>
        <w:rPr>
          <w:w w:val="105"/>
        </w:rPr>
        <w:t>С</w:t>
      </w:r>
      <w:r w:rsidRPr="00717030">
        <w:rPr>
          <w:w w:val="105"/>
        </w:rPr>
        <w:t>формулируйтевыводыостепенизначимостикаждойгруппыличностныхкачествдляэффективнойорганизациипрофессиональнойдеятельностикоммерческогоработника.Отразитевозможностьицелесообразностьдальнейшегосовершенствованиякаждойгруппыкачествкоммерсанта.</w:t>
      </w:r>
    </w:p>
    <w:p w:rsidR="00E25AE7" w:rsidRPr="00AB5AA1" w:rsidRDefault="00E25AE7" w:rsidP="006135C7">
      <w:pPr>
        <w:pStyle w:val="a3"/>
        <w:ind w:left="0" w:firstLine="709"/>
        <w:rPr>
          <w:b/>
        </w:rPr>
      </w:pPr>
    </w:p>
    <w:p w:rsidR="00E25AE7" w:rsidRDefault="00E25AE7" w:rsidP="006135C7">
      <w:pPr>
        <w:tabs>
          <w:tab w:val="left" w:pos="535"/>
          <w:tab w:val="left" w:pos="993"/>
        </w:tabs>
        <w:jc w:val="both"/>
        <w:rPr>
          <w:b/>
        </w:rPr>
      </w:pPr>
    </w:p>
    <w:p w:rsidR="00E25AE7" w:rsidRPr="005B204C" w:rsidRDefault="00E25AE7" w:rsidP="006135C7">
      <w:pPr>
        <w:ind w:firstLine="709"/>
        <w:jc w:val="both"/>
        <w:rPr>
          <w:b/>
        </w:rPr>
      </w:pPr>
      <w:r w:rsidRPr="005B204C">
        <w:rPr>
          <w:b/>
        </w:rPr>
        <w:t xml:space="preserve">Тема </w:t>
      </w:r>
      <w:r>
        <w:rPr>
          <w:b/>
        </w:rPr>
        <w:t>5</w:t>
      </w:r>
      <w:r w:rsidRPr="005B204C">
        <w:rPr>
          <w:b/>
        </w:rPr>
        <w:t xml:space="preserve">. Управление закупками, товарными запасами и товародвижением товаров (услуг). </w:t>
      </w:r>
    </w:p>
    <w:p w:rsidR="00E25AE7" w:rsidRPr="00BE1FA0" w:rsidRDefault="00E25AE7" w:rsidP="006135C7">
      <w:pPr>
        <w:ind w:firstLine="709"/>
        <w:rPr>
          <w:b/>
          <w:color w:val="000000"/>
          <w:spacing w:val="2"/>
        </w:rPr>
      </w:pPr>
    </w:p>
    <w:p w:rsidR="00E25AE7" w:rsidRDefault="00E25AE7" w:rsidP="006135C7">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a3"/>
        <w:numPr>
          <w:ilvl w:val="0"/>
          <w:numId w:val="39"/>
        </w:numPr>
      </w:pPr>
      <w:r>
        <w:t>Управление закупками товаров.</w:t>
      </w:r>
    </w:p>
    <w:p w:rsidR="00E25AE7" w:rsidRDefault="00E25AE7" w:rsidP="0026290C">
      <w:pPr>
        <w:pStyle w:val="a3"/>
        <w:numPr>
          <w:ilvl w:val="0"/>
          <w:numId w:val="39"/>
        </w:numPr>
      </w:pPr>
      <w:r>
        <w:t xml:space="preserve">Управление товарными запасами: </w:t>
      </w:r>
    </w:p>
    <w:p w:rsidR="00E25AE7" w:rsidRDefault="00E25AE7" w:rsidP="0026290C">
      <w:pPr>
        <w:pStyle w:val="a3"/>
        <w:numPr>
          <w:ilvl w:val="0"/>
          <w:numId w:val="39"/>
        </w:numPr>
      </w:pPr>
      <w:r>
        <w:t xml:space="preserve">Товародвижение: понятие, принципы, формы, организация и контроль. </w:t>
      </w:r>
    </w:p>
    <w:p w:rsidR="00E25AE7" w:rsidRDefault="00E25AE7" w:rsidP="0026290C">
      <w:pPr>
        <w:pStyle w:val="a3"/>
        <w:numPr>
          <w:ilvl w:val="0"/>
          <w:numId w:val="39"/>
        </w:numPr>
        <w:tabs>
          <w:tab w:val="left" w:pos="421"/>
        </w:tabs>
      </w:pPr>
      <w:r>
        <w:t>Документальное оформление поставок товаров Управление качеством процесса обслуживания</w:t>
      </w:r>
    </w:p>
    <w:p w:rsidR="00E25AE7" w:rsidRDefault="00E25AE7" w:rsidP="005B204C">
      <w:pPr>
        <w:pStyle w:val="a3"/>
        <w:tabs>
          <w:tab w:val="left" w:pos="361"/>
          <w:tab w:val="left" w:pos="993"/>
        </w:tabs>
        <w:ind w:left="0" w:firstLine="709"/>
        <w:jc w:val="both"/>
        <w:rPr>
          <w:i/>
        </w:rPr>
      </w:pPr>
    </w:p>
    <w:p w:rsidR="00E25AE7" w:rsidRDefault="00E25AE7" w:rsidP="005B204C">
      <w:pPr>
        <w:pStyle w:val="a3"/>
        <w:tabs>
          <w:tab w:val="left" w:pos="361"/>
          <w:tab w:val="left" w:pos="993"/>
        </w:tabs>
        <w:ind w:left="0" w:firstLine="709"/>
        <w:jc w:val="both"/>
        <w:rPr>
          <w:b/>
        </w:rPr>
      </w:pPr>
      <w:r>
        <w:rPr>
          <w:i/>
        </w:rPr>
        <w:t>Практические задания:</w:t>
      </w:r>
    </w:p>
    <w:p w:rsidR="00E25AE7" w:rsidRDefault="00E25AE7" w:rsidP="005B204C">
      <w:pPr>
        <w:pStyle w:val="a3"/>
        <w:ind w:left="0" w:firstLine="709"/>
        <w:rPr>
          <w:b/>
        </w:rPr>
      </w:pPr>
      <w:r w:rsidRPr="002B0FCF">
        <w:rPr>
          <w:b/>
        </w:rPr>
        <w:t xml:space="preserve">Задание 1. </w:t>
      </w:r>
    </w:p>
    <w:p w:rsidR="00E25AE7" w:rsidRPr="002B0FCF" w:rsidRDefault="00E25AE7" w:rsidP="005B204C">
      <w:pPr>
        <w:pStyle w:val="a3"/>
        <w:ind w:left="0" w:firstLine="709"/>
        <w:rPr>
          <w:b/>
        </w:rPr>
      </w:pPr>
    </w:p>
    <w:p w:rsidR="00E25AE7"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 xml:space="preserve">Годовая потребность компании по производству </w:t>
      </w:r>
      <w:r>
        <w:rPr>
          <w:bdr w:val="none" w:sz="0" w:space="0" w:color="auto" w:frame="1"/>
          <w:shd w:val="clear" w:color="auto" w:fill="FFFFFF"/>
        </w:rPr>
        <w:t>фарфоровых изделий</w:t>
      </w:r>
      <w:r w:rsidRPr="006906CC">
        <w:rPr>
          <w:bdr w:val="none" w:sz="0" w:space="0" w:color="auto" w:frame="1"/>
          <w:shd w:val="clear" w:color="auto" w:fill="FFFFFF"/>
        </w:rPr>
        <w:t xml:space="preserve"> в </w:t>
      </w:r>
      <w:r w:rsidRPr="007728E3">
        <w:rPr>
          <w:bdr w:val="none" w:sz="0" w:space="0" w:color="auto" w:frame="1"/>
          <w:shd w:val="clear" w:color="auto" w:fill="FFFFFF"/>
        </w:rPr>
        <w:t xml:space="preserve">глине </w:t>
      </w:r>
      <w:r w:rsidRPr="006906CC">
        <w:rPr>
          <w:bdr w:val="none" w:sz="0" w:space="0" w:color="auto" w:frame="1"/>
          <w:shd w:val="clear" w:color="auto" w:fill="FFFFFF"/>
        </w:rPr>
        <w:t xml:space="preserve">составляет 50000 т по цене 500 у.е. за тонну. При этом стоимость организации одной поставки составляет 350 у.е., а стоимость хранения 1 т цемента в течение года 2 у.е. </w:t>
      </w:r>
      <w:r>
        <w:rPr>
          <w:bdr w:val="none" w:sz="0" w:space="0" w:color="auto" w:frame="1"/>
          <w:shd w:val="clear" w:color="auto" w:fill="FFFFFF"/>
        </w:rPr>
        <w:t>Определить оптимальный размер партии поставки товаров.</w:t>
      </w:r>
    </w:p>
    <w:p w:rsidR="00E25AE7" w:rsidRDefault="00E25AE7" w:rsidP="007728E3">
      <w:pPr>
        <w:ind w:firstLine="709"/>
        <w:jc w:val="both"/>
        <w:textAlignment w:val="baseline"/>
        <w:rPr>
          <w:bdr w:val="none" w:sz="0" w:space="0" w:color="auto" w:frame="1"/>
          <w:shd w:val="clear" w:color="auto" w:fill="FFFFFF"/>
        </w:rPr>
      </w:pPr>
    </w:p>
    <w:p w:rsidR="00E25AE7" w:rsidRDefault="00E25AE7" w:rsidP="007728E3">
      <w:pPr>
        <w:ind w:firstLine="709"/>
        <w:jc w:val="both"/>
        <w:textAlignment w:val="baseline"/>
        <w:rPr>
          <w:b/>
          <w:bCs/>
          <w:bdr w:val="none" w:sz="0" w:space="0" w:color="auto" w:frame="1"/>
          <w:shd w:val="clear" w:color="auto" w:fill="FFFFFF"/>
        </w:rPr>
      </w:pPr>
      <w:r w:rsidRPr="0014543B">
        <w:rPr>
          <w:b/>
          <w:bCs/>
          <w:bdr w:val="none" w:sz="0" w:space="0" w:color="auto" w:frame="1"/>
          <w:shd w:val="clear" w:color="auto" w:fill="FFFFFF"/>
        </w:rPr>
        <w:t>Решение:</w:t>
      </w:r>
    </w:p>
    <w:p w:rsidR="00E25AE7" w:rsidRDefault="00E25AE7" w:rsidP="007728E3">
      <w:pPr>
        <w:ind w:firstLine="709"/>
        <w:jc w:val="both"/>
        <w:textAlignment w:val="baseline"/>
        <w:rPr>
          <w:bdr w:val="none" w:sz="0" w:space="0" w:color="auto" w:frame="1"/>
          <w:shd w:val="clear" w:color="auto" w:fill="FFFFFF"/>
        </w:rPr>
      </w:pPr>
      <w:r w:rsidRPr="0014543B">
        <w:rPr>
          <w:b/>
          <w:bCs/>
          <w:bdr w:val="none" w:sz="0" w:space="0" w:color="auto" w:frame="1"/>
          <w:shd w:val="clear" w:color="auto" w:fill="FFFFFF"/>
        </w:rPr>
        <w:t>.</w:t>
      </w:r>
      <w:r w:rsidRPr="006906CC">
        <w:rPr>
          <w:bdr w:val="none" w:sz="0" w:space="0" w:color="auto" w:frame="1"/>
          <w:shd w:val="clear" w:color="auto" w:fill="FFFFFF"/>
        </w:rPr>
        <w:t>В этом случае размер оптимальной партии поставки составит 2958 т.</w:t>
      </w:r>
    </w:p>
    <w:p w:rsidR="00E25AE7" w:rsidRDefault="00E25AE7" w:rsidP="007728E3">
      <w:pPr>
        <w:ind w:firstLine="709"/>
        <w:jc w:val="both"/>
        <w:textAlignment w:val="baseline"/>
        <w:rPr>
          <w:bdr w:val="none" w:sz="0" w:space="0" w:color="auto" w:frame="1"/>
          <w:shd w:val="clear" w:color="auto" w:fill="FFFFFF"/>
        </w:rPr>
      </w:pPr>
    </w:p>
    <w:p w:rsidR="00E25AE7" w:rsidRDefault="0074068E" w:rsidP="00E253D4">
      <w:pPr>
        <w:ind w:firstLine="709"/>
        <w:jc w:val="center"/>
        <w:textAlignment w:val="baseline"/>
        <w:rPr>
          <w:bdr w:val="none" w:sz="0" w:space="0" w:color="auto" w:frame="1"/>
          <w:shd w:val="clear" w:color="auto" w:fill="FFFFF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Оптимальная партия поставки EOQ формула" style="width:114.75pt;height:29.25pt;visibility:visible">
            <v:imagedata r:id="rId14" o:title=""/>
          </v:shape>
        </w:pict>
      </w:r>
      <w:r w:rsidR="00E25AE7">
        <w:rPr>
          <w:bdr w:val="none" w:sz="0" w:space="0" w:color="auto" w:frame="1"/>
          <w:shd w:val="clear" w:color="auto" w:fill="FFFFFF"/>
        </w:rPr>
        <w:t xml:space="preserve">                                           (1)</w:t>
      </w:r>
    </w:p>
    <w:p w:rsidR="00E25AE7" w:rsidRDefault="00E25AE7" w:rsidP="00E253D4">
      <w:pPr>
        <w:shd w:val="clear" w:color="auto" w:fill="FFFFFF"/>
        <w:textAlignment w:val="baseline"/>
        <w:rPr>
          <w:rFonts w:ascii="inherit" w:hAnsi="inherit"/>
          <w:i/>
          <w:iCs/>
          <w:color w:val="333333"/>
          <w:sz w:val="21"/>
          <w:szCs w:val="21"/>
          <w:bdr w:val="none" w:sz="0" w:space="0" w:color="auto" w:frame="1"/>
        </w:rPr>
      </w:pPr>
      <w:r>
        <w:rPr>
          <w:rFonts w:ascii="inherit" w:hAnsi="inherit"/>
          <w:i/>
          <w:iCs/>
          <w:color w:val="333333"/>
          <w:sz w:val="21"/>
          <w:szCs w:val="21"/>
          <w:bdr w:val="none" w:sz="0" w:space="0" w:color="auto" w:frame="1"/>
        </w:rPr>
        <w:t>Где</w:t>
      </w:r>
    </w:p>
    <w:p w:rsidR="00E25AE7" w:rsidRPr="00E253D4" w:rsidRDefault="00E25AE7" w:rsidP="00E253D4">
      <w:pPr>
        <w:shd w:val="clear" w:color="auto" w:fill="FFFFFF"/>
        <w:textAlignment w:val="baseline"/>
        <w:rPr>
          <w:rFonts w:ascii="Roboto" w:hAnsi="Roboto"/>
          <w:color w:val="333333"/>
          <w:sz w:val="21"/>
          <w:szCs w:val="21"/>
        </w:rPr>
      </w:pPr>
      <w:r w:rsidRPr="00E253D4">
        <w:rPr>
          <w:rFonts w:ascii="inherit" w:hAnsi="inherit"/>
          <w:i/>
          <w:iCs/>
          <w:color w:val="333333"/>
          <w:sz w:val="21"/>
          <w:szCs w:val="21"/>
          <w:bdr w:val="none" w:sz="0" w:space="0" w:color="auto" w:frame="1"/>
        </w:rPr>
        <w:t>D</w:t>
      </w:r>
      <w:r w:rsidRPr="00E253D4">
        <w:rPr>
          <w:rFonts w:ascii="Roboto" w:hAnsi="Roboto"/>
          <w:color w:val="333333"/>
          <w:sz w:val="21"/>
          <w:szCs w:val="21"/>
        </w:rPr>
        <w:t> – годовая потребность в запасах;</w:t>
      </w:r>
    </w:p>
    <w:p w:rsidR="00E25AE7" w:rsidRPr="00E253D4" w:rsidRDefault="00E25AE7" w:rsidP="00E253D4">
      <w:pPr>
        <w:shd w:val="clear" w:color="auto" w:fill="FFFFFF"/>
        <w:textAlignment w:val="baseline"/>
        <w:rPr>
          <w:rFonts w:ascii="Roboto" w:hAnsi="Roboto"/>
          <w:color w:val="333333"/>
          <w:sz w:val="21"/>
          <w:szCs w:val="21"/>
        </w:rPr>
      </w:pPr>
      <w:r w:rsidRPr="00E253D4">
        <w:rPr>
          <w:rFonts w:ascii="inherit" w:hAnsi="inherit"/>
          <w:i/>
          <w:iCs/>
          <w:color w:val="333333"/>
          <w:sz w:val="21"/>
          <w:szCs w:val="21"/>
          <w:bdr w:val="none" w:sz="0" w:space="0" w:color="auto" w:frame="1"/>
        </w:rPr>
        <w:t>K</w:t>
      </w:r>
      <w:r w:rsidRPr="00E253D4">
        <w:rPr>
          <w:rFonts w:ascii="Roboto" w:hAnsi="Roboto"/>
          <w:color w:val="333333"/>
          <w:sz w:val="21"/>
          <w:szCs w:val="21"/>
        </w:rPr>
        <w:t> – стоимость организации заказа (погрузка, разгрузка, упаковка, транспортные расходы);</w:t>
      </w:r>
    </w:p>
    <w:p w:rsidR="00E25AE7" w:rsidRPr="00E253D4" w:rsidRDefault="00E25AE7" w:rsidP="00E253D4">
      <w:pPr>
        <w:shd w:val="clear" w:color="auto" w:fill="FFFFFF"/>
        <w:textAlignment w:val="baseline"/>
        <w:rPr>
          <w:rFonts w:ascii="Roboto" w:hAnsi="Roboto"/>
          <w:color w:val="333333"/>
          <w:sz w:val="21"/>
          <w:szCs w:val="21"/>
        </w:rPr>
      </w:pPr>
      <w:r w:rsidRPr="00E253D4">
        <w:rPr>
          <w:rFonts w:ascii="inherit" w:hAnsi="inherit"/>
          <w:i/>
          <w:iCs/>
          <w:color w:val="333333"/>
          <w:sz w:val="21"/>
          <w:szCs w:val="21"/>
          <w:bdr w:val="none" w:sz="0" w:space="0" w:color="auto" w:frame="1"/>
        </w:rPr>
        <w:t>H</w:t>
      </w:r>
      <w:r w:rsidRPr="00E253D4">
        <w:rPr>
          <w:rFonts w:ascii="Roboto" w:hAnsi="Roboto"/>
          <w:color w:val="333333"/>
          <w:sz w:val="21"/>
          <w:szCs w:val="21"/>
        </w:rPr>
        <w:t> – стоимость хранения 1 единицы запасов в течение года (стоимость капитала, складские расходы, страховка и т.п.).</w:t>
      </w:r>
    </w:p>
    <w:p w:rsidR="00E25AE7" w:rsidRPr="006906CC" w:rsidRDefault="0074068E" w:rsidP="006A3B40">
      <w:pPr>
        <w:ind w:firstLine="709"/>
        <w:jc w:val="center"/>
        <w:textAlignment w:val="baseline"/>
        <w:rPr>
          <w:bdr w:val="none" w:sz="0" w:space="0" w:color="auto" w:frame="1"/>
          <w:shd w:val="clear" w:color="auto" w:fill="FFFFFF"/>
        </w:rPr>
      </w:pPr>
      <w:r>
        <w:rPr>
          <w:noProof/>
          <w:bdr w:val="none" w:sz="0" w:space="0" w:color="auto" w:frame="1"/>
          <w:shd w:val="clear" w:color="auto" w:fill="FFFFFF"/>
        </w:rPr>
        <w:pict>
          <v:shape id="Рисунок 20" o:spid="_x0000_i1026" type="#_x0000_t75" style="width:167.25pt;height:34.5pt;visibility:visible">
            <v:imagedata r:id="rId15" o:title=""/>
          </v:shape>
        </w:pict>
      </w:r>
    </w:p>
    <w:p w:rsidR="00E25AE7"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В этом случае количество поставок за год составит 16,9 (50000/2958). Дробная часть 0,9 означает, что последняя 17-ая поставка будет выработана на 90%, а оставшиеся 10% перейдут остатком на следующий год.</w:t>
      </w:r>
    </w:p>
    <w:p w:rsidR="00E25AE7" w:rsidRPr="006906CC" w:rsidRDefault="00E25AE7" w:rsidP="007728E3">
      <w:pPr>
        <w:ind w:firstLine="709"/>
        <w:jc w:val="both"/>
        <w:textAlignment w:val="baseline"/>
        <w:rPr>
          <w:bdr w:val="none" w:sz="0" w:space="0" w:color="auto" w:frame="1"/>
          <w:shd w:val="clear" w:color="auto" w:fill="FFFFFF"/>
        </w:rPr>
      </w:pP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Подставив оптимальную партию поставки в функцию совокупных расходов мы получим 25008874 у.е.</w:t>
      </w: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TC = 500*50000 + 50000*350/2958 + 2*2958/2 = 25008874 у.е.</w:t>
      </w:r>
    </w:p>
    <w:p w:rsidR="00E25AE7" w:rsidRDefault="00E25AE7" w:rsidP="007728E3">
      <w:pPr>
        <w:ind w:firstLine="709"/>
        <w:jc w:val="both"/>
        <w:textAlignment w:val="baseline"/>
        <w:rPr>
          <w:bdr w:val="none" w:sz="0" w:space="0" w:color="auto" w:frame="1"/>
          <w:shd w:val="clear" w:color="auto" w:fill="FFFFFF"/>
        </w:rPr>
      </w:pP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При любом другом размере партии поставки сумма совокупных расходов будет выше. Например, для 3000 т она составит 25008833 у.е., а для 2900 т 25008934 у.е.</w:t>
      </w:r>
    </w:p>
    <w:p w:rsidR="00E25AE7" w:rsidRDefault="00E25AE7" w:rsidP="007728E3">
      <w:pPr>
        <w:ind w:firstLine="709"/>
        <w:jc w:val="both"/>
        <w:textAlignment w:val="baseline"/>
        <w:rPr>
          <w:bdr w:val="none" w:sz="0" w:space="0" w:color="auto" w:frame="1"/>
          <w:shd w:val="clear" w:color="auto" w:fill="FFFFFF"/>
        </w:rPr>
      </w:pP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TC = 500*50000 + 50000*350/3000 + 2*3000/2 = 25008833 у.е.</w:t>
      </w: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TC = 500*50000 + 50000*350/2900 + 2*2900/2 = 25008934 у.е.</w:t>
      </w:r>
    </w:p>
    <w:p w:rsidR="00E25AE7" w:rsidRDefault="00E25AE7" w:rsidP="007728E3">
      <w:pPr>
        <w:shd w:val="clear" w:color="auto" w:fill="FFFFFF"/>
        <w:ind w:firstLine="709"/>
        <w:jc w:val="both"/>
        <w:textAlignment w:val="baseline"/>
      </w:pPr>
    </w:p>
    <w:p w:rsidR="00E25AE7" w:rsidRPr="006906CC" w:rsidRDefault="00E25AE7" w:rsidP="007728E3">
      <w:pPr>
        <w:shd w:val="clear" w:color="auto" w:fill="FFFFFF"/>
        <w:ind w:firstLine="709"/>
        <w:jc w:val="both"/>
        <w:textAlignment w:val="baseline"/>
      </w:pPr>
      <w:r w:rsidRPr="006906CC">
        <w:t>Графически потребление запасов можно представить следующим образом, при условии, что их остаток на начало года равен оптимальной партии поставки.</w:t>
      </w:r>
    </w:p>
    <w:p w:rsidR="00E25AE7" w:rsidRPr="006906CC" w:rsidRDefault="0074068E" w:rsidP="00FB602F">
      <w:pPr>
        <w:jc w:val="center"/>
      </w:pPr>
      <w:r>
        <w:rPr>
          <w:noProof/>
        </w:rPr>
        <w:pict>
          <v:shape id="Рисунок 21" o:spid="_x0000_i1027" type="#_x0000_t75" alt="EOQ-модель" style="width:423pt;height:158.25pt;visibility:visible">
            <v:imagedata r:id="rId16" o:title=""/>
          </v:shape>
        </w:pict>
      </w:r>
    </w:p>
    <w:p w:rsidR="00E25AE7" w:rsidRDefault="00E25AE7" w:rsidP="006906CC">
      <w:pPr>
        <w:shd w:val="clear" w:color="auto" w:fill="FFFFFF"/>
        <w:textAlignment w:val="baseline"/>
        <w:rPr>
          <w:color w:val="333333"/>
        </w:rPr>
      </w:pPr>
    </w:p>
    <w:p w:rsidR="00E25AE7" w:rsidRDefault="00E25AE7" w:rsidP="001011CF">
      <w:pPr>
        <w:shd w:val="clear" w:color="auto" w:fill="FFFFFF"/>
        <w:jc w:val="center"/>
        <w:textAlignment w:val="baseline"/>
        <w:rPr>
          <w:color w:val="333333"/>
        </w:rPr>
      </w:pPr>
      <w:r>
        <w:rPr>
          <w:color w:val="333333"/>
        </w:rPr>
        <w:t>Рис. 2 Потребление запасов</w:t>
      </w:r>
    </w:p>
    <w:p w:rsidR="00E25AE7" w:rsidRDefault="00E25AE7" w:rsidP="006906CC">
      <w:pPr>
        <w:shd w:val="clear" w:color="auto" w:fill="FFFFFF"/>
        <w:textAlignment w:val="baseline"/>
        <w:rPr>
          <w:color w:val="333333"/>
        </w:rPr>
      </w:pPr>
    </w:p>
    <w:p w:rsidR="00E25AE7" w:rsidRPr="006906CC" w:rsidRDefault="00E25AE7" w:rsidP="006906CC">
      <w:pPr>
        <w:shd w:val="clear" w:color="auto" w:fill="FFFFFF"/>
        <w:textAlignment w:val="baseline"/>
        <w:rPr>
          <w:color w:val="333333"/>
        </w:rPr>
      </w:pPr>
      <w:r w:rsidRPr="006906CC">
        <w:rPr>
          <w:color w:val="333333"/>
        </w:rPr>
        <w:t>Учитывая исходные предположения EOQ-модели о равномерном потреблении запасов оптимальная партия поставки будет вырабатываться до нулевого остатка при условии, что в этот момент будет доставлена следующая партия.</w:t>
      </w:r>
    </w:p>
    <w:p w:rsidR="00E25AE7" w:rsidRDefault="00E25AE7" w:rsidP="000629FE">
      <w:pPr>
        <w:pStyle w:val="ab"/>
        <w:rPr>
          <w:sz w:val="18"/>
        </w:rPr>
      </w:pPr>
    </w:p>
    <w:p w:rsidR="00E25AE7" w:rsidRPr="001252A0" w:rsidRDefault="00E25AE7" w:rsidP="000629FE">
      <w:pPr>
        <w:tabs>
          <w:tab w:val="num" w:pos="0"/>
        </w:tabs>
        <w:ind w:firstLine="709"/>
        <w:jc w:val="both"/>
      </w:pPr>
      <w:r w:rsidRPr="001252A0">
        <w:rPr>
          <w:b/>
        </w:rPr>
        <w:t xml:space="preserve">Задача 2. </w:t>
      </w:r>
      <w:r w:rsidRPr="001252A0">
        <w:t>На региональном рынке сантехнических изделий функционирует 38 специализированных компаний розничной торговли. В ходе панельного исследования была изучена деятельность 12 компаний за первый квартал 2010г. и получены следующие результаты:</w:t>
      </w:r>
    </w:p>
    <w:p w:rsidR="00E25AE7" w:rsidRPr="001252A0" w:rsidRDefault="00E25AE7" w:rsidP="0026290C">
      <w:pPr>
        <w:numPr>
          <w:ilvl w:val="0"/>
          <w:numId w:val="55"/>
        </w:numPr>
        <w:tabs>
          <w:tab w:val="num" w:pos="0"/>
        </w:tabs>
        <w:jc w:val="both"/>
      </w:pPr>
      <w:r w:rsidRPr="001252A0">
        <w:t>Запасы продукции на складах компании на начало периода исследования составили 18 452 370 руб., а на конец периода –        26 871 150 руб.,</w:t>
      </w:r>
    </w:p>
    <w:p w:rsidR="00E25AE7" w:rsidRPr="001252A0" w:rsidRDefault="00E25AE7" w:rsidP="0026290C">
      <w:pPr>
        <w:numPr>
          <w:ilvl w:val="0"/>
          <w:numId w:val="55"/>
        </w:numPr>
        <w:tabs>
          <w:tab w:val="num" w:pos="0"/>
        </w:tabs>
        <w:jc w:val="both"/>
      </w:pPr>
      <w:r w:rsidRPr="001252A0">
        <w:t>Продажи за каждый месяц периода исследования соответственно составили – 52 050 390., 122 275 400 руб., 181 932 760 руб.</w:t>
      </w:r>
    </w:p>
    <w:p w:rsidR="00E25AE7" w:rsidRPr="001252A0" w:rsidRDefault="00E25AE7" w:rsidP="000629FE">
      <w:pPr>
        <w:tabs>
          <w:tab w:val="num" w:pos="0"/>
        </w:tabs>
        <w:ind w:left="360"/>
        <w:jc w:val="both"/>
      </w:pPr>
      <w:r w:rsidRPr="001252A0">
        <w:t>Определить емкость регионального рынка сантехнических изделий.</w:t>
      </w:r>
    </w:p>
    <w:p w:rsidR="00E25AE7" w:rsidRPr="001252A0" w:rsidRDefault="00E25AE7" w:rsidP="000629FE">
      <w:pPr>
        <w:tabs>
          <w:tab w:val="num" w:pos="0"/>
        </w:tabs>
        <w:ind w:firstLine="709"/>
        <w:jc w:val="both"/>
      </w:pPr>
      <w:r w:rsidRPr="001252A0">
        <w:rPr>
          <w:b/>
          <w:i/>
        </w:rPr>
        <w:t>Примечание</w:t>
      </w:r>
      <w:r w:rsidRPr="001252A0">
        <w:rPr>
          <w:i/>
        </w:rPr>
        <w:t xml:space="preserve">: </w:t>
      </w:r>
      <w:r w:rsidRPr="001252A0">
        <w:t>Для оценки потенциальных возможностей роста компании проводят систематические замеры емкости товарного рынка. Емкость товарного рынка определяется несколькими методами: на основе его структурных характеристик; на основе индекса исследовательской панели; на основе индекса покупательной способности; на основе норм потребления; на основе частоты покупок и стандартных норм расходования товара; на основе коэффициентов приведения объемов продаж.</w:t>
      </w:r>
    </w:p>
    <w:p w:rsidR="00E25AE7" w:rsidRPr="001252A0" w:rsidRDefault="00E25AE7" w:rsidP="000629FE">
      <w:pPr>
        <w:tabs>
          <w:tab w:val="num" w:pos="0"/>
        </w:tabs>
        <w:ind w:firstLine="709"/>
        <w:jc w:val="both"/>
      </w:pPr>
      <w:r w:rsidRPr="001252A0">
        <w:t>Исходя из имеющихся данных,  для решения задачи используется метод индекса исследовательской панели (панели продавцов). Формула для расчета емкости рынка имеет вид:</w:t>
      </w:r>
    </w:p>
    <w:p w:rsidR="00E25AE7" w:rsidRPr="001252A0" w:rsidRDefault="00E25AE7" w:rsidP="000629FE">
      <w:pPr>
        <w:tabs>
          <w:tab w:val="num" w:pos="0"/>
        </w:tabs>
        <w:jc w:val="both"/>
      </w:pPr>
    </w:p>
    <w:p w:rsidR="00E25AE7" w:rsidRPr="001252A0" w:rsidRDefault="00E25AE7" w:rsidP="000629FE">
      <w:pPr>
        <w:tabs>
          <w:tab w:val="num" w:pos="0"/>
        </w:tabs>
        <w:jc w:val="both"/>
      </w:pPr>
      <w:r w:rsidRPr="001252A0">
        <w:rPr>
          <w:b/>
          <w:i/>
        </w:rPr>
        <w:t xml:space="preserve">Е = </w:t>
      </w:r>
      <w:r w:rsidRPr="001252A0">
        <w:rPr>
          <w:b/>
          <w:i/>
          <w:u w:val="single"/>
        </w:rPr>
        <w:t>∑(</w:t>
      </w:r>
      <w:r w:rsidRPr="001252A0">
        <w:rPr>
          <w:b/>
          <w:i/>
          <w:u w:val="single"/>
          <w:lang w:val="en-US"/>
        </w:rPr>
        <w:t>QiH</w:t>
      </w:r>
      <w:r w:rsidRPr="001252A0">
        <w:rPr>
          <w:b/>
          <w:i/>
          <w:u w:val="single"/>
        </w:rPr>
        <w:t xml:space="preserve"> – </w:t>
      </w:r>
      <w:r w:rsidRPr="001252A0">
        <w:rPr>
          <w:b/>
          <w:i/>
          <w:u w:val="single"/>
          <w:lang w:val="en-US"/>
        </w:rPr>
        <w:t>QiK</w:t>
      </w:r>
      <w:r w:rsidRPr="001252A0">
        <w:rPr>
          <w:b/>
          <w:i/>
          <w:u w:val="single"/>
        </w:rPr>
        <w:t xml:space="preserve"> ) + </w:t>
      </w:r>
      <w:r w:rsidRPr="001252A0">
        <w:rPr>
          <w:b/>
          <w:i/>
          <w:u w:val="single"/>
          <w:lang w:val="en-US"/>
        </w:rPr>
        <w:t>Vi</w:t>
      </w:r>
      <w:r w:rsidRPr="001252A0">
        <w:rPr>
          <w:b/>
          <w:i/>
        </w:rPr>
        <w:t xml:space="preserve"> ∙   </w:t>
      </w:r>
      <w:r w:rsidRPr="001252A0">
        <w:rPr>
          <w:b/>
          <w:u w:val="single"/>
        </w:rPr>
        <w:t xml:space="preserve">12 </w:t>
      </w:r>
      <w:r w:rsidRPr="001252A0">
        <w:rPr>
          <w:b/>
          <w:i/>
        </w:rPr>
        <w:t xml:space="preserve"> ∙  </w:t>
      </w:r>
      <w:r w:rsidRPr="001252A0">
        <w:rPr>
          <w:b/>
          <w:i/>
          <w:lang w:val="en-US"/>
        </w:rPr>
        <w:t>K</w:t>
      </w:r>
      <w:r w:rsidRPr="001252A0">
        <w:rPr>
          <w:b/>
          <w:i/>
        </w:rPr>
        <w:t>общ</w:t>
      </w:r>
      <w:r>
        <w:t xml:space="preserve">                                                        (2),</w:t>
      </w:r>
    </w:p>
    <w:p w:rsidR="00E25AE7" w:rsidRPr="001252A0" w:rsidRDefault="00E25AE7" w:rsidP="000629FE">
      <w:pPr>
        <w:tabs>
          <w:tab w:val="num" w:pos="0"/>
        </w:tabs>
        <w:jc w:val="both"/>
        <w:rPr>
          <w:b/>
          <w:i/>
        </w:rPr>
      </w:pPr>
      <w:r w:rsidRPr="001252A0">
        <w:rPr>
          <w:b/>
          <w:i/>
        </w:rPr>
        <w:t xml:space="preserve">  К</w:t>
      </w:r>
      <w:r w:rsidRPr="001252A0">
        <w:rPr>
          <w:b/>
          <w:i/>
          <w:lang w:val="en-US"/>
        </w:rPr>
        <w:t>nT</w:t>
      </w:r>
    </w:p>
    <w:p w:rsidR="00E25AE7" w:rsidRPr="001252A0" w:rsidRDefault="00E25AE7" w:rsidP="000629FE">
      <w:pPr>
        <w:tabs>
          <w:tab w:val="num" w:pos="0"/>
        </w:tabs>
        <w:jc w:val="both"/>
      </w:pPr>
    </w:p>
    <w:p w:rsidR="00E25AE7" w:rsidRPr="001252A0" w:rsidRDefault="00E25AE7" w:rsidP="000629FE">
      <w:pPr>
        <w:tabs>
          <w:tab w:val="num" w:pos="0"/>
        </w:tabs>
        <w:jc w:val="both"/>
      </w:pPr>
      <w:r w:rsidRPr="001252A0">
        <w:t xml:space="preserve">где,  </w:t>
      </w:r>
      <w:r w:rsidRPr="001252A0">
        <w:rPr>
          <w:b/>
          <w:i/>
        </w:rPr>
        <w:t>Е</w:t>
      </w:r>
      <w:r w:rsidRPr="001252A0">
        <w:t xml:space="preserve"> – емкость рынка, руб. (шт.);</w:t>
      </w:r>
    </w:p>
    <w:p w:rsidR="00E25AE7" w:rsidRPr="001252A0" w:rsidRDefault="00E25AE7" w:rsidP="000629FE">
      <w:pPr>
        <w:tabs>
          <w:tab w:val="num" w:pos="0"/>
        </w:tabs>
      </w:pPr>
      <w:r w:rsidRPr="001252A0">
        <w:rPr>
          <w:b/>
          <w:i/>
          <w:lang w:val="en-US"/>
        </w:rPr>
        <w:t>QiH</w:t>
      </w:r>
      <w:r w:rsidRPr="001252A0">
        <w:rPr>
          <w:b/>
          <w:i/>
        </w:rPr>
        <w:t xml:space="preserve">, </w:t>
      </w:r>
      <w:r w:rsidRPr="001252A0">
        <w:rPr>
          <w:b/>
          <w:i/>
          <w:lang w:val="en-US"/>
        </w:rPr>
        <w:t>QiK</w:t>
      </w:r>
      <w:r w:rsidRPr="001252A0">
        <w:t xml:space="preserve"> – остатки продукции на складах каждого обследованного     магазина,  соответственно на начало и конец исследуемого периода, руб., (шт.);</w:t>
      </w:r>
    </w:p>
    <w:p w:rsidR="00E25AE7" w:rsidRPr="001252A0" w:rsidRDefault="00E25AE7" w:rsidP="000629FE">
      <w:pPr>
        <w:tabs>
          <w:tab w:val="num" w:pos="0"/>
        </w:tabs>
        <w:jc w:val="both"/>
      </w:pPr>
      <w:r w:rsidRPr="001252A0">
        <w:rPr>
          <w:b/>
          <w:i/>
          <w:lang w:val="en-US"/>
        </w:rPr>
        <w:t>Vi</w:t>
      </w:r>
      <w:r w:rsidRPr="001252A0">
        <w:t>- объем продаж за период исследования, руб. (шт.);</w:t>
      </w:r>
    </w:p>
    <w:p w:rsidR="00E25AE7" w:rsidRPr="001252A0" w:rsidRDefault="00E25AE7" w:rsidP="000629FE">
      <w:pPr>
        <w:tabs>
          <w:tab w:val="num" w:pos="0"/>
        </w:tabs>
        <w:jc w:val="both"/>
      </w:pPr>
      <w:r w:rsidRPr="001252A0">
        <w:rPr>
          <w:b/>
          <w:i/>
        </w:rPr>
        <w:t>К</w:t>
      </w:r>
      <w:r w:rsidRPr="001252A0">
        <w:rPr>
          <w:b/>
          <w:i/>
          <w:lang w:val="en-US"/>
        </w:rPr>
        <w:t>n</w:t>
      </w:r>
      <w:r w:rsidRPr="001252A0">
        <w:t>- количество магазинов, вошедших в исследовательскую панель, шт.;</w:t>
      </w:r>
    </w:p>
    <w:p w:rsidR="00E25AE7" w:rsidRPr="001252A0" w:rsidRDefault="00E25AE7" w:rsidP="000629FE">
      <w:pPr>
        <w:tabs>
          <w:tab w:val="num" w:pos="0"/>
        </w:tabs>
        <w:jc w:val="both"/>
      </w:pPr>
      <w:r w:rsidRPr="001252A0">
        <w:rPr>
          <w:b/>
          <w:i/>
          <w:lang w:val="en-US"/>
        </w:rPr>
        <w:t>K</w:t>
      </w:r>
      <w:r w:rsidRPr="001252A0">
        <w:rPr>
          <w:b/>
          <w:i/>
        </w:rPr>
        <w:t xml:space="preserve">общ </w:t>
      </w:r>
      <w:r w:rsidRPr="001252A0">
        <w:t>– общее количество магазинов, торгующих данным видом      товара, шт.;</w:t>
      </w:r>
    </w:p>
    <w:p w:rsidR="00E25AE7" w:rsidRPr="001252A0" w:rsidRDefault="00E25AE7" w:rsidP="000629FE">
      <w:pPr>
        <w:tabs>
          <w:tab w:val="num" w:pos="0"/>
        </w:tabs>
        <w:jc w:val="both"/>
      </w:pPr>
      <w:r w:rsidRPr="001252A0">
        <w:rPr>
          <w:b/>
          <w:i/>
        </w:rPr>
        <w:t xml:space="preserve">Т </w:t>
      </w:r>
      <w:r w:rsidRPr="001252A0">
        <w:t>– период исследования, мес.</w:t>
      </w:r>
    </w:p>
    <w:p w:rsidR="00E25AE7" w:rsidRPr="001252A0" w:rsidRDefault="00E25AE7" w:rsidP="000629FE">
      <w:pPr>
        <w:tabs>
          <w:tab w:val="num" w:pos="0"/>
        </w:tabs>
        <w:ind w:firstLine="709"/>
        <w:jc w:val="both"/>
        <w:rPr>
          <w:b/>
        </w:rPr>
      </w:pPr>
      <w:r w:rsidRPr="001252A0">
        <w:t>Для того чтобы определить емкость рынка сантехнических изделий, необходимо имеющиеся данные подставить в формулу и провести вычисления.</w:t>
      </w:r>
    </w:p>
    <w:p w:rsidR="00E25AE7" w:rsidRPr="001659C0" w:rsidRDefault="00E25AE7" w:rsidP="000629FE">
      <w:pPr>
        <w:tabs>
          <w:tab w:val="num" w:pos="0"/>
        </w:tabs>
        <w:ind w:firstLine="709"/>
        <w:jc w:val="both"/>
      </w:pPr>
    </w:p>
    <w:p w:rsidR="00E25AE7" w:rsidRPr="001659C0" w:rsidRDefault="00E25AE7" w:rsidP="001659C0">
      <w:pPr>
        <w:tabs>
          <w:tab w:val="num" w:pos="0"/>
        </w:tabs>
        <w:ind w:firstLine="709"/>
        <w:jc w:val="both"/>
      </w:pPr>
      <w:r w:rsidRPr="001659C0">
        <w:t>Пошаговое решение задачи 2:</w:t>
      </w:r>
    </w:p>
    <w:p w:rsidR="00E25AE7" w:rsidRPr="001252A0" w:rsidRDefault="00E25AE7" w:rsidP="001659C0">
      <w:pPr>
        <w:tabs>
          <w:tab w:val="num" w:pos="0"/>
        </w:tabs>
        <w:ind w:firstLine="709"/>
        <w:jc w:val="both"/>
      </w:pPr>
      <w:r w:rsidRPr="001252A0">
        <w:t>Для того чтобы определить емкость рынка сантехнических изделий, необходимо имеющиеся данные подставить в формулу и провести вычисления.</w:t>
      </w:r>
    </w:p>
    <w:p w:rsidR="00E25AE7" w:rsidRPr="001252A0" w:rsidRDefault="00E25AE7" w:rsidP="001659C0">
      <w:pPr>
        <w:tabs>
          <w:tab w:val="num" w:pos="0"/>
        </w:tabs>
        <w:ind w:firstLine="709"/>
        <w:jc w:val="both"/>
      </w:pPr>
      <w:r w:rsidRPr="001659C0">
        <w:t xml:space="preserve">Е = </w:t>
      </w:r>
      <w:r w:rsidRPr="001252A0">
        <w:t>(</w:t>
      </w:r>
      <w:r w:rsidRPr="001659C0">
        <w:t xml:space="preserve">18452370-26871150)+52050390+122275400+181932760 </w:t>
      </w:r>
      <w:r w:rsidRPr="001252A0">
        <w:t xml:space="preserve">  ∙  </w:t>
      </w:r>
      <w:r w:rsidRPr="001659C0">
        <w:t>12</w:t>
      </w:r>
      <w:r w:rsidRPr="001252A0">
        <w:t xml:space="preserve">  ∙  38  =</w:t>
      </w:r>
    </w:p>
    <w:p w:rsidR="00E25AE7" w:rsidRPr="001252A0" w:rsidRDefault="00E25AE7" w:rsidP="001659C0">
      <w:pPr>
        <w:tabs>
          <w:tab w:val="num" w:pos="0"/>
        </w:tabs>
        <w:ind w:firstLine="709"/>
        <w:jc w:val="both"/>
      </w:pPr>
      <w:r w:rsidRPr="001252A0">
        <w:t xml:space="preserve">                                                  12                                                       3</w:t>
      </w:r>
    </w:p>
    <w:p w:rsidR="00E25AE7" w:rsidRPr="001659C0" w:rsidRDefault="00E25AE7" w:rsidP="001659C0">
      <w:pPr>
        <w:tabs>
          <w:tab w:val="num" w:pos="0"/>
        </w:tabs>
        <w:ind w:firstLine="709"/>
        <w:jc w:val="both"/>
      </w:pPr>
      <w:r w:rsidRPr="001659C0">
        <w:t>= 4406 (млн руб.).</w:t>
      </w:r>
    </w:p>
    <w:p w:rsidR="00E25AE7" w:rsidRDefault="00E25AE7" w:rsidP="002B0FCF">
      <w:pPr>
        <w:tabs>
          <w:tab w:val="left" w:pos="535"/>
          <w:tab w:val="left" w:pos="993"/>
        </w:tabs>
        <w:jc w:val="both"/>
        <w:rPr>
          <w:b/>
        </w:rPr>
      </w:pPr>
    </w:p>
    <w:p w:rsidR="00E25AE7" w:rsidRDefault="00E25AE7" w:rsidP="002B0FCF">
      <w:pPr>
        <w:tabs>
          <w:tab w:val="left" w:pos="535"/>
          <w:tab w:val="left" w:pos="993"/>
        </w:tabs>
        <w:jc w:val="both"/>
        <w:rPr>
          <w:b/>
        </w:rPr>
      </w:pPr>
    </w:p>
    <w:p w:rsidR="00E25AE7" w:rsidRDefault="00E25AE7" w:rsidP="00087F44">
      <w:pPr>
        <w:ind w:firstLine="709"/>
        <w:jc w:val="both"/>
        <w:rPr>
          <w:b/>
          <w:bCs/>
        </w:rPr>
      </w:pPr>
      <w:r w:rsidRPr="005B204C">
        <w:rPr>
          <w:b/>
        </w:rPr>
        <w:t xml:space="preserve">Тема </w:t>
      </w:r>
      <w:r>
        <w:rPr>
          <w:b/>
        </w:rPr>
        <w:t>6</w:t>
      </w:r>
      <w:r w:rsidRPr="005B204C">
        <w:rPr>
          <w:b/>
        </w:rPr>
        <w:t xml:space="preserve">. </w:t>
      </w:r>
      <w:r w:rsidRPr="003218B4">
        <w:rPr>
          <w:b/>
          <w:bCs/>
        </w:rPr>
        <w:t>Управление ассортиментом товаров (услуг) коммерческого предприятия и организация обслуживания</w:t>
      </w:r>
    </w:p>
    <w:p w:rsidR="00E25AE7" w:rsidRPr="00BE1FA0" w:rsidRDefault="00E25AE7" w:rsidP="00087F44">
      <w:pPr>
        <w:ind w:firstLine="709"/>
        <w:jc w:val="both"/>
        <w:rPr>
          <w:b/>
          <w:color w:val="000000"/>
          <w:spacing w:val="2"/>
        </w:rPr>
      </w:pPr>
    </w:p>
    <w:p w:rsidR="00E25AE7" w:rsidRDefault="00E25AE7" w:rsidP="007A7757">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a3"/>
        <w:numPr>
          <w:ilvl w:val="0"/>
          <w:numId w:val="40"/>
        </w:numPr>
      </w:pPr>
      <w:r>
        <w:t xml:space="preserve">Управление ассортиментом товаров: понятие, свойства и показатели ассортимента, учитываемые при управлении. </w:t>
      </w:r>
    </w:p>
    <w:p w:rsidR="00E25AE7" w:rsidRDefault="00E25AE7" w:rsidP="0026290C">
      <w:pPr>
        <w:pStyle w:val="a3"/>
        <w:numPr>
          <w:ilvl w:val="0"/>
          <w:numId w:val="40"/>
        </w:numPr>
      </w:pPr>
      <w:r>
        <w:t xml:space="preserve">Планирование, формирование и анализ ассортимента товаров. </w:t>
      </w:r>
    </w:p>
    <w:p w:rsidR="00E25AE7" w:rsidRDefault="00E25AE7" w:rsidP="0026290C">
      <w:pPr>
        <w:pStyle w:val="a3"/>
        <w:numPr>
          <w:ilvl w:val="0"/>
          <w:numId w:val="40"/>
        </w:numPr>
      </w:pPr>
      <w:r>
        <w:t>Методы управления ассортиментом товаров</w:t>
      </w:r>
    </w:p>
    <w:p w:rsidR="00E25AE7" w:rsidRDefault="00E25AE7" w:rsidP="007A7757">
      <w:pPr>
        <w:pStyle w:val="a3"/>
        <w:tabs>
          <w:tab w:val="left" w:pos="361"/>
          <w:tab w:val="left" w:pos="993"/>
        </w:tabs>
        <w:ind w:left="0" w:firstLine="709"/>
        <w:jc w:val="both"/>
        <w:rPr>
          <w:i/>
        </w:rPr>
      </w:pPr>
    </w:p>
    <w:p w:rsidR="00E25AE7" w:rsidRDefault="00E25AE7" w:rsidP="007A7757">
      <w:pPr>
        <w:pStyle w:val="a3"/>
        <w:tabs>
          <w:tab w:val="left" w:pos="361"/>
          <w:tab w:val="left" w:pos="993"/>
        </w:tabs>
        <w:ind w:left="0" w:firstLine="709"/>
        <w:jc w:val="both"/>
        <w:rPr>
          <w:b/>
        </w:rPr>
      </w:pPr>
      <w:r>
        <w:rPr>
          <w:i/>
        </w:rPr>
        <w:t>Практические задания:</w:t>
      </w:r>
    </w:p>
    <w:p w:rsidR="00E25AE7" w:rsidRPr="00DF1D38" w:rsidRDefault="00E25AE7" w:rsidP="000F49F3">
      <w:pPr>
        <w:pStyle w:val="ab"/>
        <w:spacing w:after="0"/>
        <w:ind w:left="434"/>
        <w:jc w:val="both"/>
        <w:rPr>
          <w:b/>
          <w:bCs/>
        </w:rPr>
      </w:pPr>
      <w:r w:rsidRPr="00DF1D38">
        <w:rPr>
          <w:b/>
          <w:bCs/>
          <w:spacing w:val="-1"/>
          <w:w w:val="105"/>
        </w:rPr>
        <w:t>Задание 1:</w:t>
      </w:r>
    </w:p>
    <w:p w:rsidR="00E25AE7" w:rsidRPr="000F49F3" w:rsidRDefault="00E25AE7" w:rsidP="0026290C">
      <w:pPr>
        <w:pStyle w:val="a3"/>
        <w:numPr>
          <w:ilvl w:val="0"/>
          <w:numId w:val="51"/>
        </w:numPr>
        <w:tabs>
          <w:tab w:val="left" w:pos="641"/>
        </w:tabs>
        <w:adjustRightInd/>
        <w:ind w:left="168" w:right="147" w:firstLine="266"/>
        <w:contextualSpacing w:val="0"/>
        <w:jc w:val="both"/>
      </w:pPr>
      <w:r w:rsidRPr="00DE0D58">
        <w:rPr>
          <w:spacing w:val="-1"/>
          <w:w w:val="105"/>
        </w:rPr>
        <w:t>Изучите</w:t>
      </w:r>
      <w:r w:rsidR="000F7E08">
        <w:rPr>
          <w:spacing w:val="-1"/>
          <w:w w:val="105"/>
        </w:rPr>
        <w:t xml:space="preserve"> </w:t>
      </w:r>
      <w:r w:rsidRPr="00DE0D58">
        <w:rPr>
          <w:spacing w:val="-1"/>
          <w:w w:val="105"/>
        </w:rPr>
        <w:t>информацию</w:t>
      </w:r>
      <w:r w:rsidR="000F7E08">
        <w:rPr>
          <w:spacing w:val="-1"/>
          <w:w w:val="105"/>
        </w:rPr>
        <w:t xml:space="preserve"> </w:t>
      </w:r>
      <w:r w:rsidRPr="00DE0D58">
        <w:rPr>
          <w:spacing w:val="-1"/>
          <w:w w:val="105"/>
        </w:rPr>
        <w:t>о</w:t>
      </w:r>
      <w:r w:rsidR="000F7E08">
        <w:rPr>
          <w:spacing w:val="-1"/>
          <w:w w:val="105"/>
        </w:rPr>
        <w:t xml:space="preserve"> </w:t>
      </w:r>
      <w:r w:rsidRPr="00DE0D58">
        <w:rPr>
          <w:spacing w:val="-1"/>
          <w:w w:val="105"/>
        </w:rPr>
        <w:t>предложении</w:t>
      </w:r>
      <w:r w:rsidR="000F7E08">
        <w:rPr>
          <w:spacing w:val="-1"/>
          <w:w w:val="105"/>
        </w:rPr>
        <w:t xml:space="preserve"> </w:t>
      </w:r>
      <w:r w:rsidRPr="00DE0D58">
        <w:rPr>
          <w:w w:val="105"/>
        </w:rPr>
        <w:t>товара</w:t>
      </w:r>
      <w:r w:rsidR="000F7E08">
        <w:rPr>
          <w:w w:val="105"/>
        </w:rPr>
        <w:t xml:space="preserve"> </w:t>
      </w:r>
      <w:r w:rsidRPr="00DE0D58">
        <w:rPr>
          <w:w w:val="105"/>
        </w:rPr>
        <w:t>на</w:t>
      </w:r>
      <w:r w:rsidR="000F7E08">
        <w:rPr>
          <w:w w:val="105"/>
        </w:rPr>
        <w:t xml:space="preserve"> </w:t>
      </w:r>
      <w:r w:rsidRPr="00DE0D58">
        <w:rPr>
          <w:w w:val="105"/>
        </w:rPr>
        <w:t>рынке.</w:t>
      </w:r>
      <w:r w:rsidR="000F7E08">
        <w:rPr>
          <w:w w:val="105"/>
        </w:rPr>
        <w:t xml:space="preserve"> </w:t>
      </w:r>
      <w:r w:rsidRPr="00DE0D58">
        <w:rPr>
          <w:w w:val="105"/>
        </w:rPr>
        <w:t xml:space="preserve">Данные о предложении товара или группы товаров оформляются в виде таблиц </w:t>
      </w:r>
      <w:r>
        <w:rPr>
          <w:w w:val="105"/>
        </w:rPr>
        <w:t>9</w:t>
      </w:r>
      <w:r w:rsidRPr="00DE0D58">
        <w:rPr>
          <w:w w:val="105"/>
        </w:rPr>
        <w:t>–1</w:t>
      </w:r>
      <w:r>
        <w:rPr>
          <w:w w:val="105"/>
        </w:rPr>
        <w:t>5</w:t>
      </w:r>
      <w:r w:rsidRPr="00DE0D58">
        <w:rPr>
          <w:w w:val="105"/>
        </w:rPr>
        <w:t>, примерные</w:t>
      </w:r>
      <w:r w:rsidR="000F7E08">
        <w:rPr>
          <w:w w:val="105"/>
        </w:rPr>
        <w:t xml:space="preserve"> </w:t>
      </w:r>
      <w:r w:rsidRPr="00DE0D58">
        <w:rPr>
          <w:w w:val="105"/>
        </w:rPr>
        <w:t>формы</w:t>
      </w:r>
      <w:r w:rsidR="000F7E08">
        <w:rPr>
          <w:w w:val="105"/>
        </w:rPr>
        <w:t xml:space="preserve"> </w:t>
      </w:r>
      <w:r w:rsidRPr="00DE0D58">
        <w:rPr>
          <w:w w:val="105"/>
        </w:rPr>
        <w:t>которых</w:t>
      </w:r>
      <w:r w:rsidR="000F7E08">
        <w:rPr>
          <w:w w:val="105"/>
        </w:rPr>
        <w:t xml:space="preserve"> </w:t>
      </w:r>
      <w:r w:rsidRPr="00DE0D58">
        <w:rPr>
          <w:w w:val="105"/>
        </w:rPr>
        <w:t>приведены</w:t>
      </w:r>
      <w:r w:rsidR="000F7E08">
        <w:rPr>
          <w:w w:val="105"/>
        </w:rPr>
        <w:t xml:space="preserve"> </w:t>
      </w:r>
      <w:r w:rsidRPr="00DE0D58">
        <w:rPr>
          <w:w w:val="105"/>
        </w:rPr>
        <w:t>ниже.</w:t>
      </w:r>
    </w:p>
    <w:p w:rsidR="00E25AE7" w:rsidRPr="000A7364" w:rsidRDefault="00E25AE7" w:rsidP="00D006D3">
      <w:pPr>
        <w:ind w:left="1339" w:hanging="905"/>
        <w:rPr>
          <w:iCs/>
        </w:rPr>
      </w:pPr>
      <w:r w:rsidRPr="000A7364">
        <w:rPr>
          <w:iCs/>
        </w:rPr>
        <w:t>Таблица</w:t>
      </w:r>
      <w:r w:rsidRPr="000A7364">
        <w:rPr>
          <w:iCs/>
          <w:spacing w:val="-6"/>
        </w:rPr>
        <w:t>9</w:t>
      </w:r>
      <w:r w:rsidRPr="000A7364">
        <w:rPr>
          <w:iCs/>
        </w:rPr>
        <w:t>.Динамикапроизводстватоварав 2016-2020 гг</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6"/>
        <w:gridCol w:w="1422"/>
        <w:gridCol w:w="1663"/>
        <w:gridCol w:w="1461"/>
        <w:gridCol w:w="6"/>
        <w:gridCol w:w="1755"/>
        <w:gridCol w:w="1653"/>
        <w:gridCol w:w="6"/>
      </w:tblGrid>
      <w:tr w:rsidR="00E25AE7" w:rsidRPr="00874491" w:rsidTr="00566115">
        <w:trPr>
          <w:trHeight w:val="173"/>
          <w:jc w:val="center"/>
        </w:trPr>
        <w:tc>
          <w:tcPr>
            <w:tcW w:w="596" w:type="dxa"/>
            <w:vMerge w:val="restart"/>
          </w:tcPr>
          <w:p w:rsidR="00E25AE7" w:rsidRPr="00566115" w:rsidRDefault="00E25AE7" w:rsidP="000F49F3">
            <w:pPr>
              <w:pStyle w:val="TableParagraph"/>
              <w:rPr>
                <w:b/>
                <w:sz w:val="20"/>
                <w:szCs w:val="20"/>
              </w:rPr>
            </w:pPr>
          </w:p>
          <w:p w:rsidR="00E25AE7" w:rsidRPr="00566115" w:rsidRDefault="00E25AE7" w:rsidP="00566115">
            <w:pPr>
              <w:pStyle w:val="TableParagraph"/>
              <w:ind w:left="189"/>
              <w:rPr>
                <w:sz w:val="20"/>
                <w:szCs w:val="20"/>
                <w:lang w:val="en-US"/>
              </w:rPr>
            </w:pPr>
            <w:r w:rsidRPr="00566115">
              <w:rPr>
                <w:sz w:val="20"/>
                <w:szCs w:val="20"/>
                <w:lang w:val="en-US"/>
              </w:rPr>
              <w:t>Год</w:t>
            </w:r>
          </w:p>
        </w:tc>
        <w:tc>
          <w:tcPr>
            <w:tcW w:w="1422" w:type="dxa"/>
            <w:vMerge w:val="restart"/>
          </w:tcPr>
          <w:p w:rsidR="00E25AE7" w:rsidRPr="00566115" w:rsidRDefault="00E25AE7" w:rsidP="000F49F3">
            <w:pPr>
              <w:pStyle w:val="TableParagraph"/>
              <w:rPr>
                <w:b/>
                <w:sz w:val="20"/>
                <w:szCs w:val="20"/>
                <w:lang w:val="en-US"/>
              </w:rPr>
            </w:pPr>
          </w:p>
          <w:p w:rsidR="00E25AE7" w:rsidRPr="00566115" w:rsidRDefault="00E25AE7" w:rsidP="00566115">
            <w:pPr>
              <w:pStyle w:val="TableParagraph"/>
              <w:ind w:left="106" w:right="80" w:firstLine="46"/>
              <w:rPr>
                <w:sz w:val="20"/>
                <w:szCs w:val="20"/>
                <w:lang w:val="en-US"/>
              </w:rPr>
            </w:pPr>
            <w:r w:rsidRPr="00566115">
              <w:rPr>
                <w:sz w:val="20"/>
                <w:szCs w:val="20"/>
                <w:lang w:val="en-US"/>
              </w:rPr>
              <w:t>Объемпроизводства</w:t>
            </w:r>
          </w:p>
        </w:tc>
        <w:tc>
          <w:tcPr>
            <w:tcW w:w="3130" w:type="dxa"/>
            <w:gridSpan w:val="3"/>
          </w:tcPr>
          <w:p w:rsidR="00E25AE7" w:rsidRPr="00566115" w:rsidRDefault="00E25AE7" w:rsidP="00566115">
            <w:pPr>
              <w:pStyle w:val="TableParagraph"/>
              <w:ind w:left="425"/>
              <w:rPr>
                <w:sz w:val="20"/>
                <w:szCs w:val="20"/>
                <w:lang w:val="en-US"/>
              </w:rPr>
            </w:pPr>
            <w:r w:rsidRPr="00566115">
              <w:rPr>
                <w:sz w:val="20"/>
                <w:szCs w:val="20"/>
                <w:lang w:val="en-US"/>
              </w:rPr>
              <w:t>Абсолютный</w:t>
            </w:r>
            <w:r w:rsidR="000F7E08">
              <w:rPr>
                <w:sz w:val="20"/>
                <w:szCs w:val="20"/>
              </w:rPr>
              <w:t xml:space="preserve"> </w:t>
            </w:r>
            <w:r w:rsidRPr="00566115">
              <w:rPr>
                <w:sz w:val="20"/>
                <w:szCs w:val="20"/>
                <w:lang w:val="en-US"/>
              </w:rPr>
              <w:t>прирост</w:t>
            </w:r>
          </w:p>
        </w:tc>
        <w:tc>
          <w:tcPr>
            <w:tcW w:w="3414" w:type="dxa"/>
            <w:gridSpan w:val="3"/>
          </w:tcPr>
          <w:p w:rsidR="00E25AE7" w:rsidRPr="00566115" w:rsidRDefault="00E25AE7" w:rsidP="00566115">
            <w:pPr>
              <w:pStyle w:val="TableParagraph"/>
              <w:ind w:left="505"/>
              <w:rPr>
                <w:sz w:val="20"/>
                <w:szCs w:val="20"/>
                <w:lang w:val="en-US"/>
              </w:rPr>
            </w:pPr>
            <w:r w:rsidRPr="00566115">
              <w:rPr>
                <w:sz w:val="20"/>
                <w:szCs w:val="20"/>
                <w:lang w:val="en-US"/>
              </w:rPr>
              <w:t>Темпизменения,%</w:t>
            </w:r>
          </w:p>
        </w:tc>
      </w:tr>
      <w:tr w:rsidR="00E25AE7" w:rsidRPr="00874491" w:rsidTr="00566115">
        <w:trPr>
          <w:gridAfter w:val="1"/>
          <w:wAfter w:w="6" w:type="dxa"/>
          <w:trHeight w:val="516"/>
          <w:jc w:val="center"/>
        </w:trPr>
        <w:tc>
          <w:tcPr>
            <w:tcW w:w="596" w:type="dxa"/>
            <w:vMerge/>
          </w:tcPr>
          <w:p w:rsidR="00E25AE7" w:rsidRPr="00566115" w:rsidRDefault="00E25AE7" w:rsidP="00566115">
            <w:pPr>
              <w:widowControl w:val="0"/>
              <w:autoSpaceDE w:val="0"/>
              <w:autoSpaceDN w:val="0"/>
              <w:rPr>
                <w:sz w:val="20"/>
                <w:szCs w:val="20"/>
                <w:lang w:val="en-US" w:eastAsia="en-US"/>
              </w:rPr>
            </w:pPr>
          </w:p>
        </w:tc>
        <w:tc>
          <w:tcPr>
            <w:tcW w:w="1422" w:type="dxa"/>
            <w:vMerge/>
          </w:tcPr>
          <w:p w:rsidR="00E25AE7" w:rsidRPr="00566115" w:rsidRDefault="00E25AE7" w:rsidP="00566115">
            <w:pPr>
              <w:widowControl w:val="0"/>
              <w:autoSpaceDE w:val="0"/>
              <w:autoSpaceDN w:val="0"/>
              <w:rPr>
                <w:sz w:val="20"/>
                <w:szCs w:val="20"/>
                <w:lang w:val="en-US" w:eastAsia="en-US"/>
              </w:rPr>
            </w:pPr>
          </w:p>
        </w:tc>
        <w:tc>
          <w:tcPr>
            <w:tcW w:w="1663" w:type="dxa"/>
          </w:tcPr>
          <w:p w:rsidR="00E25AE7" w:rsidRPr="00566115" w:rsidRDefault="00E25AE7" w:rsidP="00566115">
            <w:pPr>
              <w:pStyle w:val="TableParagraph"/>
              <w:ind w:left="96" w:right="86" w:hanging="4"/>
              <w:jc w:val="center"/>
              <w:rPr>
                <w:sz w:val="20"/>
                <w:szCs w:val="20"/>
              </w:rPr>
            </w:pPr>
            <w:r w:rsidRPr="00566115">
              <w:rPr>
                <w:sz w:val="20"/>
                <w:szCs w:val="20"/>
              </w:rPr>
              <w:t>поотношениюкпредыдущему</w:t>
            </w:r>
          </w:p>
          <w:p w:rsidR="00E25AE7" w:rsidRPr="00566115" w:rsidRDefault="00E25AE7" w:rsidP="00566115">
            <w:pPr>
              <w:pStyle w:val="TableParagraph"/>
              <w:ind w:left="442" w:right="434"/>
              <w:jc w:val="center"/>
              <w:rPr>
                <w:sz w:val="20"/>
                <w:szCs w:val="20"/>
              </w:rPr>
            </w:pPr>
            <w:r w:rsidRPr="00566115">
              <w:rPr>
                <w:sz w:val="20"/>
                <w:szCs w:val="20"/>
              </w:rPr>
              <w:t>году</w:t>
            </w:r>
          </w:p>
        </w:tc>
        <w:tc>
          <w:tcPr>
            <w:tcW w:w="1461" w:type="dxa"/>
          </w:tcPr>
          <w:p w:rsidR="00E25AE7" w:rsidRPr="00566115" w:rsidRDefault="00E25AE7" w:rsidP="00566115">
            <w:pPr>
              <w:pStyle w:val="TableParagraph"/>
              <w:ind w:left="104" w:firstLine="50"/>
              <w:rPr>
                <w:sz w:val="20"/>
                <w:szCs w:val="20"/>
              </w:rPr>
            </w:pPr>
            <w:r w:rsidRPr="00566115">
              <w:rPr>
                <w:sz w:val="20"/>
                <w:szCs w:val="20"/>
              </w:rPr>
              <w:t>по отноше-ниюкбазисномугоду</w:t>
            </w:r>
          </w:p>
        </w:tc>
        <w:tc>
          <w:tcPr>
            <w:tcW w:w="1761" w:type="dxa"/>
            <w:gridSpan w:val="2"/>
          </w:tcPr>
          <w:p w:rsidR="00E25AE7" w:rsidRPr="00566115" w:rsidRDefault="00E25AE7" w:rsidP="00566115">
            <w:pPr>
              <w:pStyle w:val="TableParagraph"/>
              <w:ind w:left="82" w:right="77"/>
              <w:jc w:val="center"/>
              <w:rPr>
                <w:sz w:val="20"/>
                <w:szCs w:val="20"/>
              </w:rPr>
            </w:pPr>
            <w:r w:rsidRPr="00566115">
              <w:rPr>
                <w:sz w:val="20"/>
                <w:szCs w:val="20"/>
              </w:rPr>
              <w:t>по отношениюк предыдущемугоду</w:t>
            </w:r>
          </w:p>
        </w:tc>
        <w:tc>
          <w:tcPr>
            <w:tcW w:w="1653" w:type="dxa"/>
          </w:tcPr>
          <w:p w:rsidR="00E25AE7" w:rsidRPr="00566115" w:rsidRDefault="00E25AE7" w:rsidP="00566115">
            <w:pPr>
              <w:pStyle w:val="TableParagraph"/>
              <w:ind w:left="102" w:right="90"/>
              <w:jc w:val="center"/>
              <w:rPr>
                <w:sz w:val="20"/>
                <w:szCs w:val="20"/>
              </w:rPr>
            </w:pPr>
            <w:r w:rsidRPr="00566115">
              <w:rPr>
                <w:sz w:val="20"/>
                <w:szCs w:val="20"/>
              </w:rPr>
              <w:t>по отношениюк базисному</w:t>
            </w:r>
          </w:p>
          <w:p w:rsidR="00E25AE7" w:rsidRPr="00566115" w:rsidRDefault="00E25AE7" w:rsidP="00566115">
            <w:pPr>
              <w:pStyle w:val="TableParagraph"/>
              <w:ind w:left="102" w:right="89"/>
              <w:jc w:val="center"/>
              <w:rPr>
                <w:sz w:val="20"/>
                <w:szCs w:val="20"/>
              </w:rPr>
            </w:pPr>
            <w:r w:rsidRPr="00566115">
              <w:rPr>
                <w:sz w:val="20"/>
                <w:szCs w:val="20"/>
              </w:rPr>
              <w:t>году</w:t>
            </w:r>
          </w:p>
        </w:tc>
      </w:tr>
      <w:tr w:rsidR="00E25AE7" w:rsidRPr="00874491" w:rsidTr="00566115">
        <w:trPr>
          <w:gridAfter w:val="1"/>
          <w:wAfter w:w="6" w:type="dxa"/>
          <w:trHeight w:val="193"/>
          <w:jc w:val="center"/>
        </w:trPr>
        <w:tc>
          <w:tcPr>
            <w:tcW w:w="596" w:type="dxa"/>
          </w:tcPr>
          <w:p w:rsidR="00E25AE7" w:rsidRPr="00566115" w:rsidRDefault="00E25AE7" w:rsidP="00566115">
            <w:pPr>
              <w:pStyle w:val="TableParagraph"/>
              <w:ind w:left="74"/>
              <w:rPr>
                <w:sz w:val="20"/>
                <w:szCs w:val="20"/>
              </w:rPr>
            </w:pPr>
            <w:r w:rsidRPr="00566115">
              <w:rPr>
                <w:sz w:val="20"/>
                <w:szCs w:val="20"/>
              </w:rPr>
              <w:t>2016</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1"/>
          <w:jc w:val="center"/>
        </w:trPr>
        <w:tc>
          <w:tcPr>
            <w:tcW w:w="596" w:type="dxa"/>
          </w:tcPr>
          <w:p w:rsidR="00E25AE7" w:rsidRPr="00566115" w:rsidRDefault="00E25AE7" w:rsidP="00566115">
            <w:pPr>
              <w:pStyle w:val="TableParagraph"/>
              <w:ind w:left="74"/>
              <w:rPr>
                <w:sz w:val="20"/>
                <w:szCs w:val="20"/>
              </w:rPr>
            </w:pPr>
            <w:r w:rsidRPr="00566115">
              <w:rPr>
                <w:sz w:val="20"/>
                <w:szCs w:val="20"/>
              </w:rPr>
              <w:t>2017</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6"/>
          <w:jc w:val="center"/>
        </w:trPr>
        <w:tc>
          <w:tcPr>
            <w:tcW w:w="596" w:type="dxa"/>
          </w:tcPr>
          <w:p w:rsidR="00E25AE7" w:rsidRPr="00566115" w:rsidRDefault="00E25AE7" w:rsidP="00566115">
            <w:pPr>
              <w:pStyle w:val="TableParagraph"/>
              <w:ind w:left="74"/>
              <w:rPr>
                <w:sz w:val="20"/>
                <w:szCs w:val="20"/>
              </w:rPr>
            </w:pPr>
            <w:r w:rsidRPr="00566115">
              <w:rPr>
                <w:sz w:val="20"/>
                <w:szCs w:val="20"/>
              </w:rPr>
              <w:t>2018</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2"/>
          <w:jc w:val="center"/>
        </w:trPr>
        <w:tc>
          <w:tcPr>
            <w:tcW w:w="596" w:type="dxa"/>
          </w:tcPr>
          <w:p w:rsidR="00E25AE7" w:rsidRPr="00566115" w:rsidRDefault="00E25AE7" w:rsidP="00566115">
            <w:pPr>
              <w:pStyle w:val="TableParagraph"/>
              <w:ind w:left="74"/>
              <w:rPr>
                <w:sz w:val="20"/>
                <w:szCs w:val="20"/>
              </w:rPr>
            </w:pPr>
            <w:r w:rsidRPr="00566115">
              <w:rPr>
                <w:sz w:val="20"/>
                <w:szCs w:val="20"/>
                <w:lang w:val="en-US"/>
              </w:rPr>
              <w:t>20</w:t>
            </w:r>
            <w:r w:rsidRPr="00566115">
              <w:rPr>
                <w:sz w:val="20"/>
                <w:szCs w:val="20"/>
              </w:rPr>
              <w:t>19</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5"/>
          <w:jc w:val="center"/>
        </w:trPr>
        <w:tc>
          <w:tcPr>
            <w:tcW w:w="596" w:type="dxa"/>
          </w:tcPr>
          <w:p w:rsidR="00E25AE7" w:rsidRPr="00566115" w:rsidRDefault="00E25AE7" w:rsidP="00566115">
            <w:pPr>
              <w:pStyle w:val="TableParagraph"/>
              <w:ind w:left="74"/>
              <w:rPr>
                <w:sz w:val="20"/>
                <w:szCs w:val="20"/>
              </w:rPr>
            </w:pPr>
            <w:r w:rsidRPr="00566115">
              <w:rPr>
                <w:w w:val="99"/>
                <w:sz w:val="20"/>
                <w:szCs w:val="20"/>
              </w:rPr>
              <w:t>2020</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bl>
    <w:p w:rsidR="00E25AE7" w:rsidRPr="000F49F3" w:rsidRDefault="00E25AE7" w:rsidP="000F49F3">
      <w:pPr>
        <w:pStyle w:val="ab"/>
        <w:spacing w:after="0"/>
        <w:rPr>
          <w:b/>
        </w:rPr>
      </w:pPr>
    </w:p>
    <w:p w:rsidR="00E25AE7" w:rsidRPr="000F49F3" w:rsidRDefault="00E25AE7" w:rsidP="000F49F3">
      <w:pPr>
        <w:ind w:left="434"/>
        <w:rPr>
          <w:spacing w:val="-2"/>
        </w:rPr>
      </w:pPr>
      <w:r w:rsidRPr="000F49F3">
        <w:rPr>
          <w:i/>
          <w:spacing w:val="-2"/>
        </w:rPr>
        <w:t>Примечание.</w:t>
      </w:r>
      <w:r w:rsidR="000F7E08">
        <w:rPr>
          <w:i/>
          <w:spacing w:val="-2"/>
        </w:rPr>
        <w:t xml:space="preserve"> </w:t>
      </w:r>
      <w:r w:rsidRPr="000F49F3">
        <w:rPr>
          <w:spacing w:val="-2"/>
        </w:rPr>
        <w:t>Приводятсяданныеза временнойпериод,покоторомуимеютсяданные встатистическихсборниках</w:t>
      </w:r>
    </w:p>
    <w:p w:rsidR="00E25AE7" w:rsidRPr="000F49F3" w:rsidRDefault="00E25AE7" w:rsidP="000F49F3">
      <w:pPr>
        <w:ind w:left="434"/>
        <w:rPr>
          <w:spacing w:val="-2"/>
        </w:rPr>
      </w:pPr>
    </w:p>
    <w:p w:rsidR="00E25AE7" w:rsidRPr="000A7364" w:rsidRDefault="0074068E" w:rsidP="00D006D3">
      <w:pPr>
        <w:tabs>
          <w:tab w:val="left" w:pos="4678"/>
        </w:tabs>
        <w:ind w:left="1404" w:hanging="970"/>
        <w:rPr>
          <w:sz w:val="17"/>
        </w:rPr>
      </w:pPr>
      <w:r>
        <w:rPr>
          <w:noProof/>
        </w:rPr>
        <w:pict>
          <v:line id="Line 433" o:spid="_x0000_s1044" style="position:absolute;left:0;text-align:left;z-index:-10;visibility:visible;mso-position-horizontal-relative:page" from="285.7pt,46pt" to="293.2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" strokeweight=".1068mm">
            <w10:wrap anchorx="page"/>
          </v:line>
        </w:pict>
      </w:r>
      <w:r w:rsidR="00E25AE7" w:rsidRPr="000A7364">
        <w:t>Таблица10.Производствотоварав</w:t>
      </w:r>
      <w:r w:rsidR="00E25AE7" w:rsidRPr="000A7364">
        <w:rPr>
          <w:spacing w:val="1"/>
        </w:rPr>
        <w:t xml:space="preserve"> 2016-2020 гг.</w:t>
      </w:r>
      <w:r w:rsidR="00E25AE7" w:rsidRPr="000A7364">
        <w:t>(</w:t>
      </w:r>
      <w:r w:rsidR="00E25AE7" w:rsidRPr="000A7364">
        <w:rPr>
          <w:spacing w:val="1"/>
        </w:rPr>
        <w:t>на примере областей)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0"/>
        <w:gridCol w:w="845"/>
        <w:gridCol w:w="644"/>
        <w:gridCol w:w="6"/>
        <w:gridCol w:w="635"/>
        <w:gridCol w:w="847"/>
        <w:gridCol w:w="838"/>
        <w:gridCol w:w="911"/>
        <w:gridCol w:w="971"/>
        <w:gridCol w:w="1040"/>
        <w:gridCol w:w="14"/>
      </w:tblGrid>
      <w:tr w:rsidR="00E25AE7" w:rsidRPr="008E64D2" w:rsidTr="00566115">
        <w:trPr>
          <w:trHeight w:val="350"/>
          <w:jc w:val="center"/>
        </w:trPr>
        <w:tc>
          <w:tcPr>
            <w:tcW w:w="1980" w:type="dxa"/>
            <w:vMerge w:val="restart"/>
          </w:tcPr>
          <w:p w:rsidR="00E25AE7" w:rsidRPr="00566115" w:rsidRDefault="00E25AE7" w:rsidP="005A49EA">
            <w:pPr>
              <w:pStyle w:val="TableParagraph"/>
              <w:rPr>
                <w:b/>
                <w:sz w:val="20"/>
                <w:szCs w:val="20"/>
              </w:rPr>
            </w:pPr>
          </w:p>
          <w:p w:rsidR="00E25AE7" w:rsidRPr="00566115" w:rsidRDefault="00E25AE7" w:rsidP="00566115">
            <w:pPr>
              <w:pStyle w:val="TableParagraph"/>
              <w:spacing w:before="7"/>
              <w:rPr>
                <w:b/>
                <w:sz w:val="20"/>
                <w:szCs w:val="20"/>
              </w:rPr>
            </w:pPr>
          </w:p>
          <w:p w:rsidR="00E25AE7" w:rsidRPr="00566115" w:rsidRDefault="00E25AE7" w:rsidP="00566115">
            <w:pPr>
              <w:pStyle w:val="TableParagraph"/>
              <w:spacing w:before="1"/>
              <w:ind w:left="290"/>
              <w:rPr>
                <w:sz w:val="20"/>
                <w:szCs w:val="20"/>
                <w:lang w:val="en-US"/>
              </w:rPr>
            </w:pPr>
            <w:r w:rsidRPr="00566115">
              <w:rPr>
                <w:sz w:val="20"/>
                <w:szCs w:val="20"/>
                <w:lang w:val="en-US"/>
              </w:rPr>
              <w:t>Области</w:t>
            </w:r>
          </w:p>
        </w:tc>
        <w:tc>
          <w:tcPr>
            <w:tcW w:w="1495" w:type="dxa"/>
            <w:gridSpan w:val="3"/>
          </w:tcPr>
          <w:p w:rsidR="00E25AE7" w:rsidRPr="00566115" w:rsidRDefault="00E25AE7" w:rsidP="00566115">
            <w:pPr>
              <w:pStyle w:val="TableParagraph"/>
              <w:spacing w:before="82"/>
              <w:ind w:left="469" w:right="462"/>
              <w:jc w:val="center"/>
              <w:rPr>
                <w:sz w:val="20"/>
                <w:szCs w:val="20"/>
              </w:rPr>
            </w:pPr>
            <w:r w:rsidRPr="00566115">
              <w:rPr>
                <w:sz w:val="20"/>
                <w:szCs w:val="20"/>
              </w:rPr>
              <w:t>2016</w:t>
            </w:r>
          </w:p>
        </w:tc>
        <w:tc>
          <w:tcPr>
            <w:tcW w:w="1482" w:type="dxa"/>
            <w:gridSpan w:val="2"/>
          </w:tcPr>
          <w:p w:rsidR="00E25AE7" w:rsidRPr="00566115" w:rsidRDefault="00E25AE7" w:rsidP="00566115">
            <w:pPr>
              <w:pStyle w:val="TableParagraph"/>
              <w:tabs>
                <w:tab w:val="left" w:pos="348"/>
                <w:tab w:val="left" w:pos="1007"/>
              </w:tabs>
              <w:spacing w:before="82"/>
              <w:ind w:left="206" w:right="463"/>
              <w:jc w:val="center"/>
              <w:rPr>
                <w:sz w:val="20"/>
                <w:szCs w:val="20"/>
              </w:rPr>
            </w:pPr>
            <w:r w:rsidRPr="00566115">
              <w:rPr>
                <w:sz w:val="20"/>
                <w:szCs w:val="20"/>
              </w:rPr>
              <w:t>2018</w:t>
            </w:r>
          </w:p>
        </w:tc>
        <w:tc>
          <w:tcPr>
            <w:tcW w:w="1749" w:type="dxa"/>
            <w:gridSpan w:val="2"/>
          </w:tcPr>
          <w:p w:rsidR="00E25AE7" w:rsidRPr="00566115" w:rsidRDefault="00E25AE7" w:rsidP="00566115">
            <w:pPr>
              <w:pStyle w:val="TableParagraph"/>
              <w:spacing w:before="82"/>
              <w:ind w:left="471" w:right="613"/>
              <w:jc w:val="center"/>
              <w:rPr>
                <w:sz w:val="20"/>
                <w:szCs w:val="20"/>
              </w:rPr>
            </w:pPr>
            <w:r w:rsidRPr="00566115">
              <w:rPr>
                <w:sz w:val="20"/>
                <w:szCs w:val="20"/>
              </w:rPr>
              <w:t>2020</w:t>
            </w:r>
          </w:p>
        </w:tc>
        <w:tc>
          <w:tcPr>
            <w:tcW w:w="2025" w:type="dxa"/>
            <w:gridSpan w:val="3"/>
          </w:tcPr>
          <w:p w:rsidR="00E25AE7" w:rsidRPr="00566115" w:rsidRDefault="00E25AE7" w:rsidP="00566115">
            <w:pPr>
              <w:pStyle w:val="TableParagraph"/>
              <w:spacing w:line="168" w:lineRule="exact"/>
              <w:ind w:left="35" w:right="38"/>
              <w:jc w:val="center"/>
              <w:rPr>
                <w:sz w:val="20"/>
                <w:szCs w:val="20"/>
                <w:lang w:val="en-US"/>
              </w:rPr>
            </w:pPr>
            <w:r w:rsidRPr="00566115">
              <w:rPr>
                <w:sz w:val="20"/>
                <w:szCs w:val="20"/>
                <w:lang w:val="en-US"/>
              </w:rPr>
              <w:t>Отклонение</w:t>
            </w:r>
          </w:p>
          <w:p w:rsidR="00E25AE7" w:rsidRPr="00566115" w:rsidRDefault="00E25AE7" w:rsidP="00566115">
            <w:pPr>
              <w:pStyle w:val="TableParagraph"/>
              <w:spacing w:before="3" w:line="159" w:lineRule="exact"/>
              <w:ind w:left="38" w:right="38"/>
              <w:jc w:val="center"/>
              <w:rPr>
                <w:sz w:val="20"/>
                <w:szCs w:val="20"/>
                <w:lang w:val="en-US"/>
              </w:rPr>
            </w:pPr>
            <w:r w:rsidRPr="00566115">
              <w:rPr>
                <w:sz w:val="20"/>
                <w:szCs w:val="20"/>
                <w:lang w:val="en-US"/>
              </w:rPr>
              <w:t>удельноговеса, %</w:t>
            </w:r>
          </w:p>
        </w:tc>
      </w:tr>
      <w:tr w:rsidR="00E25AE7" w:rsidRPr="008E64D2" w:rsidTr="00566115">
        <w:trPr>
          <w:gridAfter w:val="1"/>
          <w:wAfter w:w="14" w:type="dxa"/>
          <w:trHeight w:val="516"/>
          <w:jc w:val="center"/>
        </w:trPr>
        <w:tc>
          <w:tcPr>
            <w:tcW w:w="1980" w:type="dxa"/>
            <w:vMerge/>
          </w:tcPr>
          <w:p w:rsidR="00E25AE7" w:rsidRPr="00566115" w:rsidRDefault="00E25AE7" w:rsidP="00566115">
            <w:pPr>
              <w:widowControl w:val="0"/>
              <w:autoSpaceDE w:val="0"/>
              <w:autoSpaceDN w:val="0"/>
              <w:rPr>
                <w:sz w:val="20"/>
                <w:szCs w:val="20"/>
                <w:lang w:val="en-US" w:eastAsia="en-US"/>
              </w:rPr>
            </w:pPr>
          </w:p>
        </w:tc>
        <w:tc>
          <w:tcPr>
            <w:tcW w:w="845" w:type="dxa"/>
          </w:tcPr>
          <w:p w:rsidR="00E25AE7" w:rsidRPr="00566115" w:rsidRDefault="00E25AE7" w:rsidP="00566115">
            <w:pPr>
              <w:pStyle w:val="TableParagraph"/>
              <w:spacing w:before="79"/>
              <w:ind w:left="146" w:right="96" w:hanging="41"/>
              <w:rPr>
                <w:spacing w:val="-35"/>
                <w:sz w:val="18"/>
                <w:szCs w:val="18"/>
              </w:rPr>
            </w:pPr>
            <w:r w:rsidRPr="00566115">
              <w:rPr>
                <w:sz w:val="18"/>
                <w:szCs w:val="18"/>
                <w:lang w:val="en-US"/>
              </w:rPr>
              <w:t>Объем</w:t>
            </w:r>
          </w:p>
          <w:p w:rsidR="00E25AE7" w:rsidRPr="00566115" w:rsidRDefault="00E25AE7" w:rsidP="00566115">
            <w:pPr>
              <w:pStyle w:val="TableParagraph"/>
              <w:spacing w:before="79"/>
              <w:ind w:left="146" w:right="96" w:hanging="41"/>
              <w:rPr>
                <w:sz w:val="18"/>
                <w:szCs w:val="18"/>
                <w:lang w:val="en-US"/>
              </w:rPr>
            </w:pPr>
            <w:r w:rsidRPr="00566115">
              <w:rPr>
                <w:sz w:val="18"/>
                <w:szCs w:val="18"/>
                <w:lang w:val="en-US"/>
              </w:rPr>
              <w:t>пр-ва</w:t>
            </w:r>
          </w:p>
        </w:tc>
        <w:tc>
          <w:tcPr>
            <w:tcW w:w="644" w:type="dxa"/>
          </w:tcPr>
          <w:p w:rsidR="00E25AE7" w:rsidRPr="00566115" w:rsidRDefault="00E25AE7" w:rsidP="00566115">
            <w:pPr>
              <w:pStyle w:val="TableParagraph"/>
              <w:ind w:left="189" w:right="71" w:hanging="92"/>
              <w:rPr>
                <w:sz w:val="18"/>
                <w:szCs w:val="18"/>
                <w:lang w:val="en-US"/>
              </w:rPr>
            </w:pPr>
            <w:r w:rsidRPr="00566115">
              <w:rPr>
                <w:sz w:val="18"/>
                <w:szCs w:val="18"/>
                <w:lang w:val="en-US"/>
              </w:rPr>
              <w:t>Удель-</w:t>
            </w:r>
            <w:r w:rsidRPr="00566115">
              <w:rPr>
                <w:spacing w:val="-35"/>
                <w:sz w:val="18"/>
                <w:szCs w:val="18"/>
              </w:rPr>
              <w:t>-</w:t>
            </w:r>
            <w:r w:rsidRPr="00566115">
              <w:rPr>
                <w:sz w:val="18"/>
                <w:szCs w:val="18"/>
                <w:lang w:val="en-US"/>
              </w:rPr>
              <w:t>ный</w:t>
            </w:r>
          </w:p>
          <w:p w:rsidR="00E25AE7" w:rsidRPr="00566115" w:rsidRDefault="00E25AE7" w:rsidP="00566115">
            <w:pPr>
              <w:pStyle w:val="TableParagraph"/>
              <w:spacing w:line="158" w:lineRule="exact"/>
              <w:ind w:left="116"/>
              <w:rPr>
                <w:sz w:val="18"/>
                <w:szCs w:val="18"/>
                <w:lang w:val="en-US"/>
              </w:rPr>
            </w:pPr>
            <w:r w:rsidRPr="00566115">
              <w:rPr>
                <w:sz w:val="18"/>
                <w:szCs w:val="18"/>
                <w:lang w:val="en-US"/>
              </w:rPr>
              <w:t>вес, %</w:t>
            </w:r>
          </w:p>
        </w:tc>
        <w:tc>
          <w:tcPr>
            <w:tcW w:w="641" w:type="dxa"/>
            <w:gridSpan w:val="2"/>
          </w:tcPr>
          <w:p w:rsidR="00E25AE7" w:rsidRPr="00566115" w:rsidRDefault="00E25AE7" w:rsidP="00566115">
            <w:pPr>
              <w:pStyle w:val="TableParagraph"/>
              <w:spacing w:before="79"/>
              <w:ind w:left="148" w:right="97" w:hanging="41"/>
              <w:rPr>
                <w:sz w:val="18"/>
                <w:szCs w:val="18"/>
                <w:lang w:val="en-US"/>
              </w:rPr>
            </w:pPr>
            <w:r w:rsidRPr="00566115">
              <w:rPr>
                <w:sz w:val="18"/>
                <w:szCs w:val="18"/>
                <w:lang w:val="en-US"/>
              </w:rPr>
              <w:t>Объемпр-ва</w:t>
            </w:r>
          </w:p>
        </w:tc>
        <w:tc>
          <w:tcPr>
            <w:tcW w:w="847" w:type="dxa"/>
          </w:tcPr>
          <w:p w:rsidR="00E25AE7" w:rsidRPr="00566115" w:rsidRDefault="00E25AE7" w:rsidP="00566115">
            <w:pPr>
              <w:pStyle w:val="TableParagraph"/>
              <w:ind w:left="188" w:right="72" w:hanging="92"/>
              <w:rPr>
                <w:sz w:val="18"/>
                <w:szCs w:val="18"/>
                <w:lang w:val="en-US"/>
              </w:rPr>
            </w:pPr>
            <w:r w:rsidRPr="00566115">
              <w:rPr>
                <w:sz w:val="18"/>
                <w:szCs w:val="18"/>
                <w:lang w:val="en-US"/>
              </w:rPr>
              <w:t>Удель-ный</w:t>
            </w:r>
          </w:p>
          <w:p w:rsidR="00E25AE7" w:rsidRPr="00566115" w:rsidRDefault="00E25AE7" w:rsidP="00566115">
            <w:pPr>
              <w:pStyle w:val="TableParagraph"/>
              <w:spacing w:line="158" w:lineRule="exact"/>
              <w:ind w:left="116"/>
              <w:rPr>
                <w:sz w:val="18"/>
                <w:szCs w:val="18"/>
                <w:lang w:val="en-US"/>
              </w:rPr>
            </w:pPr>
            <w:r w:rsidRPr="00566115">
              <w:rPr>
                <w:sz w:val="18"/>
                <w:szCs w:val="18"/>
                <w:lang w:val="en-US"/>
              </w:rPr>
              <w:t>вес,%</w:t>
            </w:r>
          </w:p>
        </w:tc>
        <w:tc>
          <w:tcPr>
            <w:tcW w:w="838" w:type="dxa"/>
          </w:tcPr>
          <w:p w:rsidR="00E25AE7" w:rsidRPr="00566115" w:rsidRDefault="00E25AE7" w:rsidP="00566115">
            <w:pPr>
              <w:pStyle w:val="TableParagraph"/>
              <w:spacing w:before="79"/>
              <w:ind w:left="147" w:right="97" w:hanging="41"/>
              <w:rPr>
                <w:sz w:val="18"/>
                <w:szCs w:val="18"/>
                <w:lang w:val="en-US"/>
              </w:rPr>
            </w:pPr>
            <w:r w:rsidRPr="00566115">
              <w:rPr>
                <w:sz w:val="18"/>
                <w:szCs w:val="18"/>
                <w:lang w:val="en-US"/>
              </w:rPr>
              <w:t>Объемпр-ва</w:t>
            </w:r>
          </w:p>
        </w:tc>
        <w:tc>
          <w:tcPr>
            <w:tcW w:w="911" w:type="dxa"/>
          </w:tcPr>
          <w:p w:rsidR="00E25AE7" w:rsidRPr="00566115" w:rsidRDefault="00E25AE7" w:rsidP="00566115">
            <w:pPr>
              <w:pStyle w:val="TableParagraph"/>
              <w:ind w:left="188" w:right="74" w:hanging="92"/>
              <w:rPr>
                <w:sz w:val="18"/>
                <w:szCs w:val="18"/>
                <w:lang w:val="en-US"/>
              </w:rPr>
            </w:pPr>
            <w:r w:rsidRPr="00566115">
              <w:rPr>
                <w:sz w:val="18"/>
                <w:szCs w:val="18"/>
                <w:lang w:val="en-US"/>
              </w:rPr>
              <w:t>Удель-ный</w:t>
            </w:r>
          </w:p>
          <w:p w:rsidR="00E25AE7" w:rsidRPr="00566115" w:rsidRDefault="00E25AE7" w:rsidP="00566115">
            <w:pPr>
              <w:pStyle w:val="TableParagraph"/>
              <w:spacing w:line="158" w:lineRule="exact"/>
              <w:ind w:left="116"/>
              <w:rPr>
                <w:sz w:val="18"/>
                <w:szCs w:val="18"/>
                <w:lang w:val="en-US"/>
              </w:rPr>
            </w:pPr>
            <w:r w:rsidRPr="00566115">
              <w:rPr>
                <w:sz w:val="18"/>
                <w:szCs w:val="18"/>
                <w:lang w:val="en-US"/>
              </w:rPr>
              <w:t>вес,%</w:t>
            </w:r>
          </w:p>
        </w:tc>
        <w:tc>
          <w:tcPr>
            <w:tcW w:w="971" w:type="dxa"/>
          </w:tcPr>
          <w:p w:rsidR="00E25AE7" w:rsidRPr="00566115" w:rsidRDefault="00E25AE7" w:rsidP="00566115">
            <w:pPr>
              <w:pStyle w:val="TableParagraph"/>
              <w:spacing w:before="79"/>
              <w:ind w:left="94"/>
              <w:rPr>
                <w:sz w:val="18"/>
                <w:szCs w:val="18"/>
                <w:lang w:val="en-US"/>
              </w:rPr>
            </w:pPr>
            <w:r w:rsidRPr="00566115">
              <w:rPr>
                <w:sz w:val="18"/>
                <w:szCs w:val="18"/>
                <w:lang w:val="en-US"/>
              </w:rPr>
              <w:t>2000 г.</w:t>
            </w:r>
          </w:p>
          <w:p w:rsidR="00E25AE7" w:rsidRPr="00566115" w:rsidRDefault="00E25AE7" w:rsidP="00566115">
            <w:pPr>
              <w:pStyle w:val="TableParagraph"/>
              <w:spacing w:before="1"/>
              <w:ind w:left="8"/>
              <w:rPr>
                <w:sz w:val="18"/>
                <w:szCs w:val="18"/>
                <w:lang w:val="en-US"/>
              </w:rPr>
            </w:pPr>
            <w:r w:rsidRPr="00566115">
              <w:rPr>
                <w:sz w:val="18"/>
                <w:szCs w:val="18"/>
                <w:lang w:val="en-US"/>
              </w:rPr>
              <w:t>от1990г.</w:t>
            </w:r>
          </w:p>
        </w:tc>
        <w:tc>
          <w:tcPr>
            <w:tcW w:w="1040" w:type="dxa"/>
          </w:tcPr>
          <w:p w:rsidR="00E25AE7" w:rsidRPr="00566115" w:rsidRDefault="00E25AE7" w:rsidP="00566115">
            <w:pPr>
              <w:pStyle w:val="TableParagraph"/>
              <w:spacing w:before="79"/>
              <w:ind w:left="8" w:right="4" w:firstLine="88"/>
              <w:rPr>
                <w:sz w:val="18"/>
                <w:szCs w:val="18"/>
                <w:lang w:val="en-US"/>
              </w:rPr>
            </w:pPr>
            <w:r w:rsidRPr="00566115">
              <w:rPr>
                <w:sz w:val="18"/>
                <w:szCs w:val="18"/>
                <w:lang w:val="en-US"/>
              </w:rPr>
              <w:t>20     г.от1990г.</w:t>
            </w:r>
          </w:p>
        </w:tc>
      </w:tr>
      <w:tr w:rsidR="00E25AE7" w:rsidRPr="008E64D2" w:rsidTr="00566115">
        <w:trPr>
          <w:gridAfter w:val="1"/>
          <w:wAfter w:w="14" w:type="dxa"/>
          <w:trHeight w:val="202"/>
          <w:jc w:val="center"/>
        </w:trPr>
        <w:tc>
          <w:tcPr>
            <w:tcW w:w="1980" w:type="dxa"/>
          </w:tcPr>
          <w:p w:rsidR="00E25AE7" w:rsidRPr="00566115" w:rsidRDefault="00E25AE7" w:rsidP="00566115">
            <w:pPr>
              <w:pStyle w:val="TableParagraph"/>
              <w:spacing w:line="182" w:lineRule="exact"/>
              <w:rPr>
                <w:sz w:val="20"/>
                <w:szCs w:val="20"/>
              </w:rPr>
            </w:pPr>
            <w:r w:rsidRPr="00566115">
              <w:rPr>
                <w:sz w:val="20"/>
                <w:szCs w:val="20"/>
              </w:rPr>
              <w:t xml:space="preserve">Московская </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r w:rsidR="00E25AE7" w:rsidRPr="008E64D2" w:rsidTr="00566115">
        <w:trPr>
          <w:gridAfter w:val="1"/>
          <w:wAfter w:w="14" w:type="dxa"/>
          <w:trHeight w:val="192"/>
          <w:jc w:val="center"/>
        </w:trPr>
        <w:tc>
          <w:tcPr>
            <w:tcW w:w="1980" w:type="dxa"/>
          </w:tcPr>
          <w:p w:rsidR="00E25AE7" w:rsidRPr="00566115" w:rsidRDefault="00E25AE7" w:rsidP="00566115">
            <w:pPr>
              <w:pStyle w:val="TableParagraph"/>
              <w:spacing w:line="173" w:lineRule="exact"/>
              <w:ind w:left="72"/>
              <w:rPr>
                <w:sz w:val="20"/>
                <w:szCs w:val="20"/>
              </w:rPr>
            </w:pPr>
            <w:r w:rsidRPr="00566115">
              <w:rPr>
                <w:sz w:val="20"/>
                <w:szCs w:val="20"/>
              </w:rPr>
              <w:t>Ленинградская</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r w:rsidR="00E25AE7" w:rsidRPr="008E64D2" w:rsidTr="00566115">
        <w:trPr>
          <w:gridAfter w:val="1"/>
          <w:wAfter w:w="14" w:type="dxa"/>
          <w:trHeight w:val="194"/>
          <w:jc w:val="center"/>
        </w:trPr>
        <w:tc>
          <w:tcPr>
            <w:tcW w:w="1980" w:type="dxa"/>
          </w:tcPr>
          <w:p w:rsidR="00E25AE7" w:rsidRPr="00566115" w:rsidRDefault="00E25AE7" w:rsidP="00566115">
            <w:pPr>
              <w:pStyle w:val="TableParagraph"/>
              <w:spacing w:line="174" w:lineRule="exact"/>
              <w:ind w:left="72"/>
              <w:rPr>
                <w:sz w:val="20"/>
                <w:szCs w:val="20"/>
              </w:rPr>
            </w:pPr>
            <w:r w:rsidRPr="00566115">
              <w:rPr>
                <w:sz w:val="20"/>
                <w:szCs w:val="20"/>
              </w:rPr>
              <w:t>…</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r w:rsidR="00E25AE7" w:rsidRPr="008E64D2" w:rsidTr="00566115">
        <w:trPr>
          <w:gridAfter w:val="1"/>
          <w:wAfter w:w="14" w:type="dxa"/>
          <w:trHeight w:val="203"/>
          <w:jc w:val="center"/>
        </w:trPr>
        <w:tc>
          <w:tcPr>
            <w:tcW w:w="1980" w:type="dxa"/>
          </w:tcPr>
          <w:p w:rsidR="00E25AE7" w:rsidRPr="00566115" w:rsidRDefault="00E25AE7" w:rsidP="00566115">
            <w:pPr>
              <w:pStyle w:val="TableParagraph"/>
              <w:spacing w:line="184" w:lineRule="exact"/>
              <w:ind w:left="72"/>
              <w:rPr>
                <w:sz w:val="20"/>
                <w:szCs w:val="20"/>
              </w:rPr>
            </w:pPr>
            <w:r w:rsidRPr="00566115">
              <w:rPr>
                <w:sz w:val="20"/>
                <w:szCs w:val="20"/>
                <w:lang w:val="en-US"/>
              </w:rPr>
              <w:t>Итого</w:t>
            </w:r>
            <w:r w:rsidRPr="00566115">
              <w:rPr>
                <w:sz w:val="20"/>
                <w:szCs w:val="20"/>
              </w:rPr>
              <w:t>:</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bl>
    <w:p w:rsidR="00E25AE7" w:rsidRDefault="00E25AE7" w:rsidP="00DD4AE9">
      <w:pPr>
        <w:pStyle w:val="ab"/>
        <w:spacing w:before="5"/>
        <w:rPr>
          <w:b/>
          <w:sz w:val="16"/>
        </w:rPr>
      </w:pPr>
    </w:p>
    <w:p w:rsidR="00E25AE7" w:rsidRPr="00CA229B" w:rsidRDefault="00E25AE7" w:rsidP="00DD4AE9">
      <w:pPr>
        <w:ind w:left="434"/>
      </w:pPr>
      <w:r w:rsidRPr="00CA229B">
        <w:rPr>
          <w:i/>
        </w:rPr>
        <w:t>Примечание.</w:t>
      </w:r>
      <w:r w:rsidRPr="00CA229B">
        <w:t>Единицыизмеренияприводятсявсоответствиисданнымистатистическихсборников.</w:t>
      </w:r>
    </w:p>
    <w:p w:rsidR="00E25AE7" w:rsidRDefault="00E25AE7" w:rsidP="00DD4AE9">
      <w:pPr>
        <w:pStyle w:val="ab"/>
        <w:spacing w:before="9"/>
        <w:rPr>
          <w:sz w:val="16"/>
        </w:rPr>
      </w:pPr>
    </w:p>
    <w:p w:rsidR="00E25AE7" w:rsidRPr="00453B51" w:rsidRDefault="0074068E" w:rsidP="00C658B9">
      <w:pPr>
        <w:ind w:left="1339" w:hanging="905"/>
        <w:jc w:val="both"/>
      </w:pPr>
      <w:r>
        <w:rPr>
          <w:noProof/>
        </w:rPr>
        <w:pict>
          <v:line id="Line 431" o:spid="_x0000_s1045" style="position:absolute;left:0;text-align:left;z-index:-9;visibility:visible;mso-position-horizontal-relative:page" from="271.45pt,43.95pt" to="278.95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" strokeweight=".1068mm">
            <w10:wrap anchorx="page"/>
          </v:line>
        </w:pict>
      </w:r>
      <w:r w:rsidR="00E25AE7" w:rsidRPr="00453B51">
        <w:rPr>
          <w:spacing w:val="-1"/>
        </w:rPr>
        <w:t>Таблица1</w:t>
      </w:r>
      <w:r w:rsidR="00E25AE7">
        <w:rPr>
          <w:spacing w:val="-1"/>
        </w:rPr>
        <w:t>1</w:t>
      </w:r>
      <w:r w:rsidR="00E25AE7" w:rsidRPr="00453B51">
        <w:rPr>
          <w:spacing w:val="-1"/>
        </w:rPr>
        <w:t>.</w:t>
      </w:r>
      <w:r w:rsidR="00E25AE7" w:rsidRPr="00453B51">
        <w:t>АссортиментнаяструктурапроизводстватоваравРоссийской Федерацииза2016–2020гг. (на примере нескольких областей и в целом)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8"/>
        <w:gridCol w:w="662"/>
        <w:gridCol w:w="663"/>
        <w:gridCol w:w="663"/>
        <w:gridCol w:w="664"/>
        <w:gridCol w:w="663"/>
        <w:gridCol w:w="663"/>
        <w:gridCol w:w="1259"/>
        <w:gridCol w:w="1337"/>
      </w:tblGrid>
      <w:tr w:rsidR="00E25AE7" w:rsidRPr="00C658B9" w:rsidTr="00566115">
        <w:trPr>
          <w:trHeight w:val="346"/>
          <w:jc w:val="center"/>
        </w:trPr>
        <w:tc>
          <w:tcPr>
            <w:tcW w:w="988" w:type="dxa"/>
            <w:vMerge w:val="restart"/>
          </w:tcPr>
          <w:p w:rsidR="00E25AE7" w:rsidRPr="00566115" w:rsidRDefault="00E25AE7" w:rsidP="00566115">
            <w:pPr>
              <w:pStyle w:val="TableParagraph"/>
              <w:jc w:val="both"/>
              <w:rPr>
                <w:b/>
                <w:sz w:val="20"/>
                <w:szCs w:val="20"/>
              </w:rPr>
            </w:pPr>
          </w:p>
          <w:p w:rsidR="00E25AE7" w:rsidRPr="00566115" w:rsidRDefault="00E25AE7" w:rsidP="00566115">
            <w:pPr>
              <w:pStyle w:val="TableParagraph"/>
              <w:ind w:left="132" w:firstLine="7"/>
              <w:jc w:val="both"/>
              <w:rPr>
                <w:sz w:val="20"/>
                <w:szCs w:val="20"/>
                <w:lang w:val="en-US"/>
              </w:rPr>
            </w:pPr>
            <w:r w:rsidRPr="00566115">
              <w:rPr>
                <w:sz w:val="20"/>
                <w:szCs w:val="20"/>
                <w:lang w:val="en-US"/>
              </w:rPr>
              <w:t>Ассор-тимент</w:t>
            </w:r>
          </w:p>
        </w:tc>
        <w:tc>
          <w:tcPr>
            <w:tcW w:w="1325" w:type="dxa"/>
            <w:gridSpan w:val="2"/>
          </w:tcPr>
          <w:p w:rsidR="00E25AE7" w:rsidRPr="00566115" w:rsidRDefault="00E25AE7" w:rsidP="00566115">
            <w:pPr>
              <w:pStyle w:val="TableParagraph"/>
              <w:ind w:left="492"/>
              <w:jc w:val="both"/>
              <w:rPr>
                <w:sz w:val="20"/>
                <w:szCs w:val="20"/>
                <w:lang w:val="en-US"/>
              </w:rPr>
            </w:pPr>
            <w:r w:rsidRPr="00566115">
              <w:rPr>
                <w:sz w:val="20"/>
                <w:szCs w:val="20"/>
              </w:rPr>
              <w:t>2016</w:t>
            </w:r>
          </w:p>
        </w:tc>
        <w:tc>
          <w:tcPr>
            <w:tcW w:w="1327" w:type="dxa"/>
            <w:gridSpan w:val="2"/>
          </w:tcPr>
          <w:p w:rsidR="00E25AE7" w:rsidRPr="00566115" w:rsidRDefault="00E25AE7" w:rsidP="00566115">
            <w:pPr>
              <w:pStyle w:val="TableParagraph"/>
              <w:ind w:left="494"/>
              <w:jc w:val="both"/>
              <w:rPr>
                <w:sz w:val="20"/>
                <w:szCs w:val="20"/>
                <w:lang w:val="en-US"/>
              </w:rPr>
            </w:pPr>
            <w:r w:rsidRPr="00566115">
              <w:rPr>
                <w:sz w:val="20"/>
                <w:szCs w:val="20"/>
              </w:rPr>
              <w:t>2018</w:t>
            </w:r>
          </w:p>
        </w:tc>
        <w:tc>
          <w:tcPr>
            <w:tcW w:w="1326" w:type="dxa"/>
            <w:gridSpan w:val="2"/>
          </w:tcPr>
          <w:p w:rsidR="00E25AE7" w:rsidRPr="00566115" w:rsidRDefault="00E25AE7" w:rsidP="00566115">
            <w:pPr>
              <w:pStyle w:val="TableParagraph"/>
              <w:ind w:left="495"/>
              <w:jc w:val="both"/>
              <w:rPr>
                <w:sz w:val="20"/>
                <w:szCs w:val="20"/>
                <w:lang w:val="en-US"/>
              </w:rPr>
            </w:pPr>
            <w:r w:rsidRPr="00566115">
              <w:rPr>
                <w:sz w:val="20"/>
                <w:szCs w:val="20"/>
              </w:rPr>
              <w:t>2020</w:t>
            </w:r>
          </w:p>
        </w:tc>
        <w:tc>
          <w:tcPr>
            <w:tcW w:w="2596" w:type="dxa"/>
            <w:gridSpan w:val="2"/>
          </w:tcPr>
          <w:p w:rsidR="00E25AE7" w:rsidRPr="00566115" w:rsidRDefault="00E25AE7" w:rsidP="00566115">
            <w:pPr>
              <w:pStyle w:val="TableParagraph"/>
              <w:ind w:left="177"/>
              <w:jc w:val="both"/>
              <w:rPr>
                <w:sz w:val="20"/>
                <w:szCs w:val="20"/>
                <w:lang w:val="en-US"/>
              </w:rPr>
            </w:pPr>
            <w:r w:rsidRPr="00566115">
              <w:rPr>
                <w:sz w:val="20"/>
                <w:szCs w:val="20"/>
                <w:lang w:val="en-US"/>
              </w:rPr>
              <w:t>Отклонение</w:t>
            </w:r>
          </w:p>
          <w:p w:rsidR="00E25AE7" w:rsidRPr="00566115" w:rsidRDefault="00E25AE7" w:rsidP="00566115">
            <w:pPr>
              <w:pStyle w:val="TableParagraph"/>
              <w:ind w:left="179"/>
              <w:jc w:val="both"/>
              <w:rPr>
                <w:sz w:val="20"/>
                <w:szCs w:val="20"/>
                <w:lang w:val="en-US"/>
              </w:rPr>
            </w:pPr>
            <w:r w:rsidRPr="00566115">
              <w:rPr>
                <w:sz w:val="20"/>
                <w:szCs w:val="20"/>
                <w:lang w:val="en-US"/>
              </w:rPr>
              <w:t>удельноговеса,%</w:t>
            </w:r>
          </w:p>
        </w:tc>
      </w:tr>
      <w:tr w:rsidR="00E25AE7" w:rsidRPr="00C658B9" w:rsidTr="00566115">
        <w:trPr>
          <w:trHeight w:val="517"/>
          <w:jc w:val="center"/>
        </w:trPr>
        <w:tc>
          <w:tcPr>
            <w:tcW w:w="988" w:type="dxa"/>
            <w:vMerge/>
          </w:tcPr>
          <w:p w:rsidR="00E25AE7" w:rsidRPr="00566115" w:rsidRDefault="00E25AE7" w:rsidP="00566115">
            <w:pPr>
              <w:widowControl w:val="0"/>
              <w:autoSpaceDE w:val="0"/>
              <w:autoSpaceDN w:val="0"/>
              <w:jc w:val="both"/>
              <w:rPr>
                <w:sz w:val="20"/>
                <w:szCs w:val="20"/>
                <w:lang w:val="en-US" w:eastAsia="en-US"/>
              </w:rPr>
            </w:pPr>
          </w:p>
        </w:tc>
        <w:tc>
          <w:tcPr>
            <w:tcW w:w="662" w:type="dxa"/>
          </w:tcPr>
          <w:p w:rsidR="00E25AE7" w:rsidRPr="00566115" w:rsidRDefault="00E25AE7" w:rsidP="00566115">
            <w:pPr>
              <w:pStyle w:val="TableParagraph"/>
              <w:ind w:left="120" w:hanging="39"/>
              <w:jc w:val="both"/>
              <w:rPr>
                <w:sz w:val="20"/>
                <w:szCs w:val="20"/>
                <w:lang w:val="en-US"/>
              </w:rPr>
            </w:pPr>
            <w:r w:rsidRPr="00566115">
              <w:rPr>
                <w:sz w:val="20"/>
                <w:szCs w:val="20"/>
                <w:lang w:val="en-US"/>
              </w:rPr>
              <w:t>Объемпр-ва</w:t>
            </w:r>
          </w:p>
        </w:tc>
        <w:tc>
          <w:tcPr>
            <w:tcW w:w="663" w:type="dxa"/>
          </w:tcPr>
          <w:p w:rsidR="00E25AE7" w:rsidRPr="00566115" w:rsidRDefault="00E25AE7" w:rsidP="00566115">
            <w:pPr>
              <w:pStyle w:val="TableParagraph"/>
              <w:ind w:left="120" w:firstLine="3"/>
              <w:jc w:val="both"/>
              <w:rPr>
                <w:sz w:val="20"/>
                <w:szCs w:val="20"/>
                <w:lang w:val="en-US"/>
              </w:rPr>
            </w:pPr>
            <w:r w:rsidRPr="00566115">
              <w:rPr>
                <w:sz w:val="20"/>
                <w:szCs w:val="20"/>
                <w:lang w:val="en-US"/>
              </w:rPr>
              <w:t>Удель-</w:t>
            </w:r>
            <w:r w:rsidRPr="00566115">
              <w:rPr>
                <w:spacing w:val="-1"/>
                <w:sz w:val="20"/>
                <w:szCs w:val="20"/>
                <w:lang w:val="en-US"/>
              </w:rPr>
              <w:t>ный</w:t>
            </w:r>
            <w:r w:rsidRPr="00566115">
              <w:rPr>
                <w:sz w:val="20"/>
                <w:szCs w:val="20"/>
                <w:lang w:val="en-US"/>
              </w:rPr>
              <w:t>вес,</w:t>
            </w:r>
          </w:p>
          <w:p w:rsidR="00E25AE7" w:rsidRPr="00566115" w:rsidRDefault="00E25AE7" w:rsidP="00566115">
            <w:pPr>
              <w:pStyle w:val="TableParagraph"/>
              <w:ind w:left="120"/>
              <w:jc w:val="both"/>
              <w:rPr>
                <w:sz w:val="20"/>
                <w:szCs w:val="20"/>
                <w:lang w:val="en-US"/>
              </w:rPr>
            </w:pPr>
            <w:r w:rsidRPr="00566115">
              <w:rPr>
                <w:sz w:val="20"/>
                <w:szCs w:val="20"/>
                <w:lang w:val="en-US"/>
              </w:rPr>
              <w:t>%</w:t>
            </w:r>
          </w:p>
        </w:tc>
        <w:tc>
          <w:tcPr>
            <w:tcW w:w="663" w:type="dxa"/>
          </w:tcPr>
          <w:p w:rsidR="00E25AE7" w:rsidRPr="00566115" w:rsidRDefault="00E25AE7" w:rsidP="00566115">
            <w:pPr>
              <w:pStyle w:val="TableParagraph"/>
              <w:ind w:left="120" w:hanging="41"/>
              <w:jc w:val="both"/>
              <w:rPr>
                <w:sz w:val="20"/>
                <w:szCs w:val="20"/>
                <w:lang w:val="en-US"/>
              </w:rPr>
            </w:pPr>
            <w:r w:rsidRPr="00566115">
              <w:rPr>
                <w:sz w:val="20"/>
                <w:szCs w:val="20"/>
                <w:lang w:val="en-US"/>
              </w:rPr>
              <w:t>Объемпр-ва</w:t>
            </w:r>
          </w:p>
        </w:tc>
        <w:tc>
          <w:tcPr>
            <w:tcW w:w="664" w:type="dxa"/>
          </w:tcPr>
          <w:p w:rsidR="00E25AE7" w:rsidRPr="00566115" w:rsidRDefault="00E25AE7" w:rsidP="00566115">
            <w:pPr>
              <w:pStyle w:val="TableParagraph"/>
              <w:ind w:left="120"/>
              <w:jc w:val="both"/>
              <w:rPr>
                <w:sz w:val="20"/>
                <w:szCs w:val="20"/>
                <w:lang w:val="en-US"/>
              </w:rPr>
            </w:pPr>
            <w:r w:rsidRPr="00566115">
              <w:rPr>
                <w:sz w:val="20"/>
                <w:szCs w:val="20"/>
                <w:lang w:val="en-US"/>
              </w:rPr>
              <w:t>Удель-ныйвес,</w:t>
            </w:r>
          </w:p>
          <w:p w:rsidR="00E25AE7" w:rsidRPr="00566115" w:rsidRDefault="00E25AE7" w:rsidP="00566115">
            <w:pPr>
              <w:pStyle w:val="TableParagraph"/>
              <w:ind w:left="120"/>
              <w:jc w:val="both"/>
              <w:rPr>
                <w:sz w:val="20"/>
                <w:szCs w:val="20"/>
                <w:lang w:val="en-US"/>
              </w:rPr>
            </w:pPr>
            <w:r w:rsidRPr="00566115">
              <w:rPr>
                <w:sz w:val="20"/>
                <w:szCs w:val="20"/>
                <w:lang w:val="en-US"/>
              </w:rPr>
              <w:t>%</w:t>
            </w:r>
          </w:p>
        </w:tc>
        <w:tc>
          <w:tcPr>
            <w:tcW w:w="663" w:type="dxa"/>
          </w:tcPr>
          <w:p w:rsidR="00E25AE7" w:rsidRPr="00566115" w:rsidRDefault="00E25AE7" w:rsidP="00566115">
            <w:pPr>
              <w:pStyle w:val="TableParagraph"/>
              <w:ind w:left="120" w:hanging="41"/>
              <w:jc w:val="both"/>
              <w:rPr>
                <w:sz w:val="20"/>
                <w:szCs w:val="20"/>
                <w:lang w:val="en-US"/>
              </w:rPr>
            </w:pPr>
            <w:r w:rsidRPr="00566115">
              <w:rPr>
                <w:sz w:val="20"/>
                <w:szCs w:val="20"/>
                <w:lang w:val="en-US"/>
              </w:rPr>
              <w:t>Объемпр-ва</w:t>
            </w:r>
          </w:p>
        </w:tc>
        <w:tc>
          <w:tcPr>
            <w:tcW w:w="663" w:type="dxa"/>
          </w:tcPr>
          <w:p w:rsidR="00E25AE7" w:rsidRPr="00566115" w:rsidRDefault="00E25AE7" w:rsidP="00566115">
            <w:pPr>
              <w:pStyle w:val="TableParagraph"/>
              <w:ind w:left="120" w:firstLine="2"/>
              <w:jc w:val="both"/>
              <w:rPr>
                <w:sz w:val="20"/>
                <w:szCs w:val="20"/>
                <w:lang w:val="en-US"/>
              </w:rPr>
            </w:pPr>
            <w:r w:rsidRPr="00566115">
              <w:rPr>
                <w:sz w:val="20"/>
                <w:szCs w:val="20"/>
                <w:lang w:val="en-US"/>
              </w:rPr>
              <w:t>Удель-</w:t>
            </w:r>
            <w:r w:rsidRPr="00566115">
              <w:rPr>
                <w:spacing w:val="-1"/>
                <w:sz w:val="20"/>
                <w:szCs w:val="20"/>
                <w:lang w:val="en-US"/>
              </w:rPr>
              <w:t>ный</w:t>
            </w:r>
            <w:r w:rsidRPr="00566115">
              <w:rPr>
                <w:sz w:val="20"/>
                <w:szCs w:val="20"/>
                <w:lang w:val="en-US"/>
              </w:rPr>
              <w:t>вес,</w:t>
            </w:r>
          </w:p>
          <w:p w:rsidR="00E25AE7" w:rsidRPr="00566115" w:rsidRDefault="00E25AE7" w:rsidP="00566115">
            <w:pPr>
              <w:pStyle w:val="TableParagraph"/>
              <w:ind w:left="120"/>
              <w:jc w:val="both"/>
              <w:rPr>
                <w:sz w:val="20"/>
                <w:szCs w:val="20"/>
                <w:lang w:val="en-US"/>
              </w:rPr>
            </w:pPr>
            <w:r w:rsidRPr="00566115">
              <w:rPr>
                <w:sz w:val="20"/>
                <w:szCs w:val="20"/>
                <w:lang w:val="en-US"/>
              </w:rPr>
              <w:t>%</w:t>
            </w:r>
          </w:p>
        </w:tc>
        <w:tc>
          <w:tcPr>
            <w:tcW w:w="1259" w:type="dxa"/>
          </w:tcPr>
          <w:p w:rsidR="00E25AE7" w:rsidRPr="00566115" w:rsidRDefault="00E25AE7" w:rsidP="00566115">
            <w:pPr>
              <w:pStyle w:val="TableParagraph"/>
              <w:ind w:left="169"/>
              <w:jc w:val="both"/>
              <w:rPr>
                <w:sz w:val="20"/>
                <w:szCs w:val="20"/>
                <w:lang w:val="en-US"/>
              </w:rPr>
            </w:pPr>
            <w:r w:rsidRPr="00566115">
              <w:rPr>
                <w:sz w:val="20"/>
                <w:szCs w:val="20"/>
                <w:lang w:val="en-US"/>
              </w:rPr>
              <w:t>2000 г.</w:t>
            </w:r>
          </w:p>
          <w:p w:rsidR="00E25AE7" w:rsidRPr="00566115" w:rsidRDefault="00E25AE7" w:rsidP="00566115">
            <w:pPr>
              <w:pStyle w:val="TableParagraph"/>
              <w:ind w:left="80"/>
              <w:jc w:val="both"/>
              <w:rPr>
                <w:sz w:val="20"/>
                <w:szCs w:val="20"/>
                <w:lang w:val="en-US"/>
              </w:rPr>
            </w:pPr>
            <w:r w:rsidRPr="00566115">
              <w:rPr>
                <w:sz w:val="20"/>
                <w:szCs w:val="20"/>
                <w:lang w:val="en-US"/>
              </w:rPr>
              <w:t>от1990г.</w:t>
            </w:r>
          </w:p>
        </w:tc>
        <w:tc>
          <w:tcPr>
            <w:tcW w:w="1337" w:type="dxa"/>
          </w:tcPr>
          <w:p w:rsidR="00E25AE7" w:rsidRPr="00566115" w:rsidRDefault="00E25AE7" w:rsidP="00566115">
            <w:pPr>
              <w:pStyle w:val="TableParagraph"/>
              <w:ind w:left="81" w:firstLine="91"/>
              <w:jc w:val="both"/>
              <w:rPr>
                <w:sz w:val="20"/>
                <w:szCs w:val="20"/>
                <w:lang w:val="en-US"/>
              </w:rPr>
            </w:pPr>
            <w:r w:rsidRPr="00566115">
              <w:rPr>
                <w:sz w:val="20"/>
                <w:szCs w:val="20"/>
                <w:lang w:val="en-US"/>
              </w:rPr>
              <w:t>200_ г.от1990г.</w:t>
            </w:r>
          </w:p>
        </w:tc>
      </w:tr>
      <w:tr w:rsidR="00E25AE7" w:rsidRPr="00C658B9" w:rsidTr="00566115">
        <w:trPr>
          <w:trHeight w:val="192"/>
          <w:jc w:val="center"/>
        </w:trPr>
        <w:tc>
          <w:tcPr>
            <w:tcW w:w="988" w:type="dxa"/>
          </w:tcPr>
          <w:p w:rsidR="00E25AE7" w:rsidRPr="00566115" w:rsidRDefault="00E25AE7" w:rsidP="00566115">
            <w:pPr>
              <w:pStyle w:val="TableParagraph"/>
              <w:ind w:left="72"/>
              <w:jc w:val="both"/>
              <w:rPr>
                <w:sz w:val="20"/>
                <w:szCs w:val="20"/>
                <w:lang w:val="en-US"/>
              </w:rPr>
            </w:pPr>
            <w:r w:rsidRPr="00566115">
              <w:rPr>
                <w:sz w:val="20"/>
                <w:szCs w:val="20"/>
                <w:lang w:val="en-US"/>
              </w:rPr>
              <w:t>1.</w:t>
            </w:r>
          </w:p>
        </w:tc>
        <w:tc>
          <w:tcPr>
            <w:tcW w:w="662"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4"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1259" w:type="dxa"/>
          </w:tcPr>
          <w:p w:rsidR="00E25AE7" w:rsidRPr="00566115" w:rsidRDefault="00E25AE7" w:rsidP="00566115">
            <w:pPr>
              <w:pStyle w:val="TableParagraph"/>
              <w:jc w:val="both"/>
              <w:rPr>
                <w:sz w:val="20"/>
                <w:szCs w:val="20"/>
                <w:lang w:val="en-US"/>
              </w:rPr>
            </w:pPr>
          </w:p>
        </w:tc>
        <w:tc>
          <w:tcPr>
            <w:tcW w:w="1337" w:type="dxa"/>
          </w:tcPr>
          <w:p w:rsidR="00E25AE7" w:rsidRPr="00566115" w:rsidRDefault="00E25AE7" w:rsidP="00566115">
            <w:pPr>
              <w:pStyle w:val="TableParagraph"/>
              <w:jc w:val="both"/>
              <w:rPr>
                <w:sz w:val="20"/>
                <w:szCs w:val="20"/>
                <w:lang w:val="en-US"/>
              </w:rPr>
            </w:pPr>
          </w:p>
        </w:tc>
      </w:tr>
      <w:tr w:rsidR="00E25AE7" w:rsidRPr="00C658B9" w:rsidTr="00566115">
        <w:trPr>
          <w:trHeight w:val="194"/>
          <w:jc w:val="center"/>
        </w:trPr>
        <w:tc>
          <w:tcPr>
            <w:tcW w:w="988" w:type="dxa"/>
          </w:tcPr>
          <w:p w:rsidR="00E25AE7" w:rsidRPr="00566115" w:rsidRDefault="00E25AE7" w:rsidP="00566115">
            <w:pPr>
              <w:pStyle w:val="TableParagraph"/>
              <w:ind w:left="72"/>
              <w:jc w:val="both"/>
              <w:rPr>
                <w:sz w:val="20"/>
                <w:szCs w:val="20"/>
                <w:lang w:val="en-US"/>
              </w:rPr>
            </w:pPr>
            <w:r w:rsidRPr="00566115">
              <w:rPr>
                <w:sz w:val="20"/>
                <w:szCs w:val="20"/>
                <w:lang w:val="en-US"/>
              </w:rPr>
              <w:t>2.</w:t>
            </w:r>
          </w:p>
        </w:tc>
        <w:tc>
          <w:tcPr>
            <w:tcW w:w="662"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4"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1259" w:type="dxa"/>
          </w:tcPr>
          <w:p w:rsidR="00E25AE7" w:rsidRPr="00566115" w:rsidRDefault="00E25AE7" w:rsidP="00566115">
            <w:pPr>
              <w:pStyle w:val="TableParagraph"/>
              <w:jc w:val="both"/>
              <w:rPr>
                <w:sz w:val="20"/>
                <w:szCs w:val="20"/>
                <w:lang w:val="en-US"/>
              </w:rPr>
            </w:pPr>
          </w:p>
        </w:tc>
        <w:tc>
          <w:tcPr>
            <w:tcW w:w="1337" w:type="dxa"/>
          </w:tcPr>
          <w:p w:rsidR="00E25AE7" w:rsidRPr="00566115" w:rsidRDefault="00E25AE7" w:rsidP="00566115">
            <w:pPr>
              <w:pStyle w:val="TableParagraph"/>
              <w:jc w:val="both"/>
              <w:rPr>
                <w:sz w:val="20"/>
                <w:szCs w:val="20"/>
                <w:lang w:val="en-US"/>
              </w:rPr>
            </w:pPr>
          </w:p>
        </w:tc>
      </w:tr>
      <w:tr w:rsidR="00E25AE7" w:rsidRPr="00C658B9" w:rsidTr="00566115">
        <w:trPr>
          <w:trHeight w:val="193"/>
          <w:jc w:val="center"/>
        </w:trPr>
        <w:tc>
          <w:tcPr>
            <w:tcW w:w="988" w:type="dxa"/>
          </w:tcPr>
          <w:p w:rsidR="00E25AE7" w:rsidRPr="00566115" w:rsidRDefault="00E25AE7" w:rsidP="00566115">
            <w:pPr>
              <w:pStyle w:val="TableParagraph"/>
              <w:ind w:left="72"/>
              <w:jc w:val="both"/>
              <w:rPr>
                <w:sz w:val="20"/>
                <w:szCs w:val="20"/>
                <w:lang w:val="en-US"/>
              </w:rPr>
            </w:pPr>
            <w:r w:rsidRPr="00566115">
              <w:rPr>
                <w:sz w:val="20"/>
                <w:szCs w:val="20"/>
                <w:lang w:val="en-US"/>
              </w:rPr>
              <w:t>Итого</w:t>
            </w:r>
          </w:p>
        </w:tc>
        <w:tc>
          <w:tcPr>
            <w:tcW w:w="662"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4"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1259" w:type="dxa"/>
          </w:tcPr>
          <w:p w:rsidR="00E25AE7" w:rsidRPr="00566115" w:rsidRDefault="00E25AE7" w:rsidP="00566115">
            <w:pPr>
              <w:pStyle w:val="TableParagraph"/>
              <w:jc w:val="both"/>
              <w:rPr>
                <w:sz w:val="20"/>
                <w:szCs w:val="20"/>
                <w:lang w:val="en-US"/>
              </w:rPr>
            </w:pPr>
          </w:p>
        </w:tc>
        <w:tc>
          <w:tcPr>
            <w:tcW w:w="1337" w:type="dxa"/>
          </w:tcPr>
          <w:p w:rsidR="00E25AE7" w:rsidRPr="00566115" w:rsidRDefault="00E25AE7" w:rsidP="00566115">
            <w:pPr>
              <w:pStyle w:val="TableParagraph"/>
              <w:jc w:val="both"/>
              <w:rPr>
                <w:sz w:val="20"/>
                <w:szCs w:val="20"/>
                <w:lang w:val="en-US"/>
              </w:rPr>
            </w:pPr>
          </w:p>
        </w:tc>
      </w:tr>
    </w:tbl>
    <w:p w:rsidR="00E25AE7" w:rsidRPr="00190001" w:rsidRDefault="00E25AE7" w:rsidP="00DD4AE9">
      <w:pPr>
        <w:pStyle w:val="ab"/>
        <w:spacing w:before="3"/>
        <w:rPr>
          <w:b/>
        </w:rPr>
      </w:pPr>
    </w:p>
    <w:p w:rsidR="00E25AE7" w:rsidRPr="00190001" w:rsidRDefault="00E25AE7" w:rsidP="00190001">
      <w:pPr>
        <w:ind w:left="1339" w:hanging="905"/>
        <w:jc w:val="both"/>
        <w:rPr>
          <w:iCs/>
        </w:rPr>
      </w:pPr>
      <w:r w:rsidRPr="00190001">
        <w:rPr>
          <w:iCs/>
        </w:rPr>
        <w:t>Таблица12.ИмпорттоваравРоссийскую Федерациюза2016–2020гг. (на примере нескольких областей и в целом)</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6"/>
        <w:gridCol w:w="1422"/>
        <w:gridCol w:w="1663"/>
        <w:gridCol w:w="1461"/>
        <w:gridCol w:w="6"/>
        <w:gridCol w:w="1755"/>
        <w:gridCol w:w="1653"/>
        <w:gridCol w:w="6"/>
      </w:tblGrid>
      <w:tr w:rsidR="00E25AE7" w:rsidRPr="00874491" w:rsidTr="00566115">
        <w:trPr>
          <w:trHeight w:val="173"/>
          <w:jc w:val="center"/>
        </w:trPr>
        <w:tc>
          <w:tcPr>
            <w:tcW w:w="596" w:type="dxa"/>
            <w:vMerge w:val="restart"/>
          </w:tcPr>
          <w:p w:rsidR="00E25AE7" w:rsidRPr="00566115" w:rsidRDefault="00E25AE7" w:rsidP="005A49EA">
            <w:pPr>
              <w:pStyle w:val="TableParagraph"/>
              <w:rPr>
                <w:b/>
                <w:sz w:val="20"/>
                <w:szCs w:val="20"/>
              </w:rPr>
            </w:pPr>
          </w:p>
          <w:p w:rsidR="00E25AE7" w:rsidRPr="00566115" w:rsidRDefault="00E25AE7" w:rsidP="00566115">
            <w:pPr>
              <w:pStyle w:val="TableParagraph"/>
              <w:ind w:left="189"/>
              <w:rPr>
                <w:sz w:val="20"/>
                <w:szCs w:val="20"/>
                <w:lang w:val="en-US"/>
              </w:rPr>
            </w:pPr>
            <w:r w:rsidRPr="00566115">
              <w:rPr>
                <w:sz w:val="20"/>
                <w:szCs w:val="20"/>
                <w:lang w:val="en-US"/>
              </w:rPr>
              <w:t>Год</w:t>
            </w:r>
          </w:p>
        </w:tc>
        <w:tc>
          <w:tcPr>
            <w:tcW w:w="1422" w:type="dxa"/>
            <w:vMerge w:val="restart"/>
          </w:tcPr>
          <w:p w:rsidR="00E25AE7" w:rsidRPr="00566115" w:rsidRDefault="00E25AE7" w:rsidP="005A49EA">
            <w:pPr>
              <w:pStyle w:val="TableParagraph"/>
              <w:rPr>
                <w:b/>
                <w:sz w:val="20"/>
                <w:szCs w:val="20"/>
                <w:lang w:val="en-US"/>
              </w:rPr>
            </w:pPr>
          </w:p>
          <w:p w:rsidR="00E25AE7" w:rsidRPr="00566115" w:rsidRDefault="00E25AE7" w:rsidP="00566115">
            <w:pPr>
              <w:pStyle w:val="TableParagraph"/>
              <w:ind w:left="106" w:right="80" w:firstLine="46"/>
              <w:rPr>
                <w:sz w:val="20"/>
                <w:szCs w:val="20"/>
                <w:lang w:val="en-US"/>
              </w:rPr>
            </w:pPr>
            <w:r w:rsidRPr="00566115">
              <w:rPr>
                <w:sz w:val="20"/>
                <w:szCs w:val="20"/>
                <w:lang w:val="en-US"/>
              </w:rPr>
              <w:t>Объемпроизводства</w:t>
            </w:r>
          </w:p>
        </w:tc>
        <w:tc>
          <w:tcPr>
            <w:tcW w:w="3130" w:type="dxa"/>
            <w:gridSpan w:val="3"/>
          </w:tcPr>
          <w:p w:rsidR="00E25AE7" w:rsidRPr="00566115" w:rsidRDefault="00E25AE7" w:rsidP="00566115">
            <w:pPr>
              <w:pStyle w:val="TableParagraph"/>
              <w:ind w:left="425"/>
              <w:rPr>
                <w:sz w:val="20"/>
                <w:szCs w:val="20"/>
                <w:lang w:val="en-US"/>
              </w:rPr>
            </w:pPr>
            <w:r w:rsidRPr="00566115">
              <w:rPr>
                <w:sz w:val="20"/>
                <w:szCs w:val="20"/>
                <w:lang w:val="en-US"/>
              </w:rPr>
              <w:t>Абсолютныйприрост</w:t>
            </w:r>
          </w:p>
        </w:tc>
        <w:tc>
          <w:tcPr>
            <w:tcW w:w="3414" w:type="dxa"/>
            <w:gridSpan w:val="3"/>
          </w:tcPr>
          <w:p w:rsidR="00E25AE7" w:rsidRPr="00566115" w:rsidRDefault="00E25AE7" w:rsidP="00566115">
            <w:pPr>
              <w:pStyle w:val="TableParagraph"/>
              <w:ind w:left="505"/>
              <w:rPr>
                <w:sz w:val="20"/>
                <w:szCs w:val="20"/>
                <w:lang w:val="en-US"/>
              </w:rPr>
            </w:pPr>
            <w:r w:rsidRPr="00566115">
              <w:rPr>
                <w:sz w:val="20"/>
                <w:szCs w:val="20"/>
                <w:lang w:val="en-US"/>
              </w:rPr>
              <w:t>Темпизменения,%</w:t>
            </w:r>
          </w:p>
        </w:tc>
      </w:tr>
      <w:tr w:rsidR="00E25AE7" w:rsidRPr="00874491" w:rsidTr="00566115">
        <w:trPr>
          <w:gridAfter w:val="1"/>
          <w:wAfter w:w="6" w:type="dxa"/>
          <w:trHeight w:val="516"/>
          <w:jc w:val="center"/>
        </w:trPr>
        <w:tc>
          <w:tcPr>
            <w:tcW w:w="596" w:type="dxa"/>
            <w:vMerge/>
          </w:tcPr>
          <w:p w:rsidR="00E25AE7" w:rsidRPr="00566115" w:rsidRDefault="00E25AE7" w:rsidP="00566115">
            <w:pPr>
              <w:widowControl w:val="0"/>
              <w:autoSpaceDE w:val="0"/>
              <w:autoSpaceDN w:val="0"/>
              <w:rPr>
                <w:sz w:val="20"/>
                <w:szCs w:val="20"/>
                <w:lang w:val="en-US" w:eastAsia="en-US"/>
              </w:rPr>
            </w:pPr>
          </w:p>
        </w:tc>
        <w:tc>
          <w:tcPr>
            <w:tcW w:w="1422" w:type="dxa"/>
            <w:vMerge/>
          </w:tcPr>
          <w:p w:rsidR="00E25AE7" w:rsidRPr="00566115" w:rsidRDefault="00E25AE7" w:rsidP="00566115">
            <w:pPr>
              <w:widowControl w:val="0"/>
              <w:autoSpaceDE w:val="0"/>
              <w:autoSpaceDN w:val="0"/>
              <w:rPr>
                <w:sz w:val="20"/>
                <w:szCs w:val="20"/>
                <w:lang w:val="en-US" w:eastAsia="en-US"/>
              </w:rPr>
            </w:pPr>
          </w:p>
        </w:tc>
        <w:tc>
          <w:tcPr>
            <w:tcW w:w="1663" w:type="dxa"/>
          </w:tcPr>
          <w:p w:rsidR="00E25AE7" w:rsidRPr="00566115" w:rsidRDefault="00E25AE7" w:rsidP="00566115">
            <w:pPr>
              <w:pStyle w:val="TableParagraph"/>
              <w:ind w:left="96" w:right="86" w:hanging="4"/>
              <w:jc w:val="center"/>
              <w:rPr>
                <w:sz w:val="20"/>
                <w:szCs w:val="20"/>
              </w:rPr>
            </w:pPr>
            <w:r w:rsidRPr="00566115">
              <w:rPr>
                <w:sz w:val="20"/>
                <w:szCs w:val="20"/>
              </w:rPr>
              <w:t>поотношениюкпредыдущему</w:t>
            </w:r>
          </w:p>
          <w:p w:rsidR="00E25AE7" w:rsidRPr="00566115" w:rsidRDefault="00E25AE7" w:rsidP="00566115">
            <w:pPr>
              <w:pStyle w:val="TableParagraph"/>
              <w:ind w:left="442" w:right="434"/>
              <w:jc w:val="center"/>
              <w:rPr>
                <w:sz w:val="20"/>
                <w:szCs w:val="20"/>
              </w:rPr>
            </w:pPr>
            <w:r w:rsidRPr="00566115">
              <w:rPr>
                <w:sz w:val="20"/>
                <w:szCs w:val="20"/>
              </w:rPr>
              <w:t>году</w:t>
            </w:r>
          </w:p>
        </w:tc>
        <w:tc>
          <w:tcPr>
            <w:tcW w:w="1461" w:type="dxa"/>
          </w:tcPr>
          <w:p w:rsidR="00E25AE7" w:rsidRPr="00566115" w:rsidRDefault="00E25AE7" w:rsidP="00566115">
            <w:pPr>
              <w:pStyle w:val="TableParagraph"/>
              <w:ind w:left="104" w:firstLine="50"/>
              <w:rPr>
                <w:sz w:val="20"/>
                <w:szCs w:val="20"/>
              </w:rPr>
            </w:pPr>
            <w:r w:rsidRPr="00566115">
              <w:rPr>
                <w:sz w:val="20"/>
                <w:szCs w:val="20"/>
              </w:rPr>
              <w:t>по отноше-ниюкбазисномугоду</w:t>
            </w:r>
          </w:p>
        </w:tc>
        <w:tc>
          <w:tcPr>
            <w:tcW w:w="1761" w:type="dxa"/>
            <w:gridSpan w:val="2"/>
          </w:tcPr>
          <w:p w:rsidR="00E25AE7" w:rsidRPr="00566115" w:rsidRDefault="00E25AE7" w:rsidP="00566115">
            <w:pPr>
              <w:pStyle w:val="TableParagraph"/>
              <w:ind w:left="82" w:right="77"/>
              <w:jc w:val="center"/>
              <w:rPr>
                <w:sz w:val="20"/>
                <w:szCs w:val="20"/>
              </w:rPr>
            </w:pPr>
            <w:r w:rsidRPr="00566115">
              <w:rPr>
                <w:sz w:val="20"/>
                <w:szCs w:val="20"/>
              </w:rPr>
              <w:t>по отношениюк предыдущемугоду</w:t>
            </w:r>
          </w:p>
        </w:tc>
        <w:tc>
          <w:tcPr>
            <w:tcW w:w="1653" w:type="dxa"/>
          </w:tcPr>
          <w:p w:rsidR="00E25AE7" w:rsidRPr="00566115" w:rsidRDefault="00E25AE7" w:rsidP="00566115">
            <w:pPr>
              <w:pStyle w:val="TableParagraph"/>
              <w:ind w:left="102" w:right="90"/>
              <w:jc w:val="center"/>
              <w:rPr>
                <w:sz w:val="20"/>
                <w:szCs w:val="20"/>
              </w:rPr>
            </w:pPr>
            <w:r w:rsidRPr="00566115">
              <w:rPr>
                <w:sz w:val="20"/>
                <w:szCs w:val="20"/>
              </w:rPr>
              <w:t>по отношениюк базисному</w:t>
            </w:r>
          </w:p>
          <w:p w:rsidR="00E25AE7" w:rsidRPr="00566115" w:rsidRDefault="00E25AE7" w:rsidP="00566115">
            <w:pPr>
              <w:pStyle w:val="TableParagraph"/>
              <w:ind w:left="102" w:right="89"/>
              <w:jc w:val="center"/>
              <w:rPr>
                <w:sz w:val="20"/>
                <w:szCs w:val="20"/>
              </w:rPr>
            </w:pPr>
            <w:r w:rsidRPr="00566115">
              <w:rPr>
                <w:sz w:val="20"/>
                <w:szCs w:val="20"/>
              </w:rPr>
              <w:t>году</w:t>
            </w:r>
          </w:p>
        </w:tc>
      </w:tr>
      <w:tr w:rsidR="00E25AE7" w:rsidRPr="00874491" w:rsidTr="00566115">
        <w:trPr>
          <w:gridAfter w:val="1"/>
          <w:wAfter w:w="6" w:type="dxa"/>
          <w:trHeight w:val="193"/>
          <w:jc w:val="center"/>
        </w:trPr>
        <w:tc>
          <w:tcPr>
            <w:tcW w:w="596" w:type="dxa"/>
          </w:tcPr>
          <w:p w:rsidR="00E25AE7" w:rsidRPr="00566115" w:rsidRDefault="00E25AE7" w:rsidP="00566115">
            <w:pPr>
              <w:pStyle w:val="TableParagraph"/>
              <w:ind w:left="74"/>
              <w:rPr>
                <w:sz w:val="20"/>
                <w:szCs w:val="20"/>
              </w:rPr>
            </w:pPr>
            <w:r w:rsidRPr="00566115">
              <w:rPr>
                <w:sz w:val="20"/>
                <w:szCs w:val="20"/>
              </w:rPr>
              <w:t>2016</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1"/>
          <w:jc w:val="center"/>
        </w:trPr>
        <w:tc>
          <w:tcPr>
            <w:tcW w:w="596" w:type="dxa"/>
          </w:tcPr>
          <w:p w:rsidR="00E25AE7" w:rsidRPr="00566115" w:rsidRDefault="00E25AE7" w:rsidP="00566115">
            <w:pPr>
              <w:pStyle w:val="TableParagraph"/>
              <w:ind w:left="74"/>
              <w:rPr>
                <w:sz w:val="20"/>
                <w:szCs w:val="20"/>
              </w:rPr>
            </w:pPr>
            <w:r w:rsidRPr="00566115">
              <w:rPr>
                <w:sz w:val="20"/>
                <w:szCs w:val="20"/>
              </w:rPr>
              <w:t>2017</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6"/>
          <w:jc w:val="center"/>
        </w:trPr>
        <w:tc>
          <w:tcPr>
            <w:tcW w:w="596" w:type="dxa"/>
          </w:tcPr>
          <w:p w:rsidR="00E25AE7" w:rsidRPr="00566115" w:rsidRDefault="00E25AE7" w:rsidP="00566115">
            <w:pPr>
              <w:pStyle w:val="TableParagraph"/>
              <w:ind w:left="74"/>
              <w:rPr>
                <w:sz w:val="20"/>
                <w:szCs w:val="20"/>
              </w:rPr>
            </w:pPr>
            <w:r w:rsidRPr="00566115">
              <w:rPr>
                <w:sz w:val="20"/>
                <w:szCs w:val="20"/>
              </w:rPr>
              <w:t>2018</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2"/>
          <w:jc w:val="center"/>
        </w:trPr>
        <w:tc>
          <w:tcPr>
            <w:tcW w:w="596" w:type="dxa"/>
          </w:tcPr>
          <w:p w:rsidR="00E25AE7" w:rsidRPr="00566115" w:rsidRDefault="00E25AE7" w:rsidP="00566115">
            <w:pPr>
              <w:pStyle w:val="TableParagraph"/>
              <w:ind w:left="74"/>
              <w:rPr>
                <w:sz w:val="20"/>
                <w:szCs w:val="20"/>
              </w:rPr>
            </w:pPr>
            <w:r w:rsidRPr="00566115">
              <w:rPr>
                <w:sz w:val="20"/>
                <w:szCs w:val="20"/>
                <w:lang w:val="en-US"/>
              </w:rPr>
              <w:t>20</w:t>
            </w:r>
            <w:r w:rsidRPr="00566115">
              <w:rPr>
                <w:sz w:val="20"/>
                <w:szCs w:val="20"/>
              </w:rPr>
              <w:t>19</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5"/>
          <w:jc w:val="center"/>
        </w:trPr>
        <w:tc>
          <w:tcPr>
            <w:tcW w:w="596" w:type="dxa"/>
          </w:tcPr>
          <w:p w:rsidR="00E25AE7" w:rsidRPr="00566115" w:rsidRDefault="00E25AE7" w:rsidP="00566115">
            <w:pPr>
              <w:pStyle w:val="TableParagraph"/>
              <w:ind w:left="74"/>
              <w:rPr>
                <w:sz w:val="20"/>
                <w:szCs w:val="20"/>
              </w:rPr>
            </w:pPr>
            <w:r w:rsidRPr="00566115">
              <w:rPr>
                <w:w w:val="99"/>
                <w:sz w:val="20"/>
                <w:szCs w:val="20"/>
              </w:rPr>
              <w:t>2020</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bl>
    <w:p w:rsidR="00E25AE7" w:rsidRPr="00190001" w:rsidRDefault="00E25AE7" w:rsidP="00DD4AE9">
      <w:pPr>
        <w:pStyle w:val="ab"/>
        <w:rPr>
          <w:b/>
        </w:rPr>
      </w:pPr>
    </w:p>
    <w:p w:rsidR="00E25AE7" w:rsidRPr="00190001" w:rsidRDefault="00E25AE7" w:rsidP="0024219E">
      <w:pPr>
        <w:ind w:left="1339" w:hanging="905"/>
        <w:jc w:val="both"/>
        <w:rPr>
          <w:iCs/>
        </w:rPr>
      </w:pPr>
      <w:r w:rsidRPr="0024219E">
        <w:rPr>
          <w:iCs/>
        </w:rPr>
        <w:t>Таблица 1</w:t>
      </w:r>
      <w:r>
        <w:rPr>
          <w:iCs/>
        </w:rPr>
        <w:t>3</w:t>
      </w:r>
      <w:r w:rsidRPr="0024219E">
        <w:rPr>
          <w:iCs/>
        </w:rPr>
        <w:t xml:space="preserve">. Экспорт </w:t>
      </w:r>
      <w:r w:rsidRPr="00190001">
        <w:rPr>
          <w:iCs/>
        </w:rPr>
        <w:t>товара</w:t>
      </w:r>
      <w:r>
        <w:rPr>
          <w:iCs/>
          <w:spacing w:val="-4"/>
        </w:rPr>
        <w:t>из</w:t>
      </w:r>
      <w:r w:rsidRPr="00190001">
        <w:rPr>
          <w:iCs/>
        </w:rPr>
        <w:t>Российск</w:t>
      </w:r>
      <w:r>
        <w:rPr>
          <w:iCs/>
        </w:rPr>
        <w:t>ой</w:t>
      </w:r>
      <w:r w:rsidRPr="00190001">
        <w:rPr>
          <w:iCs/>
        </w:rPr>
        <w:t xml:space="preserve"> Федераци</w:t>
      </w:r>
      <w:r>
        <w:rPr>
          <w:iCs/>
        </w:rPr>
        <w:t>и</w:t>
      </w:r>
      <w:r w:rsidRPr="00190001">
        <w:rPr>
          <w:iCs/>
        </w:rPr>
        <w:t>за2016–2020гг. (на примере нескольких областей и в целом)</w:t>
      </w:r>
    </w:p>
    <w:p w:rsidR="00E25AE7" w:rsidRPr="00190001" w:rsidRDefault="00E25AE7" w:rsidP="005973D0">
      <w:pPr>
        <w:ind w:left="1339" w:hanging="905"/>
        <w:jc w:val="both"/>
        <w:rPr>
          <w:iCs/>
        </w:rPr>
      </w:pPr>
      <w:r w:rsidRPr="00190001">
        <w:rPr>
          <w:iCs/>
        </w:rPr>
        <w:t>товаравРоссийскую Федерациюза2016–2020гг. (на примере нескольких областей и в целом)</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6"/>
        <w:gridCol w:w="1422"/>
        <w:gridCol w:w="1663"/>
        <w:gridCol w:w="1461"/>
        <w:gridCol w:w="6"/>
        <w:gridCol w:w="1755"/>
        <w:gridCol w:w="1653"/>
        <w:gridCol w:w="6"/>
      </w:tblGrid>
      <w:tr w:rsidR="00E25AE7" w:rsidRPr="00874491" w:rsidTr="00566115">
        <w:trPr>
          <w:trHeight w:val="173"/>
          <w:jc w:val="center"/>
        </w:trPr>
        <w:tc>
          <w:tcPr>
            <w:tcW w:w="596" w:type="dxa"/>
            <w:vMerge w:val="restart"/>
          </w:tcPr>
          <w:p w:rsidR="00E25AE7" w:rsidRPr="00566115" w:rsidRDefault="00E25AE7" w:rsidP="005A49EA">
            <w:pPr>
              <w:pStyle w:val="TableParagraph"/>
              <w:rPr>
                <w:b/>
                <w:sz w:val="20"/>
                <w:szCs w:val="20"/>
              </w:rPr>
            </w:pPr>
          </w:p>
          <w:p w:rsidR="00E25AE7" w:rsidRPr="00566115" w:rsidRDefault="00E25AE7" w:rsidP="00566115">
            <w:pPr>
              <w:pStyle w:val="TableParagraph"/>
              <w:ind w:left="189"/>
              <w:rPr>
                <w:sz w:val="20"/>
                <w:szCs w:val="20"/>
                <w:lang w:val="en-US"/>
              </w:rPr>
            </w:pPr>
            <w:r w:rsidRPr="00566115">
              <w:rPr>
                <w:sz w:val="20"/>
                <w:szCs w:val="20"/>
                <w:lang w:val="en-US"/>
              </w:rPr>
              <w:t>Год</w:t>
            </w:r>
          </w:p>
        </w:tc>
        <w:tc>
          <w:tcPr>
            <w:tcW w:w="1422" w:type="dxa"/>
            <w:vMerge w:val="restart"/>
          </w:tcPr>
          <w:p w:rsidR="00E25AE7" w:rsidRPr="00566115" w:rsidRDefault="00E25AE7" w:rsidP="005A49EA">
            <w:pPr>
              <w:pStyle w:val="TableParagraph"/>
              <w:rPr>
                <w:b/>
                <w:sz w:val="20"/>
                <w:szCs w:val="20"/>
                <w:lang w:val="en-US"/>
              </w:rPr>
            </w:pPr>
          </w:p>
          <w:p w:rsidR="00E25AE7" w:rsidRPr="00566115" w:rsidRDefault="00E25AE7" w:rsidP="00566115">
            <w:pPr>
              <w:pStyle w:val="TableParagraph"/>
              <w:ind w:left="106" w:right="80" w:firstLine="46"/>
              <w:rPr>
                <w:sz w:val="20"/>
                <w:szCs w:val="20"/>
                <w:lang w:val="en-US"/>
              </w:rPr>
            </w:pPr>
            <w:r w:rsidRPr="00566115">
              <w:rPr>
                <w:sz w:val="20"/>
                <w:szCs w:val="20"/>
                <w:lang w:val="en-US"/>
              </w:rPr>
              <w:t>Объемпроизводства</w:t>
            </w:r>
          </w:p>
        </w:tc>
        <w:tc>
          <w:tcPr>
            <w:tcW w:w="3130" w:type="dxa"/>
            <w:gridSpan w:val="3"/>
          </w:tcPr>
          <w:p w:rsidR="00E25AE7" w:rsidRPr="00566115" w:rsidRDefault="00E25AE7" w:rsidP="00566115">
            <w:pPr>
              <w:pStyle w:val="TableParagraph"/>
              <w:ind w:left="425"/>
              <w:rPr>
                <w:sz w:val="20"/>
                <w:szCs w:val="20"/>
                <w:lang w:val="en-US"/>
              </w:rPr>
            </w:pPr>
            <w:r w:rsidRPr="00566115">
              <w:rPr>
                <w:sz w:val="20"/>
                <w:szCs w:val="20"/>
                <w:lang w:val="en-US"/>
              </w:rPr>
              <w:t>Абсолютныйприрост</w:t>
            </w:r>
          </w:p>
        </w:tc>
        <w:tc>
          <w:tcPr>
            <w:tcW w:w="3414" w:type="dxa"/>
            <w:gridSpan w:val="3"/>
          </w:tcPr>
          <w:p w:rsidR="00E25AE7" w:rsidRPr="00566115" w:rsidRDefault="00E25AE7" w:rsidP="00566115">
            <w:pPr>
              <w:pStyle w:val="TableParagraph"/>
              <w:ind w:left="505"/>
              <w:rPr>
                <w:sz w:val="20"/>
                <w:szCs w:val="20"/>
                <w:lang w:val="en-US"/>
              </w:rPr>
            </w:pPr>
            <w:r w:rsidRPr="00566115">
              <w:rPr>
                <w:sz w:val="20"/>
                <w:szCs w:val="20"/>
                <w:lang w:val="en-US"/>
              </w:rPr>
              <w:t>Темпизменения,%</w:t>
            </w:r>
          </w:p>
        </w:tc>
      </w:tr>
      <w:tr w:rsidR="00E25AE7" w:rsidRPr="00874491" w:rsidTr="00566115">
        <w:trPr>
          <w:gridAfter w:val="1"/>
          <w:wAfter w:w="6" w:type="dxa"/>
          <w:trHeight w:val="516"/>
          <w:jc w:val="center"/>
        </w:trPr>
        <w:tc>
          <w:tcPr>
            <w:tcW w:w="596" w:type="dxa"/>
            <w:vMerge/>
          </w:tcPr>
          <w:p w:rsidR="00E25AE7" w:rsidRPr="00566115" w:rsidRDefault="00E25AE7" w:rsidP="00566115">
            <w:pPr>
              <w:widowControl w:val="0"/>
              <w:autoSpaceDE w:val="0"/>
              <w:autoSpaceDN w:val="0"/>
              <w:rPr>
                <w:sz w:val="20"/>
                <w:szCs w:val="20"/>
                <w:lang w:val="en-US" w:eastAsia="en-US"/>
              </w:rPr>
            </w:pPr>
          </w:p>
        </w:tc>
        <w:tc>
          <w:tcPr>
            <w:tcW w:w="1422" w:type="dxa"/>
            <w:vMerge/>
          </w:tcPr>
          <w:p w:rsidR="00E25AE7" w:rsidRPr="00566115" w:rsidRDefault="00E25AE7" w:rsidP="00566115">
            <w:pPr>
              <w:widowControl w:val="0"/>
              <w:autoSpaceDE w:val="0"/>
              <w:autoSpaceDN w:val="0"/>
              <w:rPr>
                <w:sz w:val="20"/>
                <w:szCs w:val="20"/>
                <w:lang w:val="en-US" w:eastAsia="en-US"/>
              </w:rPr>
            </w:pPr>
          </w:p>
        </w:tc>
        <w:tc>
          <w:tcPr>
            <w:tcW w:w="1663" w:type="dxa"/>
          </w:tcPr>
          <w:p w:rsidR="00E25AE7" w:rsidRPr="00566115" w:rsidRDefault="00E25AE7" w:rsidP="00566115">
            <w:pPr>
              <w:pStyle w:val="TableParagraph"/>
              <w:ind w:left="96" w:right="86" w:hanging="4"/>
              <w:jc w:val="center"/>
              <w:rPr>
                <w:sz w:val="20"/>
                <w:szCs w:val="20"/>
              </w:rPr>
            </w:pPr>
            <w:r w:rsidRPr="00566115">
              <w:rPr>
                <w:sz w:val="20"/>
                <w:szCs w:val="20"/>
              </w:rPr>
              <w:t>поотношениюкпредыдущему</w:t>
            </w:r>
          </w:p>
          <w:p w:rsidR="00E25AE7" w:rsidRPr="00566115" w:rsidRDefault="00E25AE7" w:rsidP="00566115">
            <w:pPr>
              <w:pStyle w:val="TableParagraph"/>
              <w:ind w:left="442" w:right="434"/>
              <w:jc w:val="center"/>
              <w:rPr>
                <w:sz w:val="20"/>
                <w:szCs w:val="20"/>
              </w:rPr>
            </w:pPr>
            <w:r w:rsidRPr="00566115">
              <w:rPr>
                <w:sz w:val="20"/>
                <w:szCs w:val="20"/>
              </w:rPr>
              <w:t>году</w:t>
            </w:r>
          </w:p>
        </w:tc>
        <w:tc>
          <w:tcPr>
            <w:tcW w:w="1461" w:type="dxa"/>
          </w:tcPr>
          <w:p w:rsidR="00E25AE7" w:rsidRPr="00566115" w:rsidRDefault="00E25AE7" w:rsidP="00566115">
            <w:pPr>
              <w:pStyle w:val="TableParagraph"/>
              <w:ind w:left="104" w:firstLine="50"/>
              <w:rPr>
                <w:sz w:val="20"/>
                <w:szCs w:val="20"/>
              </w:rPr>
            </w:pPr>
            <w:r w:rsidRPr="00566115">
              <w:rPr>
                <w:sz w:val="20"/>
                <w:szCs w:val="20"/>
              </w:rPr>
              <w:t>по отноше-ниюкбазисномугоду</w:t>
            </w:r>
          </w:p>
        </w:tc>
        <w:tc>
          <w:tcPr>
            <w:tcW w:w="1761" w:type="dxa"/>
            <w:gridSpan w:val="2"/>
          </w:tcPr>
          <w:p w:rsidR="00E25AE7" w:rsidRPr="00566115" w:rsidRDefault="00E25AE7" w:rsidP="00566115">
            <w:pPr>
              <w:pStyle w:val="TableParagraph"/>
              <w:ind w:left="82" w:right="77"/>
              <w:jc w:val="center"/>
              <w:rPr>
                <w:sz w:val="20"/>
                <w:szCs w:val="20"/>
              </w:rPr>
            </w:pPr>
            <w:r w:rsidRPr="00566115">
              <w:rPr>
                <w:sz w:val="20"/>
                <w:szCs w:val="20"/>
              </w:rPr>
              <w:t>по отношениюк предыдущемугоду</w:t>
            </w:r>
          </w:p>
        </w:tc>
        <w:tc>
          <w:tcPr>
            <w:tcW w:w="1653" w:type="dxa"/>
          </w:tcPr>
          <w:p w:rsidR="00E25AE7" w:rsidRPr="00566115" w:rsidRDefault="00E25AE7" w:rsidP="00566115">
            <w:pPr>
              <w:pStyle w:val="TableParagraph"/>
              <w:ind w:left="102" w:right="90"/>
              <w:jc w:val="center"/>
              <w:rPr>
                <w:sz w:val="20"/>
                <w:szCs w:val="20"/>
              </w:rPr>
            </w:pPr>
            <w:r w:rsidRPr="00566115">
              <w:rPr>
                <w:sz w:val="20"/>
                <w:szCs w:val="20"/>
              </w:rPr>
              <w:t>по отношениюк базисному</w:t>
            </w:r>
          </w:p>
          <w:p w:rsidR="00E25AE7" w:rsidRPr="00566115" w:rsidRDefault="00E25AE7" w:rsidP="00566115">
            <w:pPr>
              <w:pStyle w:val="TableParagraph"/>
              <w:ind w:left="102" w:right="89"/>
              <w:jc w:val="center"/>
              <w:rPr>
                <w:sz w:val="20"/>
                <w:szCs w:val="20"/>
              </w:rPr>
            </w:pPr>
            <w:r w:rsidRPr="00566115">
              <w:rPr>
                <w:sz w:val="20"/>
                <w:szCs w:val="20"/>
              </w:rPr>
              <w:t>году</w:t>
            </w:r>
          </w:p>
        </w:tc>
      </w:tr>
      <w:tr w:rsidR="00E25AE7" w:rsidRPr="00874491" w:rsidTr="00566115">
        <w:trPr>
          <w:gridAfter w:val="1"/>
          <w:wAfter w:w="6" w:type="dxa"/>
          <w:trHeight w:val="193"/>
          <w:jc w:val="center"/>
        </w:trPr>
        <w:tc>
          <w:tcPr>
            <w:tcW w:w="596" w:type="dxa"/>
          </w:tcPr>
          <w:p w:rsidR="00E25AE7" w:rsidRPr="00566115" w:rsidRDefault="00E25AE7" w:rsidP="00566115">
            <w:pPr>
              <w:pStyle w:val="TableParagraph"/>
              <w:ind w:left="74"/>
              <w:jc w:val="center"/>
              <w:rPr>
                <w:sz w:val="24"/>
                <w:szCs w:val="24"/>
              </w:rPr>
            </w:pPr>
            <w:r w:rsidRPr="00566115">
              <w:rPr>
                <w:sz w:val="24"/>
                <w:szCs w:val="24"/>
              </w:rPr>
              <w:t>2016</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1"/>
          <w:jc w:val="center"/>
        </w:trPr>
        <w:tc>
          <w:tcPr>
            <w:tcW w:w="596" w:type="dxa"/>
          </w:tcPr>
          <w:p w:rsidR="00E25AE7" w:rsidRPr="00566115" w:rsidRDefault="00E25AE7" w:rsidP="00566115">
            <w:pPr>
              <w:pStyle w:val="TableParagraph"/>
              <w:ind w:left="74"/>
              <w:jc w:val="center"/>
              <w:rPr>
                <w:sz w:val="24"/>
                <w:szCs w:val="24"/>
              </w:rPr>
            </w:pPr>
            <w:r w:rsidRPr="00566115">
              <w:rPr>
                <w:sz w:val="24"/>
                <w:szCs w:val="24"/>
              </w:rPr>
              <w:t>2017</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6"/>
          <w:jc w:val="center"/>
        </w:trPr>
        <w:tc>
          <w:tcPr>
            <w:tcW w:w="596" w:type="dxa"/>
          </w:tcPr>
          <w:p w:rsidR="00E25AE7" w:rsidRPr="00566115" w:rsidRDefault="00E25AE7" w:rsidP="00566115">
            <w:pPr>
              <w:pStyle w:val="TableParagraph"/>
              <w:ind w:left="74"/>
              <w:jc w:val="center"/>
              <w:rPr>
                <w:sz w:val="24"/>
                <w:szCs w:val="24"/>
              </w:rPr>
            </w:pPr>
            <w:r w:rsidRPr="00566115">
              <w:rPr>
                <w:sz w:val="24"/>
                <w:szCs w:val="24"/>
              </w:rPr>
              <w:t>2018</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2"/>
          <w:jc w:val="center"/>
        </w:trPr>
        <w:tc>
          <w:tcPr>
            <w:tcW w:w="596" w:type="dxa"/>
          </w:tcPr>
          <w:p w:rsidR="00E25AE7" w:rsidRPr="00566115" w:rsidRDefault="00E25AE7" w:rsidP="00566115">
            <w:pPr>
              <w:pStyle w:val="TableParagraph"/>
              <w:ind w:left="74"/>
              <w:jc w:val="center"/>
              <w:rPr>
                <w:sz w:val="24"/>
                <w:szCs w:val="24"/>
              </w:rPr>
            </w:pPr>
            <w:r w:rsidRPr="00566115">
              <w:rPr>
                <w:sz w:val="24"/>
                <w:szCs w:val="24"/>
                <w:lang w:val="en-US"/>
              </w:rPr>
              <w:t>20</w:t>
            </w:r>
            <w:r w:rsidRPr="00566115">
              <w:rPr>
                <w:sz w:val="24"/>
                <w:szCs w:val="24"/>
              </w:rPr>
              <w:t>19</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5"/>
          <w:jc w:val="center"/>
        </w:trPr>
        <w:tc>
          <w:tcPr>
            <w:tcW w:w="596" w:type="dxa"/>
          </w:tcPr>
          <w:p w:rsidR="00E25AE7" w:rsidRPr="00566115" w:rsidRDefault="00E25AE7" w:rsidP="00566115">
            <w:pPr>
              <w:pStyle w:val="TableParagraph"/>
              <w:ind w:left="74"/>
              <w:jc w:val="center"/>
              <w:rPr>
                <w:sz w:val="24"/>
                <w:szCs w:val="24"/>
              </w:rPr>
            </w:pPr>
            <w:r w:rsidRPr="00566115">
              <w:rPr>
                <w:w w:val="99"/>
                <w:sz w:val="24"/>
                <w:szCs w:val="24"/>
              </w:rPr>
              <w:t>2020</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bl>
    <w:p w:rsidR="00E25AE7" w:rsidRDefault="00E25AE7" w:rsidP="0024219E">
      <w:pPr>
        <w:ind w:left="1339" w:hanging="905"/>
        <w:jc w:val="both"/>
        <w:rPr>
          <w:b/>
        </w:rPr>
      </w:pPr>
    </w:p>
    <w:p w:rsidR="00E25AE7" w:rsidRPr="00190001" w:rsidRDefault="0074068E" w:rsidP="0037030E">
      <w:pPr>
        <w:ind w:left="1339" w:hanging="905"/>
        <w:jc w:val="both"/>
        <w:rPr>
          <w:iCs/>
        </w:rPr>
      </w:pPr>
      <w:r>
        <w:rPr>
          <w:noProof/>
        </w:rPr>
        <w:pict>
          <v:line id="Line 430" o:spid="_x0000_s1046" style="position:absolute;left:0;text-align:left;z-index:-8;visibility:visible;mso-position-horizontal-relative:page" from="341.9pt,28.35pt" to="349.4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" strokeweight=".1068mm">
            <w10:wrap anchorx="page"/>
          </v:line>
        </w:pict>
      </w:r>
      <w:r w:rsidR="00E25AE7" w:rsidRPr="0037030E">
        <w:rPr>
          <w:spacing w:val="-2"/>
        </w:rPr>
        <w:t>Таблица14.Балансресурсовтоварав</w:t>
      </w:r>
      <w:r w:rsidR="00E25AE7" w:rsidRPr="00190001">
        <w:rPr>
          <w:iCs/>
        </w:rPr>
        <w:t>Российск</w:t>
      </w:r>
      <w:r w:rsidR="00E25AE7">
        <w:rPr>
          <w:iCs/>
        </w:rPr>
        <w:t>ой</w:t>
      </w:r>
      <w:r w:rsidR="00E25AE7" w:rsidRPr="00190001">
        <w:rPr>
          <w:iCs/>
        </w:rPr>
        <w:t xml:space="preserve"> Федераци</w:t>
      </w:r>
      <w:r w:rsidR="00E25AE7">
        <w:rPr>
          <w:iCs/>
        </w:rPr>
        <w:t>и</w:t>
      </w:r>
      <w:r w:rsidR="00E25AE7" w:rsidRPr="00190001">
        <w:rPr>
          <w:iCs/>
        </w:rPr>
        <w:t>за2016–2020гг. (на примере нескольких областей и в целом)</w:t>
      </w:r>
    </w:p>
    <w:p w:rsidR="00E25AE7" w:rsidRPr="00190001" w:rsidRDefault="00E25AE7" w:rsidP="0037030E">
      <w:pPr>
        <w:ind w:left="434"/>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56"/>
        <w:gridCol w:w="698"/>
        <w:gridCol w:w="699"/>
        <w:gridCol w:w="697"/>
        <w:gridCol w:w="698"/>
        <w:gridCol w:w="700"/>
        <w:gridCol w:w="1878"/>
      </w:tblGrid>
      <w:tr w:rsidR="00E25AE7" w:rsidRPr="0092216D" w:rsidTr="00566115">
        <w:trPr>
          <w:trHeight w:val="172"/>
          <w:jc w:val="center"/>
        </w:trPr>
        <w:tc>
          <w:tcPr>
            <w:tcW w:w="3256" w:type="dxa"/>
          </w:tcPr>
          <w:p w:rsidR="00E25AE7" w:rsidRPr="00566115" w:rsidRDefault="00E25AE7" w:rsidP="00566115">
            <w:pPr>
              <w:pStyle w:val="TableParagraph"/>
              <w:ind w:left="782"/>
              <w:rPr>
                <w:sz w:val="20"/>
                <w:szCs w:val="20"/>
                <w:lang w:val="en-US"/>
              </w:rPr>
            </w:pPr>
            <w:r w:rsidRPr="00566115">
              <w:rPr>
                <w:sz w:val="20"/>
                <w:szCs w:val="20"/>
                <w:lang w:val="en-US"/>
              </w:rPr>
              <w:t>Показатели</w:t>
            </w:r>
          </w:p>
        </w:tc>
        <w:tc>
          <w:tcPr>
            <w:tcW w:w="698" w:type="dxa"/>
          </w:tcPr>
          <w:p w:rsidR="00E25AE7" w:rsidRPr="00566115" w:rsidRDefault="00E25AE7" w:rsidP="00566115">
            <w:pPr>
              <w:pStyle w:val="TableParagraph"/>
              <w:ind w:left="196"/>
              <w:rPr>
                <w:sz w:val="20"/>
                <w:szCs w:val="20"/>
                <w:lang w:val="en-US"/>
              </w:rPr>
            </w:pPr>
            <w:r w:rsidRPr="00566115">
              <w:rPr>
                <w:sz w:val="20"/>
                <w:szCs w:val="20"/>
              </w:rPr>
              <w:t>2016</w:t>
            </w:r>
          </w:p>
        </w:tc>
        <w:tc>
          <w:tcPr>
            <w:tcW w:w="699" w:type="dxa"/>
          </w:tcPr>
          <w:p w:rsidR="00E25AE7" w:rsidRPr="00566115" w:rsidRDefault="00E25AE7" w:rsidP="00566115">
            <w:pPr>
              <w:pStyle w:val="TableParagraph"/>
              <w:ind w:left="199"/>
              <w:rPr>
                <w:sz w:val="20"/>
                <w:szCs w:val="20"/>
              </w:rPr>
            </w:pPr>
            <w:r w:rsidRPr="00566115">
              <w:rPr>
                <w:sz w:val="20"/>
                <w:szCs w:val="20"/>
              </w:rPr>
              <w:t>2017</w:t>
            </w:r>
          </w:p>
        </w:tc>
        <w:tc>
          <w:tcPr>
            <w:tcW w:w="697" w:type="dxa"/>
          </w:tcPr>
          <w:p w:rsidR="00E25AE7" w:rsidRPr="00566115" w:rsidRDefault="00E25AE7" w:rsidP="00566115">
            <w:pPr>
              <w:pStyle w:val="TableParagraph"/>
              <w:ind w:left="198"/>
              <w:rPr>
                <w:sz w:val="20"/>
                <w:szCs w:val="20"/>
                <w:lang w:val="en-US"/>
              </w:rPr>
            </w:pPr>
            <w:r w:rsidRPr="00566115">
              <w:rPr>
                <w:sz w:val="20"/>
                <w:szCs w:val="20"/>
              </w:rPr>
              <w:t>2018</w:t>
            </w:r>
          </w:p>
        </w:tc>
        <w:tc>
          <w:tcPr>
            <w:tcW w:w="698" w:type="dxa"/>
          </w:tcPr>
          <w:p w:rsidR="00E25AE7" w:rsidRPr="00566115" w:rsidRDefault="00E25AE7" w:rsidP="00566115">
            <w:pPr>
              <w:pStyle w:val="TableParagraph"/>
              <w:ind w:left="200"/>
              <w:rPr>
                <w:sz w:val="20"/>
                <w:szCs w:val="20"/>
              </w:rPr>
            </w:pPr>
            <w:r w:rsidRPr="00566115">
              <w:rPr>
                <w:sz w:val="20"/>
                <w:szCs w:val="20"/>
              </w:rPr>
              <w:t>2019</w:t>
            </w:r>
          </w:p>
        </w:tc>
        <w:tc>
          <w:tcPr>
            <w:tcW w:w="700" w:type="dxa"/>
          </w:tcPr>
          <w:p w:rsidR="00E25AE7" w:rsidRPr="00566115" w:rsidRDefault="00E25AE7" w:rsidP="00566115">
            <w:pPr>
              <w:pStyle w:val="TableParagraph"/>
              <w:ind w:left="200"/>
              <w:rPr>
                <w:sz w:val="20"/>
                <w:szCs w:val="20"/>
                <w:lang w:val="en-US"/>
              </w:rPr>
            </w:pPr>
            <w:r w:rsidRPr="00566115">
              <w:rPr>
                <w:sz w:val="20"/>
                <w:szCs w:val="20"/>
              </w:rPr>
              <w:t>2020</w:t>
            </w:r>
          </w:p>
        </w:tc>
        <w:tc>
          <w:tcPr>
            <w:tcW w:w="1878" w:type="dxa"/>
          </w:tcPr>
          <w:p w:rsidR="00E25AE7" w:rsidRPr="00566115" w:rsidRDefault="00E25AE7" w:rsidP="00C73E04">
            <w:pPr>
              <w:pStyle w:val="TableParagraph"/>
              <w:rPr>
                <w:sz w:val="20"/>
                <w:szCs w:val="20"/>
              </w:rPr>
            </w:pPr>
            <w:r w:rsidRPr="00566115">
              <w:rPr>
                <w:sz w:val="20"/>
                <w:szCs w:val="20"/>
                <w:lang w:val="en-US"/>
              </w:rPr>
              <w:t>Абсолютн</w:t>
            </w:r>
            <w:r w:rsidRPr="00566115">
              <w:rPr>
                <w:sz w:val="20"/>
                <w:szCs w:val="20"/>
              </w:rPr>
              <w:t>оеизменение</w:t>
            </w:r>
          </w:p>
        </w:tc>
      </w:tr>
      <w:tr w:rsidR="00E25AE7" w:rsidRPr="0092216D" w:rsidTr="00566115">
        <w:trPr>
          <w:trHeight w:val="195"/>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1.Запасынаначалогода</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2"/>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2.Производство</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4"/>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3.Импорт</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3"/>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4.Ресурсыкраспределению</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70"/>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5.Потреблен</w:t>
            </w:r>
            <w:r w:rsidRPr="00566115">
              <w:rPr>
                <w:sz w:val="20"/>
                <w:szCs w:val="20"/>
              </w:rPr>
              <w:t>ие</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4"/>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6.Экспорт</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3"/>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7.Запасынаконецгода</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bl>
    <w:p w:rsidR="00E25AE7" w:rsidRPr="00190001" w:rsidRDefault="00E25AE7" w:rsidP="00DD4AE9">
      <w:pPr>
        <w:pStyle w:val="ab"/>
        <w:spacing w:before="5"/>
        <w:rPr>
          <w:b/>
        </w:rPr>
      </w:pPr>
    </w:p>
    <w:p w:rsidR="00E25AE7" w:rsidRDefault="00E25AE7" w:rsidP="00F42A53">
      <w:pPr>
        <w:ind w:left="434"/>
        <w:jc w:val="both"/>
        <w:rPr>
          <w:b/>
          <w:spacing w:val="-7"/>
        </w:rPr>
      </w:pPr>
      <w:r w:rsidRPr="00190001">
        <w:rPr>
          <w:i/>
        </w:rPr>
        <w:t>Таблица1</w:t>
      </w:r>
      <w:r>
        <w:rPr>
          <w:i/>
        </w:rPr>
        <w:t>5</w:t>
      </w:r>
      <w:r w:rsidRPr="00190001">
        <w:t>.</w:t>
      </w:r>
      <w:r w:rsidRPr="00190001">
        <w:rPr>
          <w:b/>
        </w:rPr>
        <w:t>Основныепредприятия-производителиипоставщики-посредники</w:t>
      </w:r>
    </w:p>
    <w:tbl>
      <w:tblPr>
        <w:tblW w:w="0" w:type="auto"/>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0"/>
        <w:gridCol w:w="3102"/>
        <w:gridCol w:w="2993"/>
      </w:tblGrid>
      <w:tr w:rsidR="00E25AE7" w:rsidTr="00566115">
        <w:trPr>
          <w:trHeight w:val="1051"/>
        </w:trPr>
        <w:tc>
          <w:tcPr>
            <w:tcW w:w="3100" w:type="dxa"/>
          </w:tcPr>
          <w:p w:rsidR="00E25AE7" w:rsidRPr="00566115" w:rsidRDefault="00E25AE7" w:rsidP="00566115">
            <w:pPr>
              <w:jc w:val="both"/>
              <w:rPr>
                <w:b/>
              </w:rPr>
            </w:pPr>
            <w:r w:rsidRPr="00190001">
              <w:t>Наименованиепредприятий</w:t>
            </w:r>
          </w:p>
        </w:tc>
        <w:tc>
          <w:tcPr>
            <w:tcW w:w="3102" w:type="dxa"/>
          </w:tcPr>
          <w:p w:rsidR="00E25AE7" w:rsidRPr="00566115" w:rsidRDefault="00E25AE7" w:rsidP="00566115">
            <w:pPr>
              <w:jc w:val="both"/>
              <w:rPr>
                <w:b/>
              </w:rPr>
            </w:pPr>
            <w:r w:rsidRPr="00190001">
              <w:t>Ассортимент производимыхи реализуемыхтоваров</w:t>
            </w:r>
          </w:p>
        </w:tc>
        <w:tc>
          <w:tcPr>
            <w:tcW w:w="2993" w:type="dxa"/>
          </w:tcPr>
          <w:p w:rsidR="00E25AE7" w:rsidRDefault="00E25AE7" w:rsidP="00566115">
            <w:pPr>
              <w:jc w:val="both"/>
            </w:pPr>
            <w:r>
              <w:t>КС (конкурентоспособность)</w:t>
            </w:r>
          </w:p>
          <w:p w:rsidR="00E25AE7" w:rsidRPr="00566115" w:rsidRDefault="00E25AE7" w:rsidP="00566115">
            <w:pPr>
              <w:jc w:val="both"/>
              <w:rPr>
                <w:b/>
              </w:rPr>
            </w:pPr>
            <w:r w:rsidRPr="00190001">
              <w:t>товаров (высокая, средняя,низкая)</w:t>
            </w:r>
          </w:p>
        </w:tc>
      </w:tr>
      <w:tr w:rsidR="00E25AE7" w:rsidTr="00566115">
        <w:tc>
          <w:tcPr>
            <w:tcW w:w="3100" w:type="dxa"/>
          </w:tcPr>
          <w:p w:rsidR="00E25AE7" w:rsidRPr="00566115" w:rsidRDefault="00E25AE7" w:rsidP="00151C0E">
            <w:pPr>
              <w:rPr>
                <w:b/>
              </w:rPr>
            </w:pPr>
            <w:r w:rsidRPr="00190001">
              <w:t>1.Предприятия-изготовители</w:t>
            </w:r>
          </w:p>
        </w:tc>
        <w:tc>
          <w:tcPr>
            <w:tcW w:w="3102" w:type="dxa"/>
          </w:tcPr>
          <w:p w:rsidR="00E25AE7" w:rsidRPr="00566115" w:rsidRDefault="00E25AE7" w:rsidP="00566115">
            <w:pPr>
              <w:jc w:val="both"/>
              <w:rPr>
                <w:b/>
              </w:rPr>
            </w:pPr>
          </w:p>
        </w:tc>
        <w:tc>
          <w:tcPr>
            <w:tcW w:w="2993" w:type="dxa"/>
          </w:tcPr>
          <w:p w:rsidR="00E25AE7" w:rsidRPr="00566115" w:rsidRDefault="00E25AE7" w:rsidP="00566115">
            <w:pPr>
              <w:jc w:val="both"/>
              <w:rPr>
                <w:b/>
              </w:rPr>
            </w:pPr>
          </w:p>
        </w:tc>
      </w:tr>
      <w:tr w:rsidR="00E25AE7" w:rsidTr="00566115">
        <w:tc>
          <w:tcPr>
            <w:tcW w:w="3100" w:type="dxa"/>
          </w:tcPr>
          <w:p w:rsidR="00E25AE7" w:rsidRPr="00566115" w:rsidRDefault="00E25AE7" w:rsidP="00151C0E">
            <w:pPr>
              <w:rPr>
                <w:b/>
              </w:rPr>
            </w:pPr>
            <w:r w:rsidRPr="00190001">
              <w:t>2.Оптовыепосредники</w:t>
            </w:r>
          </w:p>
        </w:tc>
        <w:tc>
          <w:tcPr>
            <w:tcW w:w="3102" w:type="dxa"/>
          </w:tcPr>
          <w:p w:rsidR="00E25AE7" w:rsidRPr="00566115" w:rsidRDefault="00E25AE7" w:rsidP="00566115">
            <w:pPr>
              <w:jc w:val="both"/>
              <w:rPr>
                <w:b/>
              </w:rPr>
            </w:pPr>
          </w:p>
        </w:tc>
        <w:tc>
          <w:tcPr>
            <w:tcW w:w="2993" w:type="dxa"/>
          </w:tcPr>
          <w:p w:rsidR="00E25AE7" w:rsidRPr="00566115" w:rsidRDefault="00E25AE7" w:rsidP="00566115">
            <w:pPr>
              <w:jc w:val="both"/>
              <w:rPr>
                <w:b/>
              </w:rPr>
            </w:pPr>
          </w:p>
        </w:tc>
      </w:tr>
    </w:tbl>
    <w:p w:rsidR="00E25AE7" w:rsidRPr="00190001" w:rsidRDefault="00E25AE7" w:rsidP="00F42A53">
      <w:pPr>
        <w:ind w:left="434"/>
        <w:jc w:val="both"/>
        <w:rPr>
          <w:b/>
        </w:rPr>
      </w:pPr>
    </w:p>
    <w:p w:rsidR="00E25AE7" w:rsidRPr="00DF1D38" w:rsidRDefault="00E25AE7" w:rsidP="00DF1D38">
      <w:pPr>
        <w:pStyle w:val="a3"/>
        <w:tabs>
          <w:tab w:val="left" w:pos="658"/>
        </w:tabs>
        <w:adjustRightInd/>
        <w:spacing w:line="235" w:lineRule="auto"/>
        <w:ind w:left="709" w:right="151"/>
        <w:contextualSpacing w:val="0"/>
        <w:jc w:val="both"/>
        <w:rPr>
          <w:b/>
          <w:bCs/>
        </w:rPr>
      </w:pPr>
      <w:r w:rsidRPr="00DF1D38">
        <w:rPr>
          <w:b/>
          <w:bCs/>
          <w:w w:val="105"/>
        </w:rPr>
        <w:t>Задание 2.</w:t>
      </w:r>
    </w:p>
    <w:p w:rsidR="00E25AE7" w:rsidRPr="000E533E" w:rsidRDefault="00E25AE7" w:rsidP="00DF1D38">
      <w:pPr>
        <w:tabs>
          <w:tab w:val="left" w:pos="658"/>
        </w:tabs>
        <w:spacing w:line="235" w:lineRule="auto"/>
        <w:ind w:right="151"/>
        <w:jc w:val="both"/>
      </w:pPr>
      <w:r w:rsidRPr="00DF1D38">
        <w:rPr>
          <w:w w:val="105"/>
        </w:rPr>
        <w:t>Изучитеинформациюоспросенатоварнапотребительскомрынкеиопределяющихегофакторах.</w:t>
      </w:r>
    </w:p>
    <w:p w:rsidR="00E25AE7" w:rsidRPr="000E533E" w:rsidRDefault="00E25AE7" w:rsidP="000E533E">
      <w:pPr>
        <w:pStyle w:val="ab"/>
        <w:spacing w:before="91" w:line="235" w:lineRule="auto"/>
        <w:ind w:right="148" w:firstLine="709"/>
        <w:jc w:val="both"/>
      </w:pPr>
      <w:r w:rsidRPr="000E533E">
        <w:rPr>
          <w:i/>
          <w:w w:val="105"/>
        </w:rPr>
        <w:t xml:space="preserve">Покупательский спрос </w:t>
      </w:r>
      <w:r w:rsidRPr="000E533E">
        <w:rPr>
          <w:w w:val="105"/>
        </w:rPr>
        <w:t>– это потребность, обеспеченная деньгами и предлагаемая на рынке. Из стати</w:t>
      </w:r>
      <w:r>
        <w:rPr>
          <w:w w:val="105"/>
        </w:rPr>
        <w:t>с</w:t>
      </w:r>
      <w:r w:rsidRPr="000E533E">
        <w:rPr>
          <w:w w:val="105"/>
        </w:rPr>
        <w:t>тических сборников можно получить информацию о реализованном спросе (розничном товарообороте,объеме продажи на душу населения и др.), факторах, оказывающих влияние на спрос (денежных доходахнаселения,численности,половозрастном,социальномсоставахнаселенияидр.).</w:t>
      </w:r>
    </w:p>
    <w:p w:rsidR="00E25AE7" w:rsidRPr="000E533E" w:rsidRDefault="00E25AE7" w:rsidP="000E533E">
      <w:pPr>
        <w:pStyle w:val="ab"/>
        <w:spacing w:before="91" w:line="235" w:lineRule="auto"/>
        <w:ind w:right="148" w:firstLine="709"/>
        <w:jc w:val="both"/>
        <w:rPr>
          <w:i/>
          <w:w w:val="105"/>
        </w:rPr>
      </w:pPr>
      <w:r w:rsidRPr="000E533E">
        <w:rPr>
          <w:i/>
          <w:w w:val="105"/>
        </w:rPr>
        <w:t>Результаты изучения и обобщения данной информации могут быть представлены в таблицах 1</w:t>
      </w:r>
      <w:r>
        <w:rPr>
          <w:i/>
          <w:w w:val="105"/>
        </w:rPr>
        <w:t>6</w:t>
      </w:r>
      <w:r w:rsidRPr="000E533E">
        <w:rPr>
          <w:i/>
          <w:w w:val="105"/>
        </w:rPr>
        <w:t>–</w:t>
      </w:r>
      <w:r>
        <w:rPr>
          <w:i/>
          <w:w w:val="105"/>
        </w:rPr>
        <w:t>18</w:t>
      </w:r>
      <w:r w:rsidRPr="000E533E">
        <w:rPr>
          <w:i/>
          <w:w w:val="105"/>
        </w:rPr>
        <w:t>, примерные формы которых приведены ниже, а также на графиках, диаграммах.</w:t>
      </w:r>
    </w:p>
    <w:p w:rsidR="00E25AE7" w:rsidRPr="001B1332" w:rsidRDefault="00E25AE7" w:rsidP="007B630B">
      <w:pPr>
        <w:pStyle w:val="ab"/>
        <w:spacing w:before="91" w:line="235" w:lineRule="auto"/>
        <w:ind w:left="168" w:right="148" w:firstLine="266"/>
        <w:jc w:val="both"/>
        <w:rPr>
          <w:iCs/>
          <w:w w:val="105"/>
        </w:rPr>
      </w:pPr>
      <w:r w:rsidRPr="001B1332">
        <w:rPr>
          <w:iCs/>
          <w:w w:val="105"/>
        </w:rPr>
        <w:t>Таблица 16. Динамика продажи товара в Российской Федерации за 2016-2020  гг.</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22"/>
        <w:gridCol w:w="700"/>
        <w:gridCol w:w="702"/>
        <w:gridCol w:w="702"/>
        <w:gridCol w:w="697"/>
        <w:gridCol w:w="704"/>
        <w:gridCol w:w="1324"/>
      </w:tblGrid>
      <w:tr w:rsidR="00E25AE7" w:rsidRPr="007B630B" w:rsidTr="00566115">
        <w:trPr>
          <w:trHeight w:val="704"/>
          <w:jc w:val="center"/>
        </w:trPr>
        <w:tc>
          <w:tcPr>
            <w:tcW w:w="452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Показатели</w:t>
            </w:r>
          </w:p>
        </w:tc>
        <w:tc>
          <w:tcPr>
            <w:tcW w:w="700"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lang w:val="en-US"/>
              </w:rPr>
            </w:pPr>
            <w:r w:rsidRPr="00566115">
              <w:rPr>
                <w:sz w:val="20"/>
                <w:szCs w:val="20"/>
              </w:rPr>
              <w:t>2016</w:t>
            </w: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lang w:val="en-US"/>
              </w:rPr>
            </w:pPr>
            <w:r w:rsidRPr="00566115">
              <w:rPr>
                <w:sz w:val="20"/>
                <w:szCs w:val="20"/>
              </w:rPr>
              <w:t>2017</w:t>
            </w: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sz w:val="20"/>
                <w:szCs w:val="20"/>
              </w:rPr>
              <w:t>2018</w:t>
            </w:r>
          </w:p>
        </w:tc>
        <w:tc>
          <w:tcPr>
            <w:tcW w:w="697"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sz w:val="20"/>
                <w:szCs w:val="20"/>
              </w:rPr>
              <w:t>2019</w:t>
            </w:r>
          </w:p>
        </w:tc>
        <w:tc>
          <w:tcPr>
            <w:tcW w:w="704"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sz w:val="20"/>
                <w:szCs w:val="20"/>
              </w:rPr>
              <w:t>2020</w:t>
            </w:r>
          </w:p>
        </w:tc>
        <w:tc>
          <w:tcPr>
            <w:tcW w:w="1324"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i/>
                <w:w w:val="105"/>
                <w:sz w:val="20"/>
                <w:szCs w:val="20"/>
              </w:rPr>
              <w:t>Абсолют.</w:t>
            </w:r>
          </w:p>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rFonts w:ascii="Calibri" w:hAnsi="Calibri"/>
                <w:i/>
                <w:w w:val="105"/>
                <w:sz w:val="20"/>
                <w:szCs w:val="20"/>
                <w:lang w:val="en-US"/>
              </w:rPr>
            </w:pPr>
            <w:r w:rsidRPr="00566115">
              <w:rPr>
                <w:i/>
                <w:w w:val="105"/>
                <w:sz w:val="20"/>
                <w:szCs w:val="20"/>
              </w:rPr>
              <w:t>отклонение</w:t>
            </w:r>
          </w:p>
        </w:tc>
      </w:tr>
      <w:tr w:rsidR="00E25AE7" w:rsidRPr="007B630B" w:rsidTr="00566115">
        <w:trPr>
          <w:trHeight w:val="193"/>
          <w:jc w:val="center"/>
        </w:trPr>
        <w:tc>
          <w:tcPr>
            <w:tcW w:w="452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1. Объем продажи, тыс. руб.</w:t>
            </w:r>
          </w:p>
        </w:tc>
        <w:tc>
          <w:tcPr>
            <w:tcW w:w="700"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697"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132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rFonts w:ascii="Calibri" w:hAnsi="Calibri"/>
                <w:i/>
                <w:w w:val="105"/>
                <w:sz w:val="20"/>
                <w:szCs w:val="20"/>
                <w:lang w:val="en-US"/>
              </w:rPr>
            </w:pPr>
          </w:p>
        </w:tc>
      </w:tr>
      <w:tr w:rsidR="00E25AE7" w:rsidRPr="007B630B" w:rsidTr="00566115">
        <w:trPr>
          <w:trHeight w:val="388"/>
          <w:jc w:val="center"/>
        </w:trPr>
        <w:tc>
          <w:tcPr>
            <w:tcW w:w="452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2. Объем продажи в процентах к</w:t>
            </w:r>
          </w:p>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предшествующему году</w:t>
            </w:r>
          </w:p>
        </w:tc>
        <w:tc>
          <w:tcPr>
            <w:tcW w:w="700"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697"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132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rFonts w:ascii="Calibri" w:hAnsi="Calibri"/>
                <w:i/>
                <w:w w:val="105"/>
                <w:sz w:val="20"/>
                <w:szCs w:val="20"/>
              </w:rPr>
            </w:pPr>
          </w:p>
        </w:tc>
      </w:tr>
      <w:tr w:rsidR="00E25AE7" w:rsidRPr="007B630B" w:rsidTr="00566115">
        <w:trPr>
          <w:trHeight w:val="390"/>
          <w:jc w:val="center"/>
        </w:trPr>
        <w:tc>
          <w:tcPr>
            <w:tcW w:w="452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3. Объем продажи в процентах к</w:t>
            </w:r>
          </w:p>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базисному году</w:t>
            </w:r>
          </w:p>
        </w:tc>
        <w:tc>
          <w:tcPr>
            <w:tcW w:w="700"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697"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132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rFonts w:ascii="Calibri" w:hAnsi="Calibri"/>
                <w:i/>
                <w:w w:val="105"/>
                <w:sz w:val="20"/>
                <w:szCs w:val="20"/>
              </w:rPr>
            </w:pPr>
          </w:p>
        </w:tc>
      </w:tr>
    </w:tbl>
    <w:p w:rsidR="00E25AE7" w:rsidRDefault="00E25AE7" w:rsidP="007B630B">
      <w:pPr>
        <w:pStyle w:val="ab"/>
        <w:spacing w:before="91" w:line="235" w:lineRule="auto"/>
        <w:ind w:left="168" w:right="148" w:firstLine="266"/>
        <w:jc w:val="both"/>
        <w:rPr>
          <w:i/>
          <w:w w:val="105"/>
        </w:rPr>
      </w:pPr>
    </w:p>
    <w:p w:rsidR="00E25AE7" w:rsidRPr="00F013AE" w:rsidRDefault="00E25AE7" w:rsidP="007B630B">
      <w:pPr>
        <w:pStyle w:val="ab"/>
        <w:spacing w:before="91" w:line="235" w:lineRule="auto"/>
        <w:ind w:left="168" w:right="148" w:firstLine="266"/>
        <w:jc w:val="both"/>
        <w:rPr>
          <w:i/>
          <w:w w:val="105"/>
        </w:rPr>
      </w:pPr>
    </w:p>
    <w:p w:rsidR="00E25AE7" w:rsidRPr="001B1332" w:rsidRDefault="00E25AE7" w:rsidP="00F013AE">
      <w:pPr>
        <w:pStyle w:val="ab"/>
        <w:spacing w:before="91" w:line="235" w:lineRule="auto"/>
        <w:ind w:left="168" w:right="148" w:firstLine="266"/>
        <w:jc w:val="both"/>
        <w:rPr>
          <w:iCs/>
          <w:w w:val="105"/>
        </w:rPr>
      </w:pPr>
      <w:r w:rsidRPr="001B1332">
        <w:rPr>
          <w:iCs/>
          <w:w w:val="105"/>
        </w:rPr>
        <w:t>Таблица 17. Продажа товара на душу населения за 2016-2020 гг.</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08"/>
        <w:gridCol w:w="723"/>
        <w:gridCol w:w="851"/>
        <w:gridCol w:w="850"/>
        <w:gridCol w:w="851"/>
        <w:gridCol w:w="850"/>
        <w:gridCol w:w="1418"/>
      </w:tblGrid>
      <w:tr w:rsidR="00E25AE7" w:rsidRPr="00F013AE" w:rsidTr="00566115">
        <w:trPr>
          <w:trHeight w:val="167"/>
          <w:jc w:val="center"/>
        </w:trPr>
        <w:tc>
          <w:tcPr>
            <w:tcW w:w="380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Показатели</w:t>
            </w:r>
          </w:p>
        </w:tc>
        <w:tc>
          <w:tcPr>
            <w:tcW w:w="723"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sz w:val="20"/>
                <w:szCs w:val="20"/>
              </w:rPr>
              <w:t>2016</w:t>
            </w: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sz w:val="20"/>
                <w:szCs w:val="20"/>
              </w:rPr>
              <w:t>2017</w:t>
            </w: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sz w:val="20"/>
                <w:szCs w:val="20"/>
              </w:rPr>
              <w:t>2018</w:t>
            </w: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sz w:val="20"/>
                <w:szCs w:val="20"/>
              </w:rPr>
              <w:t>2019</w:t>
            </w: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sz w:val="20"/>
                <w:szCs w:val="20"/>
              </w:rPr>
              <w:t>2020</w:t>
            </w:r>
          </w:p>
        </w:tc>
        <w:tc>
          <w:tcPr>
            <w:tcW w:w="1418"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i/>
                <w:w w:val="105"/>
                <w:sz w:val="20"/>
                <w:szCs w:val="20"/>
              </w:rPr>
              <w:t>Абсолют.</w:t>
            </w:r>
          </w:p>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отклонение</w:t>
            </w:r>
          </w:p>
        </w:tc>
      </w:tr>
      <w:tr w:rsidR="00E25AE7" w:rsidRPr="00F013AE" w:rsidTr="00566115">
        <w:trPr>
          <w:trHeight w:val="192"/>
          <w:jc w:val="center"/>
        </w:trPr>
        <w:tc>
          <w:tcPr>
            <w:tcW w:w="380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1. Объем продажи, млн р.</w:t>
            </w:r>
          </w:p>
        </w:tc>
        <w:tc>
          <w:tcPr>
            <w:tcW w:w="723"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141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r>
      <w:tr w:rsidR="00E25AE7" w:rsidRPr="00F013AE" w:rsidTr="00566115">
        <w:trPr>
          <w:trHeight w:val="192"/>
          <w:jc w:val="center"/>
        </w:trPr>
        <w:tc>
          <w:tcPr>
            <w:tcW w:w="380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2. Численность населения, тыс. чел.</w:t>
            </w:r>
          </w:p>
        </w:tc>
        <w:tc>
          <w:tcPr>
            <w:tcW w:w="723"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141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r>
      <w:tr w:rsidR="00E25AE7" w:rsidRPr="00F013AE" w:rsidTr="00566115">
        <w:trPr>
          <w:trHeight w:val="195"/>
          <w:jc w:val="center"/>
        </w:trPr>
        <w:tc>
          <w:tcPr>
            <w:tcW w:w="380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3. Продажа на душу населения</w:t>
            </w:r>
          </w:p>
        </w:tc>
        <w:tc>
          <w:tcPr>
            <w:tcW w:w="723"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141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r>
      <w:tr w:rsidR="00E25AE7" w:rsidRPr="00F013AE" w:rsidTr="00566115">
        <w:trPr>
          <w:trHeight w:val="192"/>
          <w:jc w:val="center"/>
        </w:trPr>
        <w:tc>
          <w:tcPr>
            <w:tcW w:w="380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4. Рациональные нормы потребления</w:t>
            </w:r>
          </w:p>
        </w:tc>
        <w:tc>
          <w:tcPr>
            <w:tcW w:w="723"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c>
          <w:tcPr>
            <w:tcW w:w="1418"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r>
    </w:tbl>
    <w:p w:rsidR="00E25AE7" w:rsidRDefault="00E25AE7" w:rsidP="00DD4AE9">
      <w:pPr>
        <w:pStyle w:val="ab"/>
        <w:spacing w:before="7"/>
        <w:rPr>
          <w:b/>
          <w:sz w:val="16"/>
        </w:rPr>
      </w:pPr>
    </w:p>
    <w:p w:rsidR="00E25AE7" w:rsidRPr="001B1332" w:rsidRDefault="0074068E" w:rsidP="002E2333">
      <w:pPr>
        <w:jc w:val="both"/>
      </w:pPr>
      <w:r>
        <w:rPr>
          <w:noProof/>
        </w:rPr>
        <w:pict>
          <v:line id="Line 429" o:spid="_x0000_s1047" style="position:absolute;left:0;text-align:left;z-index:-7;visibility:visible;mso-position-horizontal-relative:page" from="350.5pt,42.3pt" to="358.0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" strokeweight=".1068mm">
            <w10:wrap anchorx="page"/>
          </v:line>
        </w:pict>
      </w:r>
      <w:r w:rsidR="00E25AE7" w:rsidRPr="001B1332">
        <w:t>Таблица</w:t>
      </w:r>
      <w:r w:rsidR="00E25AE7" w:rsidRPr="001B1332">
        <w:rPr>
          <w:spacing w:val="-7"/>
        </w:rPr>
        <w:t>18</w:t>
      </w:r>
      <w:r w:rsidR="00E25AE7" w:rsidRPr="001B1332">
        <w:t>.Отдельныефакторы,определяющиеспроснапотребительскомрынкеза 2016-2020 гг.</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80"/>
        <w:gridCol w:w="754"/>
        <w:gridCol w:w="857"/>
        <w:gridCol w:w="677"/>
        <w:gridCol w:w="780"/>
        <w:gridCol w:w="804"/>
        <w:gridCol w:w="1308"/>
      </w:tblGrid>
      <w:tr w:rsidR="00E25AE7" w:rsidRPr="002E2333" w:rsidTr="00566115">
        <w:trPr>
          <w:trHeight w:val="347"/>
        </w:trPr>
        <w:tc>
          <w:tcPr>
            <w:tcW w:w="3480"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lang w:val="en-US"/>
              </w:rPr>
              <w:t>Показатели</w:t>
            </w:r>
          </w:p>
        </w:tc>
        <w:tc>
          <w:tcPr>
            <w:tcW w:w="754"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2016</w:t>
            </w:r>
          </w:p>
        </w:tc>
        <w:tc>
          <w:tcPr>
            <w:tcW w:w="857"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2017</w:t>
            </w:r>
          </w:p>
        </w:tc>
        <w:tc>
          <w:tcPr>
            <w:tcW w:w="677"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2018</w:t>
            </w:r>
          </w:p>
        </w:tc>
        <w:tc>
          <w:tcPr>
            <w:tcW w:w="780"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2019</w:t>
            </w:r>
          </w:p>
        </w:tc>
        <w:tc>
          <w:tcPr>
            <w:tcW w:w="804"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2020</w:t>
            </w:r>
          </w:p>
        </w:tc>
        <w:tc>
          <w:tcPr>
            <w:tcW w:w="1308"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i/>
                <w:w w:val="105"/>
                <w:sz w:val="20"/>
                <w:szCs w:val="20"/>
              </w:rPr>
              <w:t>Абсолют.</w:t>
            </w:r>
          </w:p>
          <w:p w:rsidR="00E25AE7" w:rsidRPr="00566115" w:rsidRDefault="00E25AE7" w:rsidP="00566115">
            <w:pPr>
              <w:pStyle w:val="TableParagraph"/>
              <w:tabs>
                <w:tab w:val="left" w:pos="6227"/>
              </w:tabs>
              <w:ind w:left="119" w:right="86"/>
              <w:jc w:val="both"/>
              <w:rPr>
                <w:rFonts w:ascii="Calibri" w:hAnsi="Calibri"/>
                <w:b/>
                <w:bCs/>
                <w:sz w:val="20"/>
                <w:szCs w:val="20"/>
                <w:lang w:val="en-US"/>
              </w:rPr>
            </w:pPr>
            <w:r w:rsidRPr="00566115">
              <w:rPr>
                <w:i/>
                <w:w w:val="105"/>
                <w:sz w:val="20"/>
                <w:szCs w:val="20"/>
              </w:rPr>
              <w:t>отклонение</w:t>
            </w:r>
          </w:p>
        </w:tc>
      </w:tr>
      <w:tr w:rsidR="00E25AE7" w:rsidRPr="002E2333" w:rsidTr="00566115">
        <w:trPr>
          <w:trHeight w:val="192"/>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1.Денежныедоходынаселения,ихструктура</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9"/>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2.Покупательнаяспособностьсреднедушевыхрасполагаемыхденежныхдоходов</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6"/>
        </w:trPr>
        <w:tc>
          <w:tcPr>
            <w:tcW w:w="3480" w:type="dxa"/>
          </w:tcPr>
          <w:p w:rsidR="00E25AE7" w:rsidRPr="00566115" w:rsidRDefault="00E25AE7" w:rsidP="00566115">
            <w:pPr>
              <w:pStyle w:val="TableParagraph"/>
              <w:tabs>
                <w:tab w:val="left" w:pos="6227"/>
              </w:tabs>
              <w:ind w:left="72"/>
              <w:jc w:val="both"/>
              <w:rPr>
                <w:sz w:val="20"/>
                <w:szCs w:val="20"/>
              </w:rPr>
            </w:pPr>
            <w:r w:rsidRPr="00566115">
              <w:rPr>
                <w:spacing w:val="-4"/>
                <w:sz w:val="20"/>
                <w:szCs w:val="20"/>
              </w:rPr>
              <w:t>3.Среднемесячнаязаработная</w:t>
            </w:r>
            <w:r w:rsidRPr="00566115">
              <w:rPr>
                <w:spacing w:val="-3"/>
                <w:sz w:val="20"/>
                <w:szCs w:val="20"/>
              </w:rPr>
              <w:t>плата(вразли</w:t>
            </w:r>
            <w:r w:rsidRPr="00566115">
              <w:rPr>
                <w:sz w:val="20"/>
                <w:szCs w:val="20"/>
              </w:rPr>
              <w:t>ныхотрасляхэкономики)</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459"/>
        </w:trPr>
        <w:tc>
          <w:tcPr>
            <w:tcW w:w="3480" w:type="dxa"/>
          </w:tcPr>
          <w:p w:rsidR="00E25AE7" w:rsidRPr="00566115" w:rsidRDefault="00E25AE7" w:rsidP="00566115">
            <w:pPr>
              <w:pStyle w:val="TableParagraph"/>
              <w:tabs>
                <w:tab w:val="left" w:pos="6227"/>
              </w:tabs>
              <w:ind w:left="72"/>
              <w:jc w:val="both"/>
              <w:rPr>
                <w:sz w:val="20"/>
                <w:szCs w:val="20"/>
                <w:lang w:val="en-US"/>
              </w:rPr>
            </w:pPr>
            <w:r w:rsidRPr="00566115">
              <w:rPr>
                <w:sz w:val="20"/>
                <w:szCs w:val="20"/>
                <w:lang w:val="en-US"/>
              </w:rPr>
              <w:t>4.Среднийразмерначисленныхпенсий</w:t>
            </w:r>
          </w:p>
        </w:tc>
        <w:tc>
          <w:tcPr>
            <w:tcW w:w="754" w:type="dxa"/>
          </w:tcPr>
          <w:p w:rsidR="00E25AE7" w:rsidRPr="00566115" w:rsidRDefault="00E25AE7" w:rsidP="00566115">
            <w:pPr>
              <w:pStyle w:val="TableParagraph"/>
              <w:tabs>
                <w:tab w:val="left" w:pos="6227"/>
              </w:tabs>
              <w:jc w:val="both"/>
              <w:rPr>
                <w:sz w:val="20"/>
                <w:szCs w:val="20"/>
                <w:lang w:val="en-US"/>
              </w:rPr>
            </w:pPr>
          </w:p>
        </w:tc>
        <w:tc>
          <w:tcPr>
            <w:tcW w:w="857" w:type="dxa"/>
          </w:tcPr>
          <w:p w:rsidR="00E25AE7" w:rsidRPr="00566115" w:rsidRDefault="00E25AE7" w:rsidP="00566115">
            <w:pPr>
              <w:pStyle w:val="TableParagraph"/>
              <w:tabs>
                <w:tab w:val="left" w:pos="6227"/>
              </w:tabs>
              <w:jc w:val="both"/>
              <w:rPr>
                <w:sz w:val="20"/>
                <w:szCs w:val="20"/>
                <w:lang w:val="en-US"/>
              </w:rPr>
            </w:pPr>
          </w:p>
        </w:tc>
        <w:tc>
          <w:tcPr>
            <w:tcW w:w="677" w:type="dxa"/>
          </w:tcPr>
          <w:p w:rsidR="00E25AE7" w:rsidRPr="00566115" w:rsidRDefault="00E25AE7" w:rsidP="00566115">
            <w:pPr>
              <w:pStyle w:val="TableParagraph"/>
              <w:tabs>
                <w:tab w:val="left" w:pos="6227"/>
              </w:tabs>
              <w:jc w:val="both"/>
              <w:rPr>
                <w:sz w:val="20"/>
                <w:szCs w:val="20"/>
                <w:lang w:val="en-US"/>
              </w:rPr>
            </w:pPr>
          </w:p>
        </w:tc>
        <w:tc>
          <w:tcPr>
            <w:tcW w:w="780" w:type="dxa"/>
          </w:tcPr>
          <w:p w:rsidR="00E25AE7" w:rsidRPr="00566115" w:rsidRDefault="00E25AE7" w:rsidP="00566115">
            <w:pPr>
              <w:pStyle w:val="TableParagraph"/>
              <w:tabs>
                <w:tab w:val="left" w:pos="6227"/>
              </w:tabs>
              <w:jc w:val="both"/>
              <w:rPr>
                <w:sz w:val="20"/>
                <w:szCs w:val="20"/>
                <w:lang w:val="en-US"/>
              </w:rPr>
            </w:pPr>
          </w:p>
        </w:tc>
        <w:tc>
          <w:tcPr>
            <w:tcW w:w="804" w:type="dxa"/>
          </w:tcPr>
          <w:p w:rsidR="00E25AE7" w:rsidRPr="00566115" w:rsidRDefault="00E25AE7" w:rsidP="00566115">
            <w:pPr>
              <w:pStyle w:val="TableParagraph"/>
              <w:tabs>
                <w:tab w:val="left" w:pos="6227"/>
              </w:tabs>
              <w:jc w:val="both"/>
              <w:rPr>
                <w:sz w:val="20"/>
                <w:szCs w:val="20"/>
                <w:lang w:val="en-US"/>
              </w:rPr>
            </w:pPr>
          </w:p>
        </w:tc>
        <w:tc>
          <w:tcPr>
            <w:tcW w:w="1308" w:type="dxa"/>
          </w:tcPr>
          <w:p w:rsidR="00E25AE7" w:rsidRPr="00566115" w:rsidRDefault="00E25AE7" w:rsidP="00566115">
            <w:pPr>
              <w:pStyle w:val="TableParagraph"/>
              <w:tabs>
                <w:tab w:val="left" w:pos="6227"/>
              </w:tabs>
              <w:jc w:val="both"/>
              <w:rPr>
                <w:rFonts w:ascii="Calibri" w:hAnsi="Calibri"/>
                <w:sz w:val="20"/>
                <w:szCs w:val="20"/>
                <w:lang w:val="en-US"/>
              </w:rPr>
            </w:pPr>
          </w:p>
        </w:tc>
      </w:tr>
      <w:tr w:rsidR="00E25AE7" w:rsidRPr="002E2333" w:rsidTr="00566115">
        <w:trPr>
          <w:trHeight w:val="388"/>
        </w:trPr>
        <w:tc>
          <w:tcPr>
            <w:tcW w:w="3480" w:type="dxa"/>
          </w:tcPr>
          <w:p w:rsidR="00E25AE7" w:rsidRPr="00566115" w:rsidRDefault="00E25AE7" w:rsidP="00566115">
            <w:pPr>
              <w:pStyle w:val="TableParagraph"/>
              <w:tabs>
                <w:tab w:val="left" w:pos="6227"/>
              </w:tabs>
              <w:ind w:left="72" w:right="114"/>
              <w:jc w:val="both"/>
              <w:rPr>
                <w:sz w:val="20"/>
                <w:szCs w:val="20"/>
              </w:rPr>
            </w:pPr>
            <w:r w:rsidRPr="00566115">
              <w:rPr>
                <w:sz w:val="20"/>
                <w:szCs w:val="20"/>
              </w:rPr>
              <w:t>5.Потреблениеосновныхпродуктовпитаниянадушунаселения вгод</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7"/>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6.Наличиетоваровдлительногопользованияна100домашниххозяйств,шт.</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9"/>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7.Обеспеченностьдомашниххозяйствтоварамидлительногопользования,%</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8"/>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8.Численностьнаселения,егополовозрастнаяструктураидр.</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bl>
    <w:p w:rsidR="00E25AE7" w:rsidRDefault="00E25AE7" w:rsidP="00DD4AE9">
      <w:pPr>
        <w:pStyle w:val="ab"/>
        <w:spacing w:before="7"/>
        <w:rPr>
          <w:b/>
        </w:rPr>
      </w:pPr>
    </w:p>
    <w:p w:rsidR="00E25AE7" w:rsidRPr="001252A0" w:rsidRDefault="00E25AE7" w:rsidP="00303A18">
      <w:pPr>
        <w:tabs>
          <w:tab w:val="num" w:pos="0"/>
        </w:tabs>
        <w:ind w:firstLine="709"/>
        <w:jc w:val="both"/>
      </w:pPr>
      <w:r w:rsidRPr="001252A0">
        <w:rPr>
          <w:b/>
        </w:rPr>
        <w:t xml:space="preserve">Задача </w:t>
      </w:r>
      <w:r>
        <w:rPr>
          <w:b/>
        </w:rPr>
        <w:t>3</w:t>
      </w:r>
      <w:r w:rsidRPr="001252A0">
        <w:rPr>
          <w:b/>
        </w:rPr>
        <w:t xml:space="preserve">. </w:t>
      </w:r>
      <w:r w:rsidRPr="001252A0">
        <w:t>Проведенные маркетинговые исследования показывают, что число покупателей компании в 20</w:t>
      </w:r>
      <w:r>
        <w:t>20</w:t>
      </w:r>
      <w:r w:rsidRPr="001252A0">
        <w:t xml:space="preserve"> г. было 12 800 человек, а в 20</w:t>
      </w:r>
      <w:r>
        <w:t>21</w:t>
      </w:r>
      <w:r w:rsidRPr="001252A0">
        <w:t xml:space="preserve"> г. составит 14 250 человек. Рост цены прогнозируется на 5,6% и составит 1135 руб. В среднем данная марка товара приобретается дважды в год. Рассчитать величину изменения рыночного спроса на товар.</w:t>
      </w:r>
    </w:p>
    <w:p w:rsidR="00E25AE7" w:rsidRPr="001252A0" w:rsidRDefault="00E25AE7" w:rsidP="00303A18">
      <w:pPr>
        <w:tabs>
          <w:tab w:val="num" w:pos="0"/>
        </w:tabs>
        <w:ind w:firstLine="709"/>
        <w:jc w:val="both"/>
      </w:pPr>
      <w:r w:rsidRPr="001252A0">
        <w:rPr>
          <w:b/>
          <w:i/>
        </w:rPr>
        <w:t>Примечание</w:t>
      </w:r>
      <w:r w:rsidRPr="001252A0">
        <w:rPr>
          <w:i/>
        </w:rPr>
        <w:t xml:space="preserve">: </w:t>
      </w:r>
      <w:r w:rsidRPr="001252A0">
        <w:t>В общем случае величина рыночного спроса может быть определена по формуле:</w:t>
      </w:r>
    </w:p>
    <w:p w:rsidR="00E25AE7" w:rsidRPr="001252A0" w:rsidRDefault="00E25AE7" w:rsidP="007D729D">
      <w:pPr>
        <w:tabs>
          <w:tab w:val="num" w:pos="0"/>
        </w:tabs>
        <w:jc w:val="center"/>
        <w:rPr>
          <w:b/>
          <w:i/>
        </w:rPr>
      </w:pPr>
      <w:r w:rsidRPr="001252A0">
        <w:rPr>
          <w:b/>
          <w:i/>
          <w:lang w:val="en-US"/>
        </w:rPr>
        <w:t>Q</w:t>
      </w:r>
      <w:r w:rsidRPr="001252A0">
        <w:rPr>
          <w:b/>
          <w:i/>
        </w:rPr>
        <w:t xml:space="preserve"> = </w:t>
      </w:r>
      <w:r w:rsidRPr="001252A0">
        <w:rPr>
          <w:b/>
          <w:i/>
          <w:lang w:val="en-US"/>
        </w:rPr>
        <w:t>P</w:t>
      </w:r>
      <w:r w:rsidRPr="001252A0">
        <w:rPr>
          <w:b/>
          <w:i/>
        </w:rPr>
        <w:t xml:space="preserve"> ∙ </w:t>
      </w:r>
      <w:r w:rsidRPr="001252A0">
        <w:rPr>
          <w:b/>
          <w:i/>
          <w:lang w:val="en-US"/>
        </w:rPr>
        <w:t>N</w:t>
      </w:r>
      <w:r w:rsidRPr="001252A0">
        <w:rPr>
          <w:b/>
          <w:i/>
        </w:rPr>
        <w:t xml:space="preserve"> ∙ </w:t>
      </w:r>
      <w:r w:rsidRPr="001252A0">
        <w:rPr>
          <w:b/>
          <w:i/>
          <w:lang w:val="en-US"/>
        </w:rPr>
        <w:t>G</w:t>
      </w:r>
      <w:r w:rsidRPr="001252A0">
        <w:rPr>
          <w:b/>
          <w:i/>
        </w:rPr>
        <w:t xml:space="preserve">  ,</w:t>
      </w:r>
      <w:r>
        <w:rPr>
          <w:b/>
          <w:i/>
        </w:rPr>
        <w:t xml:space="preserve">                                                      (3),</w:t>
      </w:r>
    </w:p>
    <w:p w:rsidR="00E25AE7" w:rsidRPr="001252A0" w:rsidRDefault="00E25AE7" w:rsidP="00303A18">
      <w:pPr>
        <w:tabs>
          <w:tab w:val="num" w:pos="0"/>
        </w:tabs>
        <w:jc w:val="both"/>
      </w:pPr>
      <w:r w:rsidRPr="001252A0">
        <w:t xml:space="preserve">где, </w:t>
      </w:r>
      <w:r w:rsidRPr="001252A0">
        <w:rPr>
          <w:b/>
          <w:i/>
          <w:lang w:val="en-US"/>
        </w:rPr>
        <w:t>Q</w:t>
      </w:r>
      <w:r w:rsidRPr="001252A0">
        <w:rPr>
          <w:b/>
          <w:i/>
        </w:rPr>
        <w:t xml:space="preserve"> – </w:t>
      </w:r>
      <w:r w:rsidRPr="001252A0">
        <w:t>величина рыночного спроса на товар, руб.;</w:t>
      </w:r>
    </w:p>
    <w:p w:rsidR="00E25AE7" w:rsidRPr="001252A0" w:rsidRDefault="00E25AE7" w:rsidP="00303A18">
      <w:pPr>
        <w:tabs>
          <w:tab w:val="num" w:pos="0"/>
        </w:tabs>
        <w:jc w:val="both"/>
      </w:pPr>
      <w:r w:rsidRPr="001252A0">
        <w:rPr>
          <w:b/>
          <w:i/>
          <w:lang w:val="en-US"/>
        </w:rPr>
        <w:t>N</w:t>
      </w:r>
      <w:r w:rsidRPr="001252A0">
        <w:t>- число покупателей данного вида товара на рынке, чел.;</w:t>
      </w:r>
    </w:p>
    <w:p w:rsidR="00E25AE7" w:rsidRPr="001252A0" w:rsidRDefault="00E25AE7" w:rsidP="00303A18">
      <w:pPr>
        <w:tabs>
          <w:tab w:val="num" w:pos="0"/>
        </w:tabs>
        <w:jc w:val="both"/>
      </w:pPr>
      <w:r w:rsidRPr="001252A0">
        <w:rPr>
          <w:b/>
          <w:i/>
          <w:lang w:val="en-US"/>
        </w:rPr>
        <w:t>G</w:t>
      </w:r>
      <w:r w:rsidRPr="001252A0">
        <w:rPr>
          <w:b/>
          <w:i/>
        </w:rPr>
        <w:t>-</w:t>
      </w:r>
      <w:r w:rsidRPr="001252A0">
        <w:t xml:space="preserve">  число покупок покупателя за исследуемый период времени;</w:t>
      </w:r>
    </w:p>
    <w:p w:rsidR="00E25AE7" w:rsidRPr="001252A0" w:rsidRDefault="00E25AE7" w:rsidP="00303A18">
      <w:pPr>
        <w:tabs>
          <w:tab w:val="num" w:pos="0"/>
        </w:tabs>
        <w:jc w:val="both"/>
      </w:pPr>
      <w:r w:rsidRPr="001252A0">
        <w:rPr>
          <w:b/>
          <w:i/>
          <w:lang w:val="en-US"/>
        </w:rPr>
        <w:t>P</w:t>
      </w:r>
      <w:r w:rsidRPr="001252A0">
        <w:t xml:space="preserve">  -  средняя цена данного товара, руб.</w:t>
      </w:r>
    </w:p>
    <w:p w:rsidR="00E25AE7" w:rsidRPr="001252A0" w:rsidRDefault="00E25AE7" w:rsidP="00303A18">
      <w:pPr>
        <w:tabs>
          <w:tab w:val="num" w:pos="0"/>
        </w:tabs>
        <w:jc w:val="both"/>
      </w:pPr>
      <w:r w:rsidRPr="001252A0">
        <w:t>Следовательно:</w:t>
      </w:r>
    </w:p>
    <w:p w:rsidR="00E25AE7" w:rsidRPr="001252A0" w:rsidRDefault="00E25AE7" w:rsidP="00303A18">
      <w:pPr>
        <w:tabs>
          <w:tab w:val="num" w:pos="0"/>
        </w:tabs>
        <w:jc w:val="both"/>
      </w:pPr>
      <w:r w:rsidRPr="001252A0">
        <w:rPr>
          <w:b/>
          <w:i/>
          <w:lang w:val="en-US"/>
        </w:rPr>
        <w:t>Q</w:t>
      </w:r>
      <w:r w:rsidRPr="001252A0">
        <w:t xml:space="preserve">(2009) = </w:t>
      </w:r>
      <w:r>
        <w:t>?</w:t>
      </w:r>
    </w:p>
    <w:p w:rsidR="00E25AE7" w:rsidRPr="001252A0" w:rsidRDefault="00E25AE7" w:rsidP="00303A18">
      <w:pPr>
        <w:tabs>
          <w:tab w:val="num" w:pos="0"/>
        </w:tabs>
        <w:jc w:val="both"/>
      </w:pPr>
      <w:r w:rsidRPr="001252A0">
        <w:rPr>
          <w:b/>
          <w:i/>
          <w:lang w:val="en-US"/>
        </w:rPr>
        <w:t>Q</w:t>
      </w:r>
      <w:r w:rsidRPr="001252A0">
        <w:t>(2010) =</w:t>
      </w:r>
      <w:r>
        <w:t>?</w:t>
      </w:r>
    </w:p>
    <w:p w:rsidR="00E25AE7" w:rsidRPr="001252A0" w:rsidRDefault="00E25AE7" w:rsidP="00303A18">
      <w:pPr>
        <w:tabs>
          <w:tab w:val="num" w:pos="0"/>
        </w:tabs>
        <w:jc w:val="both"/>
      </w:pPr>
      <w:r w:rsidRPr="001252A0">
        <w:t>∆</w:t>
      </w:r>
      <w:r w:rsidRPr="001252A0">
        <w:rPr>
          <w:b/>
          <w:i/>
          <w:lang w:val="en-US"/>
        </w:rPr>
        <w:t>Q</w:t>
      </w:r>
      <w:r w:rsidRPr="001252A0">
        <w:t xml:space="preserve">= </w:t>
      </w:r>
      <w:r>
        <w:t>?</w:t>
      </w:r>
    </w:p>
    <w:p w:rsidR="00E25AE7" w:rsidRPr="001252A0" w:rsidRDefault="00E25AE7" w:rsidP="00303A18">
      <w:pPr>
        <w:tabs>
          <w:tab w:val="num" w:pos="0"/>
        </w:tabs>
        <w:jc w:val="both"/>
      </w:pPr>
      <w:r w:rsidRPr="001252A0">
        <w:t xml:space="preserve"> По полученным результатам сделать вывод.</w:t>
      </w:r>
    </w:p>
    <w:p w:rsidR="00E25AE7" w:rsidRPr="001F5CD0" w:rsidRDefault="00E25AE7" w:rsidP="00303A18">
      <w:pPr>
        <w:tabs>
          <w:tab w:val="num" w:pos="0"/>
        </w:tabs>
        <w:jc w:val="both"/>
        <w:rPr>
          <w:bCs/>
        </w:rPr>
      </w:pPr>
      <w:r w:rsidRPr="001F5CD0">
        <w:rPr>
          <w:bCs/>
          <w:i/>
        </w:rPr>
        <w:t>Пошаговое решение задачи</w:t>
      </w:r>
      <w:r w:rsidRPr="001F5CD0">
        <w:rPr>
          <w:bCs/>
        </w:rPr>
        <w:t>:</w:t>
      </w:r>
    </w:p>
    <w:p w:rsidR="00E25AE7" w:rsidRPr="001252A0" w:rsidRDefault="00E25AE7" w:rsidP="00303A18">
      <w:pPr>
        <w:jc w:val="both"/>
      </w:pPr>
      <w:r w:rsidRPr="001252A0">
        <w:t>Следовательно:</w:t>
      </w:r>
    </w:p>
    <w:p w:rsidR="00E25AE7" w:rsidRPr="001F5CD0" w:rsidRDefault="00E25AE7" w:rsidP="00303A18">
      <w:pPr>
        <w:jc w:val="both"/>
        <w:rPr>
          <w:bCs/>
        </w:rPr>
      </w:pPr>
      <w:r w:rsidRPr="001F5CD0">
        <w:rPr>
          <w:bCs/>
          <w:i/>
          <w:lang w:val="en-US"/>
        </w:rPr>
        <w:t>Q</w:t>
      </w:r>
      <w:r w:rsidRPr="001F5CD0">
        <w:rPr>
          <w:bCs/>
        </w:rPr>
        <w:t>(2009) = [ 1135 – (1135 ∙ 0,056) ] ∙ 12 800 ∙ 2 = 27,5 млн руб.;</w:t>
      </w:r>
    </w:p>
    <w:p w:rsidR="00E25AE7" w:rsidRPr="001F5CD0" w:rsidRDefault="00E25AE7" w:rsidP="00303A18">
      <w:pPr>
        <w:jc w:val="both"/>
        <w:rPr>
          <w:bCs/>
        </w:rPr>
      </w:pPr>
      <w:r w:rsidRPr="001F5CD0">
        <w:rPr>
          <w:bCs/>
          <w:i/>
          <w:lang w:val="en-US"/>
        </w:rPr>
        <w:t>Q</w:t>
      </w:r>
      <w:r w:rsidRPr="001F5CD0">
        <w:rPr>
          <w:bCs/>
        </w:rPr>
        <w:t>(2010) = 1135 ∙ 14 250 ∙ 2 = 32,4 млн руб.;</w:t>
      </w:r>
    </w:p>
    <w:p w:rsidR="00E25AE7" w:rsidRPr="001F5CD0" w:rsidRDefault="00E25AE7" w:rsidP="00303A18">
      <w:pPr>
        <w:jc w:val="both"/>
        <w:rPr>
          <w:bCs/>
        </w:rPr>
      </w:pPr>
      <w:r w:rsidRPr="001F5CD0">
        <w:rPr>
          <w:bCs/>
        </w:rPr>
        <w:t>∆</w:t>
      </w:r>
      <w:r w:rsidRPr="001F5CD0">
        <w:rPr>
          <w:bCs/>
          <w:i/>
          <w:lang w:val="en-US"/>
        </w:rPr>
        <w:t>Q</w:t>
      </w:r>
      <w:r w:rsidRPr="001F5CD0">
        <w:rPr>
          <w:bCs/>
        </w:rPr>
        <w:t>= 32,4 – 27,5 = 4,9 млн руб.</w:t>
      </w:r>
    </w:p>
    <w:p w:rsidR="00E25AE7" w:rsidRPr="001F5CD0" w:rsidRDefault="00E25AE7" w:rsidP="00303A18">
      <w:pPr>
        <w:jc w:val="both"/>
        <w:rPr>
          <w:bCs/>
          <w:i/>
        </w:rPr>
      </w:pPr>
    </w:p>
    <w:p w:rsidR="00E25AE7" w:rsidRPr="001F5CD0" w:rsidRDefault="00E25AE7" w:rsidP="00303A18">
      <w:pPr>
        <w:jc w:val="both"/>
        <w:rPr>
          <w:bCs/>
        </w:rPr>
      </w:pPr>
      <w:r w:rsidRPr="001F5CD0">
        <w:rPr>
          <w:bCs/>
          <w:i/>
        </w:rPr>
        <w:t xml:space="preserve">Ответ: </w:t>
      </w:r>
      <w:r w:rsidRPr="001F5CD0">
        <w:rPr>
          <w:bCs/>
        </w:rPr>
        <w:t>Величина спроса на продукцию марки «А» вырастает на 4,9 млн руб.</w:t>
      </w:r>
    </w:p>
    <w:p w:rsidR="00E25AE7" w:rsidRPr="001F5CD0" w:rsidRDefault="00E25AE7" w:rsidP="00303A18">
      <w:pPr>
        <w:jc w:val="both"/>
        <w:rPr>
          <w:bCs/>
        </w:rPr>
      </w:pPr>
      <w:r w:rsidRPr="001F5CD0">
        <w:rPr>
          <w:bCs/>
        </w:rPr>
        <w:t>Компании необходимо оценить возможности увеличения объема продаж товарной продукции.</w:t>
      </w:r>
    </w:p>
    <w:p w:rsidR="00E25AE7" w:rsidRPr="001F5CD0" w:rsidRDefault="00E25AE7" w:rsidP="00DD4AE9">
      <w:pPr>
        <w:pStyle w:val="ab"/>
        <w:rPr>
          <w:bCs/>
          <w:sz w:val="18"/>
        </w:rPr>
      </w:pPr>
    </w:p>
    <w:p w:rsidR="00E25AE7" w:rsidRPr="001252A0" w:rsidRDefault="00E25AE7" w:rsidP="000629FE">
      <w:pPr>
        <w:tabs>
          <w:tab w:val="num" w:pos="0"/>
        </w:tabs>
        <w:ind w:firstLine="709"/>
        <w:jc w:val="both"/>
      </w:pPr>
      <w:r w:rsidRPr="001252A0">
        <w:rPr>
          <w:b/>
        </w:rPr>
        <w:t xml:space="preserve">Задача </w:t>
      </w:r>
      <w:r>
        <w:rPr>
          <w:b/>
        </w:rPr>
        <w:t>4</w:t>
      </w:r>
      <w:r w:rsidRPr="001252A0">
        <w:rPr>
          <w:b/>
        </w:rPr>
        <w:t xml:space="preserve">. </w:t>
      </w:r>
      <w:r w:rsidRPr="001252A0">
        <w:t xml:space="preserve">Определить емкость регионального товарного рынка и темп прироста, для компании реализующей автоматические дверные замки марок «Форт», «Рекорд», «Крот», если известно, что: </w:t>
      </w:r>
    </w:p>
    <w:p w:rsidR="00E25AE7" w:rsidRPr="001252A0" w:rsidRDefault="00E25AE7" w:rsidP="000629FE">
      <w:pPr>
        <w:tabs>
          <w:tab w:val="num" w:pos="0"/>
        </w:tabs>
        <w:ind w:firstLine="284"/>
        <w:jc w:val="both"/>
      </w:pPr>
      <w:r w:rsidRPr="001252A0">
        <w:t>- плановый показатель емкости товарного рынка на следующий период            ( плановый год) должен увеличиться на  6 420 тыс.руб.;</w:t>
      </w:r>
    </w:p>
    <w:p w:rsidR="00E25AE7" w:rsidRPr="001252A0" w:rsidRDefault="00E25AE7" w:rsidP="000629FE">
      <w:pPr>
        <w:tabs>
          <w:tab w:val="num" w:pos="0"/>
        </w:tabs>
        <w:jc w:val="both"/>
      </w:pPr>
      <w:r w:rsidRPr="001252A0">
        <w:t>- уровень среднедушевого потребления за текущий период (год) составил 3500 руб.;</w:t>
      </w:r>
    </w:p>
    <w:p w:rsidR="00E25AE7" w:rsidRPr="001252A0" w:rsidRDefault="00E25AE7" w:rsidP="000629FE">
      <w:pPr>
        <w:tabs>
          <w:tab w:val="num" w:pos="0"/>
        </w:tabs>
        <w:ind w:firstLine="284"/>
        <w:jc w:val="both"/>
      </w:pPr>
      <w:r w:rsidRPr="001252A0">
        <w:t>- ориентировочная численность потенциальных потребителей составила 4 500 человек в месяц;</w:t>
      </w:r>
    </w:p>
    <w:p w:rsidR="00E25AE7" w:rsidRPr="001252A0" w:rsidRDefault="00E25AE7" w:rsidP="000629FE">
      <w:pPr>
        <w:tabs>
          <w:tab w:val="num" w:pos="0"/>
        </w:tabs>
        <w:ind w:firstLine="709"/>
        <w:jc w:val="both"/>
        <w:rPr>
          <w:b/>
        </w:rPr>
      </w:pPr>
      <w:r w:rsidRPr="001252A0">
        <w:rPr>
          <w:b/>
          <w:i/>
        </w:rPr>
        <w:t>Примечание</w:t>
      </w:r>
      <w:r w:rsidRPr="001252A0">
        <w:rPr>
          <w:b/>
        </w:rPr>
        <w:t xml:space="preserve">: </w:t>
      </w:r>
    </w:p>
    <w:p w:rsidR="00E25AE7" w:rsidRDefault="00E25AE7" w:rsidP="0026290C">
      <w:pPr>
        <w:pStyle w:val="a3"/>
        <w:numPr>
          <w:ilvl w:val="0"/>
          <w:numId w:val="140"/>
        </w:numPr>
        <w:tabs>
          <w:tab w:val="num" w:pos="0"/>
        </w:tabs>
        <w:jc w:val="both"/>
      </w:pPr>
      <w:r w:rsidRPr="001252A0">
        <w:t xml:space="preserve">Определить емкость рынка текущего года </w:t>
      </w:r>
      <w:r w:rsidRPr="00386F8B">
        <w:rPr>
          <w:b/>
          <w:i/>
          <w:lang w:val="en-US"/>
        </w:rPr>
        <w:t>W</w:t>
      </w:r>
      <w:r w:rsidRPr="00386F8B">
        <w:rPr>
          <w:i/>
        </w:rPr>
        <w:t>(</w:t>
      </w:r>
      <w:r w:rsidRPr="00386F8B">
        <w:rPr>
          <w:i/>
          <w:lang w:val="en-US"/>
        </w:rPr>
        <w:t>W</w:t>
      </w:r>
      <w:r w:rsidRPr="00386F8B">
        <w:rPr>
          <w:i/>
        </w:rPr>
        <w:t>0)</w:t>
      </w:r>
      <w:r w:rsidRPr="001252A0">
        <w:t>:</w:t>
      </w:r>
    </w:p>
    <w:p w:rsidR="00E25AE7" w:rsidRPr="001252A0" w:rsidRDefault="00E25AE7" w:rsidP="00386F8B">
      <w:pPr>
        <w:pStyle w:val="a3"/>
        <w:tabs>
          <w:tab w:val="num" w:pos="0"/>
        </w:tabs>
        <w:jc w:val="both"/>
      </w:pPr>
    </w:p>
    <w:p w:rsidR="00E25AE7" w:rsidRPr="001252A0" w:rsidRDefault="00E25AE7" w:rsidP="00386F8B">
      <w:pPr>
        <w:tabs>
          <w:tab w:val="num" w:pos="0"/>
        </w:tabs>
        <w:ind w:left="720"/>
        <w:jc w:val="center"/>
        <w:rPr>
          <w:b/>
        </w:rPr>
      </w:pPr>
      <w:r w:rsidRPr="001252A0">
        <w:rPr>
          <w:b/>
          <w:i/>
          <w:lang w:val="en-US"/>
        </w:rPr>
        <w:t>W</w:t>
      </w:r>
      <w:r w:rsidRPr="001252A0">
        <w:rPr>
          <w:b/>
          <w:i/>
        </w:rPr>
        <w:t xml:space="preserve"> = </w:t>
      </w:r>
      <w:r w:rsidRPr="001252A0">
        <w:rPr>
          <w:b/>
          <w:i/>
          <w:lang w:val="en-US"/>
        </w:rPr>
        <w:t>Wi</w:t>
      </w:r>
      <w:r w:rsidRPr="001252A0">
        <w:rPr>
          <w:b/>
        </w:rPr>
        <w:t xml:space="preserve">х </w:t>
      </w:r>
      <w:r w:rsidRPr="001252A0">
        <w:rPr>
          <w:b/>
          <w:i/>
          <w:lang w:val="en-US"/>
        </w:rPr>
        <w:t>Q</w:t>
      </w:r>
      <w:r>
        <w:rPr>
          <w:b/>
          <w:i/>
        </w:rPr>
        <w:t xml:space="preserve">                                                      (4),</w:t>
      </w:r>
    </w:p>
    <w:p w:rsidR="00E25AE7" w:rsidRPr="001252A0" w:rsidRDefault="00E25AE7" w:rsidP="000629FE">
      <w:pPr>
        <w:tabs>
          <w:tab w:val="num" w:pos="0"/>
        </w:tabs>
        <w:ind w:left="720"/>
        <w:jc w:val="both"/>
      </w:pPr>
      <w:r w:rsidRPr="001252A0">
        <w:t xml:space="preserve">где </w:t>
      </w:r>
      <w:r w:rsidRPr="001252A0">
        <w:rPr>
          <w:b/>
          <w:i/>
          <w:lang w:val="en-US"/>
        </w:rPr>
        <w:t>W</w:t>
      </w:r>
      <w:r w:rsidRPr="001252A0">
        <w:t>– емкость товарного рынка, руб.;</w:t>
      </w:r>
    </w:p>
    <w:p w:rsidR="00E25AE7" w:rsidRPr="001252A0" w:rsidRDefault="00E25AE7" w:rsidP="000629FE">
      <w:pPr>
        <w:tabs>
          <w:tab w:val="num" w:pos="0"/>
        </w:tabs>
        <w:ind w:left="720"/>
        <w:jc w:val="both"/>
      </w:pPr>
      <w:r w:rsidRPr="001252A0">
        <w:rPr>
          <w:b/>
          <w:i/>
          <w:lang w:val="en-US"/>
        </w:rPr>
        <w:t>Wi</w:t>
      </w:r>
      <w:r w:rsidRPr="001252A0">
        <w:t>– уровень среднедушевого потребления товара, руб.;</w:t>
      </w:r>
    </w:p>
    <w:p w:rsidR="00E25AE7" w:rsidRPr="001252A0" w:rsidRDefault="00E25AE7" w:rsidP="000629FE">
      <w:pPr>
        <w:tabs>
          <w:tab w:val="num" w:pos="0"/>
        </w:tabs>
        <w:ind w:left="720"/>
        <w:jc w:val="both"/>
      </w:pPr>
      <w:r w:rsidRPr="001252A0">
        <w:rPr>
          <w:b/>
          <w:i/>
          <w:lang w:val="en-US"/>
        </w:rPr>
        <w:t>Q</w:t>
      </w:r>
      <w:r w:rsidRPr="001252A0">
        <w:t xml:space="preserve">– ориентировочная численность потенциальных потребителей,   </w:t>
      </w:r>
    </w:p>
    <w:p w:rsidR="00E25AE7" w:rsidRPr="001252A0" w:rsidRDefault="00E25AE7" w:rsidP="000629FE">
      <w:pPr>
        <w:tabs>
          <w:tab w:val="num" w:pos="0"/>
        </w:tabs>
        <w:ind w:left="720"/>
        <w:jc w:val="both"/>
      </w:pPr>
      <w:r w:rsidRPr="001252A0">
        <w:t>чел.</w:t>
      </w:r>
    </w:p>
    <w:p w:rsidR="00E25AE7" w:rsidRDefault="00E25AE7" w:rsidP="0026290C">
      <w:pPr>
        <w:pStyle w:val="a3"/>
        <w:numPr>
          <w:ilvl w:val="0"/>
          <w:numId w:val="140"/>
        </w:numPr>
        <w:tabs>
          <w:tab w:val="num" w:pos="0"/>
        </w:tabs>
        <w:jc w:val="both"/>
      </w:pPr>
      <w:r w:rsidRPr="001252A0">
        <w:t>Определить темп прироста товарного рынка(рост показателя – положительное влияние):</w:t>
      </w:r>
    </w:p>
    <w:p w:rsidR="00E25AE7" w:rsidRPr="001252A0" w:rsidRDefault="00E25AE7" w:rsidP="00386F8B">
      <w:pPr>
        <w:pStyle w:val="a3"/>
        <w:tabs>
          <w:tab w:val="num" w:pos="0"/>
        </w:tabs>
        <w:jc w:val="both"/>
      </w:pPr>
    </w:p>
    <w:p w:rsidR="00E25AE7" w:rsidRPr="001252A0" w:rsidRDefault="00E25AE7" w:rsidP="00386F8B">
      <w:pPr>
        <w:tabs>
          <w:tab w:val="num" w:pos="0"/>
          <w:tab w:val="center" w:pos="5037"/>
        </w:tabs>
        <w:ind w:left="720"/>
        <w:jc w:val="center"/>
      </w:pPr>
      <w:r w:rsidRPr="001252A0">
        <w:rPr>
          <w:b/>
          <w:i/>
          <w:lang w:val="en-US"/>
        </w:rPr>
        <w:t>Tp</w:t>
      </w:r>
      <w:r w:rsidRPr="001252A0">
        <w:rPr>
          <w:b/>
          <w:i/>
        </w:rPr>
        <w:t xml:space="preserve"> = </w:t>
      </w:r>
      <w:r w:rsidRPr="001252A0">
        <w:rPr>
          <w:b/>
          <w:i/>
          <w:u w:val="single"/>
          <w:lang w:val="en-US"/>
        </w:rPr>
        <w:t>W</w:t>
      </w:r>
      <w:r w:rsidRPr="001252A0">
        <w:rPr>
          <w:b/>
          <w:i/>
          <w:u w:val="single"/>
        </w:rPr>
        <w:t xml:space="preserve">1   </w:t>
      </w:r>
      <w:r w:rsidRPr="001252A0">
        <w:rPr>
          <w:b/>
          <w:lang w:val="en-US"/>
        </w:rPr>
        <w:t>x</w:t>
      </w:r>
      <w:r w:rsidRPr="001252A0">
        <w:rPr>
          <w:b/>
          <w:i/>
        </w:rPr>
        <w:t xml:space="preserve">100% </w:t>
      </w:r>
      <w:r>
        <w:rPr>
          <w:b/>
          <w:i/>
        </w:rPr>
        <w:t xml:space="preserve">                                            (5)</w:t>
      </w:r>
    </w:p>
    <w:p w:rsidR="00E25AE7" w:rsidRPr="001252A0" w:rsidRDefault="00E25AE7" w:rsidP="000629FE">
      <w:pPr>
        <w:tabs>
          <w:tab w:val="num" w:pos="0"/>
        </w:tabs>
        <w:ind w:left="720"/>
        <w:jc w:val="both"/>
        <w:rPr>
          <w:b/>
          <w:i/>
        </w:rPr>
      </w:pPr>
      <w:r w:rsidRPr="001252A0">
        <w:rPr>
          <w:b/>
          <w:i/>
          <w:lang w:val="en-US"/>
        </w:rPr>
        <w:t>W</w:t>
      </w:r>
      <w:r w:rsidRPr="001252A0">
        <w:rPr>
          <w:b/>
          <w:i/>
        </w:rPr>
        <w:t xml:space="preserve">0                   </w:t>
      </w:r>
    </w:p>
    <w:p w:rsidR="00E25AE7" w:rsidRPr="001252A0" w:rsidRDefault="00E25AE7" w:rsidP="000629FE">
      <w:pPr>
        <w:tabs>
          <w:tab w:val="num" w:pos="0"/>
        </w:tabs>
        <w:ind w:left="720"/>
        <w:jc w:val="both"/>
      </w:pPr>
      <w:r w:rsidRPr="001252A0">
        <w:t xml:space="preserve">где </w:t>
      </w:r>
      <w:r w:rsidRPr="001252A0">
        <w:rPr>
          <w:b/>
          <w:i/>
          <w:lang w:val="en-US"/>
        </w:rPr>
        <w:t>Tp</w:t>
      </w:r>
      <w:r w:rsidRPr="001252A0">
        <w:t xml:space="preserve"> - темп прироста товарного рынка, %;</w:t>
      </w:r>
    </w:p>
    <w:p w:rsidR="00E25AE7" w:rsidRPr="001252A0" w:rsidRDefault="00E25AE7" w:rsidP="000629FE">
      <w:pPr>
        <w:tabs>
          <w:tab w:val="num" w:pos="0"/>
        </w:tabs>
        <w:ind w:left="720"/>
        <w:jc w:val="both"/>
      </w:pPr>
      <w:r w:rsidRPr="001252A0">
        <w:rPr>
          <w:b/>
          <w:i/>
          <w:lang w:val="en-US"/>
        </w:rPr>
        <w:t>W</w:t>
      </w:r>
      <w:r w:rsidRPr="001252A0">
        <w:rPr>
          <w:b/>
          <w:i/>
        </w:rPr>
        <w:t xml:space="preserve">1 – </w:t>
      </w:r>
      <w:r w:rsidRPr="001252A0">
        <w:t>емкость рынка прогнозируемая, руб.;</w:t>
      </w:r>
    </w:p>
    <w:p w:rsidR="00E25AE7" w:rsidRPr="001252A0" w:rsidRDefault="00E25AE7" w:rsidP="000629FE">
      <w:pPr>
        <w:tabs>
          <w:tab w:val="num" w:pos="0"/>
        </w:tabs>
        <w:ind w:left="720"/>
        <w:jc w:val="both"/>
      </w:pPr>
      <w:r w:rsidRPr="001252A0">
        <w:rPr>
          <w:b/>
          <w:i/>
          <w:lang w:val="en-US"/>
        </w:rPr>
        <w:t>W</w:t>
      </w:r>
      <w:r w:rsidRPr="001252A0">
        <w:rPr>
          <w:b/>
          <w:i/>
        </w:rPr>
        <w:t xml:space="preserve">0 </w:t>
      </w:r>
      <w:r w:rsidRPr="001252A0">
        <w:t xml:space="preserve"> - емкость рынка достигнутая, руб.</w:t>
      </w:r>
    </w:p>
    <w:p w:rsidR="00E25AE7" w:rsidRDefault="00E25AE7" w:rsidP="000629FE">
      <w:pPr>
        <w:tabs>
          <w:tab w:val="num" w:pos="0"/>
        </w:tabs>
        <w:jc w:val="both"/>
        <w:rPr>
          <w:rFonts w:ascii="Arial" w:hAnsi="Arial" w:cs="Arial"/>
          <w:b/>
          <w:i/>
        </w:rPr>
      </w:pPr>
    </w:p>
    <w:p w:rsidR="00E25AE7" w:rsidRPr="001F5CD0" w:rsidRDefault="00E25AE7" w:rsidP="000629FE">
      <w:pPr>
        <w:tabs>
          <w:tab w:val="num" w:pos="0"/>
        </w:tabs>
        <w:jc w:val="both"/>
        <w:rPr>
          <w:i/>
          <w:iCs/>
        </w:rPr>
      </w:pPr>
      <w:r w:rsidRPr="001F5CD0">
        <w:rPr>
          <w:i/>
          <w:iCs/>
        </w:rPr>
        <w:t>Пошаговое решение задачи:</w:t>
      </w:r>
    </w:p>
    <w:p w:rsidR="00E25AE7" w:rsidRPr="001F5CD0" w:rsidRDefault="00E25AE7" w:rsidP="000629FE">
      <w:pPr>
        <w:jc w:val="both"/>
      </w:pPr>
      <w:r w:rsidRPr="001F5CD0">
        <w:t xml:space="preserve">1) Определить емкость рынка текущего года </w:t>
      </w:r>
      <w:r w:rsidRPr="001F5CD0">
        <w:rPr>
          <w:i/>
          <w:lang w:val="en-US"/>
        </w:rPr>
        <w:t>W</w:t>
      </w:r>
      <w:r w:rsidRPr="001F5CD0">
        <w:rPr>
          <w:i/>
        </w:rPr>
        <w:t>(</w:t>
      </w:r>
      <w:r w:rsidRPr="001F5CD0">
        <w:rPr>
          <w:i/>
          <w:lang w:val="en-US"/>
        </w:rPr>
        <w:t>W</w:t>
      </w:r>
      <w:r w:rsidRPr="001F5CD0">
        <w:rPr>
          <w:i/>
        </w:rPr>
        <w:t>0)</w:t>
      </w:r>
      <w:r w:rsidRPr="001F5CD0">
        <w:t>:</w:t>
      </w:r>
    </w:p>
    <w:p w:rsidR="00E25AE7" w:rsidRPr="001F5CD0" w:rsidRDefault="00E25AE7" w:rsidP="000629FE">
      <w:pPr>
        <w:ind w:left="720"/>
        <w:jc w:val="both"/>
      </w:pPr>
      <w:r w:rsidRPr="001F5CD0">
        <w:rPr>
          <w:i/>
          <w:lang w:val="en-US"/>
        </w:rPr>
        <w:t>W</w:t>
      </w:r>
      <w:r w:rsidRPr="001F5CD0">
        <w:rPr>
          <w:i/>
        </w:rPr>
        <w:t xml:space="preserve"> = </w:t>
      </w:r>
      <w:r w:rsidRPr="001F5CD0">
        <w:rPr>
          <w:i/>
          <w:lang w:val="en-US"/>
        </w:rPr>
        <w:t>Wi</w:t>
      </w:r>
      <w:r w:rsidRPr="001F5CD0">
        <w:t xml:space="preserve">х </w:t>
      </w:r>
      <w:r w:rsidRPr="001F5CD0">
        <w:rPr>
          <w:i/>
          <w:lang w:val="en-US"/>
        </w:rPr>
        <w:t>Q</w:t>
      </w:r>
      <w:r w:rsidRPr="001F5CD0">
        <w:t xml:space="preserve"> = 3,5 тыс. руб.∙(4 500 ∙ 12 мес.) = 189000 тыс. руб. = 189000000 руб.</w:t>
      </w:r>
    </w:p>
    <w:p w:rsidR="00E25AE7" w:rsidRPr="001F5CD0" w:rsidRDefault="00E25AE7" w:rsidP="000629FE">
      <w:pPr>
        <w:jc w:val="both"/>
      </w:pPr>
      <w:r w:rsidRPr="001F5CD0">
        <w:t xml:space="preserve">где </w:t>
      </w:r>
      <w:r w:rsidRPr="001F5CD0">
        <w:rPr>
          <w:i/>
          <w:lang w:val="en-US"/>
        </w:rPr>
        <w:t>W</w:t>
      </w:r>
      <w:r w:rsidRPr="001F5CD0">
        <w:t>– емкость товарного рынка, руб.;</w:t>
      </w:r>
    </w:p>
    <w:p w:rsidR="00E25AE7" w:rsidRPr="001F5CD0" w:rsidRDefault="00E25AE7" w:rsidP="000629FE">
      <w:pPr>
        <w:jc w:val="both"/>
      </w:pPr>
      <w:r w:rsidRPr="001F5CD0">
        <w:rPr>
          <w:i/>
          <w:lang w:val="en-US"/>
        </w:rPr>
        <w:t>Wi</w:t>
      </w:r>
      <w:r w:rsidRPr="001F5CD0">
        <w:t>– уровень среднедушевого потребления товара, руб. (3,5 тыс.руб.)</w:t>
      </w:r>
    </w:p>
    <w:p w:rsidR="00E25AE7" w:rsidRPr="001F5CD0" w:rsidRDefault="00E25AE7" w:rsidP="000629FE">
      <w:pPr>
        <w:jc w:val="both"/>
      </w:pPr>
      <w:r w:rsidRPr="001F5CD0">
        <w:rPr>
          <w:i/>
          <w:lang w:val="en-US"/>
        </w:rPr>
        <w:t>Q</w:t>
      </w:r>
      <w:r w:rsidRPr="001F5CD0">
        <w:t>– ориентировочная численность потенциальных потребителей, чел.</w:t>
      </w:r>
    </w:p>
    <w:p w:rsidR="00E25AE7" w:rsidRPr="001F5CD0" w:rsidRDefault="00E25AE7" w:rsidP="007305B0">
      <w:pPr>
        <w:jc w:val="both"/>
      </w:pPr>
      <w:r w:rsidRPr="001F5CD0">
        <w:t xml:space="preserve">             ( 4500 чел. в месяц т.е. 4500 ∙12мес. = 54000 в год); </w:t>
      </w:r>
    </w:p>
    <w:p w:rsidR="00E25AE7" w:rsidRPr="001F5CD0" w:rsidRDefault="00E25AE7" w:rsidP="007305B0">
      <w:pPr>
        <w:jc w:val="both"/>
      </w:pPr>
    </w:p>
    <w:p w:rsidR="00E25AE7" w:rsidRPr="001F5CD0" w:rsidRDefault="00E25AE7" w:rsidP="007305B0">
      <w:pPr>
        <w:jc w:val="both"/>
      </w:pPr>
      <w:r w:rsidRPr="001F5CD0">
        <w:t>2) Определить темп прироста товарного рынка(рост показателя – положительное влияние):</w:t>
      </w:r>
    </w:p>
    <w:p w:rsidR="00E25AE7" w:rsidRPr="001F5CD0" w:rsidRDefault="00E25AE7" w:rsidP="000629FE">
      <w:pPr>
        <w:tabs>
          <w:tab w:val="center" w:pos="5037"/>
        </w:tabs>
        <w:ind w:left="720"/>
        <w:jc w:val="both"/>
      </w:pPr>
      <w:r w:rsidRPr="001F5CD0">
        <w:rPr>
          <w:i/>
          <w:lang w:val="en-US"/>
        </w:rPr>
        <w:t>Tp</w:t>
      </w:r>
      <w:r w:rsidRPr="001F5CD0">
        <w:rPr>
          <w:i/>
        </w:rPr>
        <w:t xml:space="preserve"> = </w:t>
      </w:r>
      <w:r w:rsidRPr="001F5CD0">
        <w:rPr>
          <w:i/>
          <w:u w:val="single"/>
          <w:lang w:val="en-US"/>
        </w:rPr>
        <w:t>W</w:t>
      </w:r>
      <w:r w:rsidRPr="001F5CD0">
        <w:rPr>
          <w:i/>
          <w:u w:val="single"/>
        </w:rPr>
        <w:t xml:space="preserve">1   </w:t>
      </w:r>
      <w:r w:rsidRPr="001F5CD0">
        <w:rPr>
          <w:lang w:val="en-US"/>
        </w:rPr>
        <w:t>x</w:t>
      </w:r>
      <w:r w:rsidRPr="001F5CD0">
        <w:rPr>
          <w:i/>
        </w:rPr>
        <w:t xml:space="preserve">100% </w:t>
      </w:r>
      <w:r w:rsidRPr="001F5CD0">
        <w:t xml:space="preserve">= </w:t>
      </w:r>
      <w:r w:rsidRPr="001F5CD0">
        <w:rPr>
          <w:u w:val="single"/>
        </w:rPr>
        <w:t>(189000+ 6500)</w:t>
      </w:r>
      <w:r w:rsidRPr="001F5CD0">
        <w:t>х  100% = 103,4%</w:t>
      </w:r>
      <w:r w:rsidRPr="001F5CD0">
        <w:rPr>
          <w:i/>
        </w:rPr>
        <w:tab/>
      </w:r>
    </w:p>
    <w:p w:rsidR="00E25AE7" w:rsidRPr="001F5CD0" w:rsidRDefault="00E25AE7" w:rsidP="000629FE">
      <w:pPr>
        <w:ind w:left="720"/>
        <w:jc w:val="both"/>
        <w:rPr>
          <w:i/>
        </w:rPr>
      </w:pPr>
      <w:r w:rsidRPr="001F5CD0">
        <w:rPr>
          <w:i/>
          <w:lang w:val="en-US"/>
        </w:rPr>
        <w:t>W</w:t>
      </w:r>
      <w:r w:rsidRPr="001F5CD0">
        <w:rPr>
          <w:i/>
        </w:rPr>
        <w:t xml:space="preserve">0                              </w:t>
      </w:r>
      <w:r w:rsidRPr="001F5CD0">
        <w:t>189000</w:t>
      </w:r>
    </w:p>
    <w:p w:rsidR="00E25AE7" w:rsidRDefault="00E25AE7" w:rsidP="00DD4AE9">
      <w:pPr>
        <w:pStyle w:val="ab"/>
        <w:spacing w:before="4"/>
        <w:rPr>
          <w:sz w:val="21"/>
        </w:rPr>
      </w:pPr>
      <w:r>
        <w:rPr>
          <w:sz w:val="21"/>
        </w:rPr>
        <w:t>Выводы. Емкость товарного рынка увеличится на 3,4%.</w:t>
      </w:r>
    </w:p>
    <w:p w:rsidR="00E25AE7" w:rsidRDefault="00E25AE7" w:rsidP="002B0FCF">
      <w:pPr>
        <w:tabs>
          <w:tab w:val="left" w:pos="535"/>
          <w:tab w:val="left" w:pos="993"/>
        </w:tabs>
        <w:jc w:val="both"/>
        <w:rPr>
          <w:b/>
        </w:rPr>
      </w:pPr>
    </w:p>
    <w:p w:rsidR="00E25AE7" w:rsidRPr="0056298D" w:rsidRDefault="00E25AE7" w:rsidP="0056298D">
      <w:pPr>
        <w:pStyle w:val="a8"/>
        <w:spacing w:after="0"/>
        <w:jc w:val="both"/>
        <w:rPr>
          <w:rFonts w:ascii="Times New Roman" w:hAnsi="Times New Roman"/>
          <w:b/>
          <w:color w:val="auto"/>
          <w:sz w:val="24"/>
          <w:szCs w:val="24"/>
        </w:rPr>
      </w:pPr>
      <w:r w:rsidRPr="0056298D">
        <w:rPr>
          <w:rFonts w:ascii="Times New Roman" w:hAnsi="Times New Roman"/>
          <w:b/>
          <w:color w:val="auto"/>
          <w:sz w:val="24"/>
          <w:szCs w:val="24"/>
        </w:rPr>
        <w:t>Тема 7. Управление договорной работой. Коммерческие расчеты и  риски организации (проводится в форме практической подготовки)</w:t>
      </w:r>
    </w:p>
    <w:p w:rsidR="00E25AE7" w:rsidRPr="0056298D" w:rsidRDefault="00E25AE7" w:rsidP="0056298D">
      <w:pPr>
        <w:ind w:firstLine="709"/>
        <w:jc w:val="both"/>
        <w:rPr>
          <w:b/>
        </w:rPr>
      </w:pPr>
    </w:p>
    <w:p w:rsidR="00E25AE7" w:rsidRDefault="00E25AE7" w:rsidP="000C49C2">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a3"/>
        <w:numPr>
          <w:ilvl w:val="0"/>
          <w:numId w:val="41"/>
        </w:numPr>
      </w:pPr>
      <w:r>
        <w:t xml:space="preserve">Управление договорной работой по материально-техническому и товарному обеспечению предприятий. </w:t>
      </w:r>
    </w:p>
    <w:p w:rsidR="00E25AE7" w:rsidRDefault="00E25AE7" w:rsidP="0026290C">
      <w:pPr>
        <w:pStyle w:val="a3"/>
        <w:numPr>
          <w:ilvl w:val="0"/>
          <w:numId w:val="41"/>
        </w:numPr>
      </w:pPr>
      <w:r>
        <w:t>Договоры в коммерческой деятельности. Формы ведения переговоров.</w:t>
      </w:r>
    </w:p>
    <w:p w:rsidR="00E25AE7" w:rsidRDefault="00E25AE7" w:rsidP="0026290C">
      <w:pPr>
        <w:pStyle w:val="a3"/>
        <w:numPr>
          <w:ilvl w:val="0"/>
          <w:numId w:val="41"/>
        </w:numPr>
      </w:pPr>
      <w:r>
        <w:t>Коммерческие риски: понятия, виды, анализ, факторы, определяющие вероятность рисков и способы их снижения</w:t>
      </w:r>
    </w:p>
    <w:p w:rsidR="00E25AE7" w:rsidRDefault="00E25AE7" w:rsidP="000C49C2">
      <w:pPr>
        <w:pStyle w:val="a3"/>
        <w:tabs>
          <w:tab w:val="left" w:pos="361"/>
          <w:tab w:val="left" w:pos="993"/>
        </w:tabs>
        <w:ind w:left="0" w:firstLine="709"/>
        <w:jc w:val="both"/>
        <w:rPr>
          <w:i/>
        </w:rPr>
      </w:pPr>
    </w:p>
    <w:p w:rsidR="00E25AE7" w:rsidRPr="0056298D" w:rsidRDefault="00E25AE7" w:rsidP="0056298D">
      <w:pPr>
        <w:pStyle w:val="a8"/>
        <w:spacing w:after="0"/>
        <w:jc w:val="center"/>
        <w:rPr>
          <w:rFonts w:ascii="Times New Roman" w:hAnsi="Times New Roman"/>
          <w:i/>
          <w:color w:val="auto"/>
          <w:sz w:val="24"/>
          <w:szCs w:val="24"/>
        </w:rPr>
      </w:pPr>
      <w:r w:rsidRPr="0056298D">
        <w:rPr>
          <w:rFonts w:ascii="Times New Roman" w:hAnsi="Times New Roman"/>
          <w:i/>
          <w:color w:val="auto"/>
          <w:sz w:val="24"/>
          <w:szCs w:val="24"/>
        </w:rPr>
        <w:t>Задание для практической подготовки</w:t>
      </w:r>
    </w:p>
    <w:p w:rsidR="00E25AE7" w:rsidRDefault="00E25AE7" w:rsidP="000C49C2">
      <w:pPr>
        <w:pStyle w:val="a3"/>
        <w:ind w:left="0" w:firstLine="709"/>
        <w:rPr>
          <w:b/>
        </w:rPr>
      </w:pPr>
    </w:p>
    <w:p w:rsidR="00E25AE7" w:rsidRDefault="00E25AE7" w:rsidP="000C49C2">
      <w:pPr>
        <w:pStyle w:val="a3"/>
        <w:ind w:left="0" w:firstLine="709"/>
        <w:rPr>
          <w:b/>
        </w:rPr>
      </w:pPr>
      <w:r w:rsidRPr="002B0FCF">
        <w:rPr>
          <w:b/>
        </w:rPr>
        <w:t xml:space="preserve">Задание 1. </w:t>
      </w:r>
      <w:r w:rsidRPr="007D761E">
        <w:rPr>
          <w:bCs/>
        </w:rPr>
        <w:t>Решение ситуаций</w:t>
      </w:r>
    </w:p>
    <w:p w:rsidR="00E25AE7" w:rsidRDefault="00E25AE7" w:rsidP="001F3FAF">
      <w:pPr>
        <w:pStyle w:val="ab"/>
        <w:spacing w:after="0"/>
        <w:ind w:firstLine="266"/>
        <w:jc w:val="both"/>
      </w:pPr>
      <w:r>
        <w:rPr>
          <w:b/>
          <w:i/>
          <w:w w:val="105"/>
        </w:rPr>
        <w:t xml:space="preserve">Ситуация 1. </w:t>
      </w:r>
      <w:r>
        <w:rPr>
          <w:w w:val="105"/>
        </w:rPr>
        <w:t>Оптово-розничная фирма «Радуга» организует выставку-продажу трикотажных изделийс 1 по 3 августа текущего года. В течение трех дней будет проходить демонстрациямоделейсучастиемизготовителей.</w:t>
      </w:r>
    </w:p>
    <w:p w:rsidR="00E25AE7" w:rsidRDefault="00E25AE7" w:rsidP="001F3FAF">
      <w:pPr>
        <w:pStyle w:val="ab"/>
        <w:spacing w:after="0"/>
        <w:jc w:val="both"/>
      </w:pPr>
      <w:r>
        <w:rPr>
          <w:spacing w:val="-1"/>
          <w:w w:val="105"/>
        </w:rPr>
        <w:t>Составьтеписьма-приглашенияизготовителям,вкоторых</w:t>
      </w:r>
      <w:r>
        <w:rPr>
          <w:w w:val="105"/>
        </w:rPr>
        <w:t>сообщитеотом,чтобудутврученыпризы:</w:t>
      </w:r>
    </w:p>
    <w:p w:rsidR="00E25AE7" w:rsidRPr="00036265" w:rsidRDefault="00E25AE7" w:rsidP="001F3FAF">
      <w:pPr>
        <w:pStyle w:val="a3"/>
        <w:numPr>
          <w:ilvl w:val="1"/>
          <w:numId w:val="50"/>
        </w:numPr>
        <w:tabs>
          <w:tab w:val="left" w:pos="704"/>
        </w:tabs>
        <w:adjustRightInd/>
        <w:ind w:left="0" w:firstLine="0"/>
        <w:contextualSpacing w:val="0"/>
      </w:pPr>
      <w:r w:rsidRPr="00036265">
        <w:rPr>
          <w:spacing w:val="-1"/>
          <w:w w:val="105"/>
        </w:rPr>
        <w:t>залучшую</w:t>
      </w:r>
      <w:r w:rsidRPr="00036265">
        <w:rPr>
          <w:w w:val="105"/>
        </w:rPr>
        <w:t>экспозицию;</w:t>
      </w:r>
    </w:p>
    <w:p w:rsidR="00E25AE7" w:rsidRPr="00036265" w:rsidRDefault="00E25AE7" w:rsidP="001F3FAF">
      <w:pPr>
        <w:pStyle w:val="a3"/>
        <w:numPr>
          <w:ilvl w:val="1"/>
          <w:numId w:val="50"/>
        </w:numPr>
        <w:tabs>
          <w:tab w:val="left" w:pos="704"/>
        </w:tabs>
        <w:adjustRightInd/>
        <w:ind w:left="0" w:firstLine="0"/>
        <w:contextualSpacing w:val="0"/>
      </w:pPr>
      <w:r w:rsidRPr="00036265">
        <w:rPr>
          <w:spacing w:val="-1"/>
          <w:w w:val="105"/>
        </w:rPr>
        <w:t>завысокоекачество</w:t>
      </w:r>
      <w:r w:rsidRPr="00036265">
        <w:rPr>
          <w:w w:val="105"/>
        </w:rPr>
        <w:t>иширокийассортимент;</w:t>
      </w:r>
    </w:p>
    <w:p w:rsidR="00E25AE7" w:rsidRPr="00036265" w:rsidRDefault="00E25AE7" w:rsidP="001F3FAF">
      <w:pPr>
        <w:pStyle w:val="a3"/>
        <w:numPr>
          <w:ilvl w:val="1"/>
          <w:numId w:val="50"/>
        </w:numPr>
        <w:tabs>
          <w:tab w:val="left" w:pos="704"/>
        </w:tabs>
        <w:adjustRightInd/>
        <w:ind w:left="0" w:firstLine="0"/>
        <w:contextualSpacing w:val="0"/>
      </w:pPr>
      <w:r w:rsidRPr="00036265">
        <w:rPr>
          <w:spacing w:val="-1"/>
          <w:w w:val="105"/>
        </w:rPr>
        <w:t>законкурентоспособностьвыпускаемойпродукции.</w:t>
      </w:r>
    </w:p>
    <w:p w:rsidR="00E25AE7" w:rsidRDefault="00E25AE7" w:rsidP="001F3FAF">
      <w:pPr>
        <w:pStyle w:val="ab"/>
        <w:spacing w:after="0"/>
        <w:ind w:firstLine="266"/>
        <w:jc w:val="both"/>
      </w:pPr>
      <w:r>
        <w:rPr>
          <w:b/>
          <w:i/>
          <w:w w:val="105"/>
        </w:rPr>
        <w:t xml:space="preserve">Ситуация 2. </w:t>
      </w:r>
      <w:r>
        <w:rPr>
          <w:w w:val="105"/>
        </w:rPr>
        <w:t>Торговый отдел предприятия проанализировал остатки овощныхконсервовврозничнойсетиипринялрешениепрекратитьотгрузкуданнойпродукциивтечениедвухмесяцев,таккаквлетнеевремяонанепользуетсяпокупательскимспросом.</w:t>
      </w:r>
      <w:r>
        <w:rPr>
          <w:spacing w:val="-1"/>
          <w:w w:val="105"/>
        </w:rPr>
        <w:t>Составьтеписьмо-претензиюкпоставщикуовощных</w:t>
      </w:r>
      <w:r>
        <w:rPr>
          <w:w w:val="105"/>
        </w:rPr>
        <w:t>консервов.</w:t>
      </w:r>
    </w:p>
    <w:p w:rsidR="00E25AE7" w:rsidRDefault="00E25AE7" w:rsidP="001F3FAF">
      <w:pPr>
        <w:pStyle w:val="ab"/>
        <w:spacing w:after="0"/>
        <w:ind w:firstLine="266"/>
        <w:jc w:val="both"/>
      </w:pPr>
      <w:r>
        <w:rPr>
          <w:b/>
          <w:i/>
          <w:w w:val="105"/>
        </w:rPr>
        <w:t xml:space="preserve">Ситуация 3. </w:t>
      </w:r>
      <w:r>
        <w:rPr>
          <w:w w:val="105"/>
        </w:rPr>
        <w:t>Коммерческий отдел универсальной базы просит ООО «Авангард» продлитьсрокоплатызапоставленнуюзимнююобувьвфеврале,таккаксезонмассовогоспросаужепрошел,ато</w:t>
      </w:r>
      <w:r>
        <w:rPr>
          <w:spacing w:val="-1"/>
          <w:w w:val="105"/>
        </w:rPr>
        <w:t>варныеостаткипревысилидопустимыенормы.Аргументируйтепросьбуиподтвердите</w:t>
      </w:r>
      <w:r>
        <w:rPr>
          <w:w w:val="105"/>
        </w:rPr>
        <w:t>еедокументально.</w:t>
      </w:r>
      <w:r>
        <w:rPr>
          <w:spacing w:val="-1"/>
          <w:w w:val="105"/>
        </w:rPr>
        <w:t>Предложитедругиевариантырешенияданной</w:t>
      </w:r>
      <w:r>
        <w:rPr>
          <w:w w:val="105"/>
        </w:rPr>
        <w:t>проблемы.</w:t>
      </w:r>
    </w:p>
    <w:p w:rsidR="00E25AE7" w:rsidRDefault="00E25AE7" w:rsidP="001F3FAF">
      <w:pPr>
        <w:pStyle w:val="ab"/>
        <w:spacing w:after="0"/>
        <w:ind w:firstLine="266"/>
        <w:jc w:val="both"/>
      </w:pPr>
      <w:r>
        <w:rPr>
          <w:b/>
          <w:i/>
          <w:w w:val="105"/>
        </w:rPr>
        <w:t xml:space="preserve">Ситуация 4. </w:t>
      </w:r>
      <w:r>
        <w:rPr>
          <w:w w:val="105"/>
        </w:rPr>
        <w:t>Ваша торговая фирма длительное время сотрудничает с поставщиком-посредником канцелярскихпринадлежностей.Донастоящегомоментасотрудничествопротекалобезособыхпрепятствий.Однако уже дважды были случаи замены ассортимента и отклонения по объемам поставки без предварительногосогласования.</w:t>
      </w:r>
    </w:p>
    <w:p w:rsidR="00E25AE7" w:rsidRDefault="00E25AE7" w:rsidP="001F3FAF">
      <w:pPr>
        <w:pStyle w:val="ab"/>
        <w:spacing w:after="0"/>
        <w:ind w:firstLine="266"/>
        <w:jc w:val="both"/>
      </w:pPr>
      <w:r>
        <w:rPr>
          <w:w w:val="105"/>
        </w:rPr>
        <w:t>Вы не желаете разрывать деловые отношения с поставщиком, но считаете необходимым восстановитьпоставкисогласнодоговору.</w:t>
      </w:r>
    </w:p>
    <w:p w:rsidR="00E25AE7" w:rsidRPr="00A218AC" w:rsidRDefault="00E25AE7" w:rsidP="001F3FAF">
      <w:pPr>
        <w:pStyle w:val="ab"/>
        <w:spacing w:after="0"/>
        <w:ind w:firstLine="266"/>
        <w:jc w:val="both"/>
        <w:rPr>
          <w:w w:val="105"/>
        </w:rPr>
      </w:pPr>
      <w:r>
        <w:rPr>
          <w:w w:val="105"/>
        </w:rPr>
        <w:t>Укажите, какую форму письменного сообщения необходимо выбрать, какие еще действия можнопредпринятьвданномслучае.</w:t>
      </w:r>
    </w:p>
    <w:p w:rsidR="00E25AE7" w:rsidRDefault="00E25AE7" w:rsidP="001F3FAF">
      <w:pPr>
        <w:pStyle w:val="ab"/>
        <w:spacing w:after="0"/>
        <w:ind w:firstLine="266"/>
        <w:jc w:val="both"/>
        <w:rPr>
          <w:b/>
          <w:bCs/>
          <w:w w:val="105"/>
        </w:rPr>
      </w:pPr>
    </w:p>
    <w:p w:rsidR="00E25AE7" w:rsidRPr="00AF1F50" w:rsidRDefault="00E25AE7" w:rsidP="001F3FAF">
      <w:pPr>
        <w:pStyle w:val="ab"/>
        <w:spacing w:after="0"/>
        <w:ind w:firstLine="266"/>
        <w:jc w:val="both"/>
        <w:rPr>
          <w:b/>
          <w:bCs/>
          <w:w w:val="105"/>
        </w:rPr>
      </w:pPr>
      <w:r w:rsidRPr="00AF1F50">
        <w:rPr>
          <w:b/>
          <w:bCs/>
          <w:w w:val="105"/>
        </w:rPr>
        <w:t>Задание 2.</w:t>
      </w:r>
    </w:p>
    <w:p w:rsidR="00E25AE7" w:rsidRPr="00A218AC" w:rsidRDefault="00E25AE7" w:rsidP="001F3FAF">
      <w:pPr>
        <w:pStyle w:val="ab"/>
        <w:spacing w:after="0"/>
        <w:ind w:firstLine="266"/>
        <w:jc w:val="both"/>
        <w:rPr>
          <w:w w:val="105"/>
        </w:rPr>
      </w:pPr>
      <w:r w:rsidRPr="00A218AC">
        <w:rPr>
          <w:w w:val="105"/>
        </w:rPr>
        <w:t>Составьте запрос, оферту (твердую, свободную), акцепт, контр-оферту (контрагентов определите самостоятельно).</w:t>
      </w:r>
    </w:p>
    <w:p w:rsidR="00E25AE7" w:rsidRDefault="00E25AE7" w:rsidP="009F5F8C">
      <w:pPr>
        <w:autoSpaceDE w:val="0"/>
        <w:autoSpaceDN w:val="0"/>
        <w:adjustRightInd w:val="0"/>
        <w:ind w:firstLine="720"/>
        <w:jc w:val="both"/>
        <w:rPr>
          <w:rFonts w:eastAsia="BookAntiqua"/>
          <w:b/>
          <w:bCs/>
          <w:iCs/>
        </w:rPr>
      </w:pPr>
    </w:p>
    <w:p w:rsidR="00E25AE7" w:rsidRPr="00A87245" w:rsidRDefault="00E25AE7" w:rsidP="009F5F8C">
      <w:pPr>
        <w:autoSpaceDE w:val="0"/>
        <w:autoSpaceDN w:val="0"/>
        <w:adjustRightInd w:val="0"/>
        <w:ind w:firstLine="720"/>
        <w:jc w:val="both"/>
        <w:rPr>
          <w:rFonts w:eastAsia="BookAntiqua"/>
          <w:b/>
          <w:bCs/>
          <w:iCs/>
        </w:rPr>
      </w:pPr>
      <w:r w:rsidRPr="00A87245">
        <w:rPr>
          <w:rFonts w:eastAsia="BookAntiqua"/>
          <w:b/>
          <w:bCs/>
          <w:iCs/>
        </w:rPr>
        <w:t xml:space="preserve">Задача </w:t>
      </w:r>
      <w:r>
        <w:rPr>
          <w:rFonts w:eastAsia="BookAntiqua"/>
          <w:b/>
          <w:bCs/>
          <w:iCs/>
        </w:rPr>
        <w:t>3</w:t>
      </w:r>
      <w:r w:rsidRPr="00A87245">
        <w:rPr>
          <w:rFonts w:eastAsia="BookAntiqua"/>
          <w:b/>
          <w:bCs/>
          <w:iCs/>
        </w:rPr>
        <w:t xml:space="preserve">. </w:t>
      </w:r>
      <w:r w:rsidRPr="00A87245">
        <w:rPr>
          <w:rFonts w:eastAsia="BookAntiqua"/>
          <w:bCs/>
          <w:iCs/>
        </w:rPr>
        <w:t xml:space="preserve">Анализ риска в </w:t>
      </w:r>
      <w:r>
        <w:rPr>
          <w:rFonts w:eastAsia="BookAntiqua"/>
          <w:bCs/>
          <w:iCs/>
        </w:rPr>
        <w:t>коммерческой деятельности предприятия.</w:t>
      </w:r>
    </w:p>
    <w:p w:rsidR="00E25AE7" w:rsidRPr="00A87245" w:rsidRDefault="00E25AE7" w:rsidP="009F5F8C">
      <w:pPr>
        <w:autoSpaceDE w:val="0"/>
        <w:autoSpaceDN w:val="0"/>
        <w:adjustRightInd w:val="0"/>
        <w:ind w:firstLine="720"/>
        <w:jc w:val="both"/>
        <w:rPr>
          <w:rFonts w:eastAsia="BookAntiqua"/>
        </w:rPr>
      </w:pPr>
      <w:r w:rsidRPr="00A87245">
        <w:rPr>
          <w:rFonts w:eastAsia="BookAntiqua"/>
        </w:rPr>
        <w:t>Предприятие изготавливает запасные части к автомобилям и реализует их по 10</w:t>
      </w:r>
      <w:r>
        <w:rPr>
          <w:rFonts w:eastAsia="BookAntiqua"/>
        </w:rPr>
        <w:t>усл. ед.</w:t>
      </w:r>
      <w:r w:rsidRPr="00A87245">
        <w:rPr>
          <w:rFonts w:eastAsia="BookAntiqua"/>
        </w:rPr>
        <w:t xml:space="preserve">/шт. Переменные издержки на единицу продукции – 3,6 </w:t>
      </w:r>
      <w:r>
        <w:rPr>
          <w:rFonts w:eastAsia="BookAntiqua"/>
        </w:rPr>
        <w:t>усл. ед</w:t>
      </w:r>
      <w:r w:rsidRPr="00A87245">
        <w:rPr>
          <w:rFonts w:eastAsia="BookAntiqua"/>
        </w:rPr>
        <w:t xml:space="preserve">. Квартальный объем продаж – 250000 шт. Постоянные издержки предприятия составляют 975000 </w:t>
      </w:r>
      <w:r>
        <w:rPr>
          <w:rFonts w:eastAsia="BookAntiqua"/>
        </w:rPr>
        <w:t>усл. ед</w:t>
      </w:r>
      <w:r w:rsidRPr="00A87245">
        <w:rPr>
          <w:rFonts w:eastAsia="BookAntiqua"/>
        </w:rPr>
        <w:t xml:space="preserve"> Порог рентабельности перейден. Поступает коммерческое предложение продать дополнительно 20000 изделий по 5,25 </w:t>
      </w:r>
      <w:r>
        <w:rPr>
          <w:rFonts w:eastAsia="BookAntiqua"/>
        </w:rPr>
        <w:t>усл. ед</w:t>
      </w:r>
      <w:r w:rsidRPr="00A87245">
        <w:rPr>
          <w:rFonts w:eastAsia="BookAntiqua"/>
        </w:rPr>
        <w:t xml:space="preserve">. Выполнение этого заказа связано только с возрастанием переменных издержек на 72000 </w:t>
      </w:r>
      <w:r>
        <w:rPr>
          <w:rFonts w:eastAsia="BookAntiqua"/>
        </w:rPr>
        <w:t>усл. ед</w:t>
      </w:r>
      <w:r w:rsidRPr="00A87245">
        <w:rPr>
          <w:rFonts w:eastAsia="BookAntiqua"/>
        </w:rPr>
        <w:t>. Постоянные издержки не изменятся. Стоит ли принять предложение?</w:t>
      </w:r>
    </w:p>
    <w:p w:rsidR="00E25AE7" w:rsidRPr="00A87245" w:rsidRDefault="00E25AE7" w:rsidP="000C49C2">
      <w:pPr>
        <w:pStyle w:val="a3"/>
        <w:ind w:left="0" w:firstLine="709"/>
        <w:rPr>
          <w:bCs/>
        </w:rPr>
      </w:pPr>
      <w:r w:rsidRPr="00A87245">
        <w:rPr>
          <w:bCs/>
        </w:rPr>
        <w:t>Сделать выводы.</w:t>
      </w:r>
    </w:p>
    <w:p w:rsidR="00E25AE7" w:rsidRDefault="00E25AE7" w:rsidP="00BB4131">
      <w:pPr>
        <w:jc w:val="both"/>
        <w:rPr>
          <w:b/>
        </w:rPr>
      </w:pPr>
    </w:p>
    <w:p w:rsidR="00E25AE7" w:rsidRPr="00BB4131" w:rsidRDefault="00E25AE7" w:rsidP="00BB4131">
      <w:pPr>
        <w:jc w:val="both"/>
        <w:rPr>
          <w:b/>
        </w:rPr>
      </w:pPr>
      <w:r w:rsidRPr="00BB4131">
        <w:rPr>
          <w:b/>
        </w:rPr>
        <w:t>Тема 8. Управление продажей (сбытом) товаров в коммерческих предприятиях. Коммерческая информация, ее защита.</w:t>
      </w:r>
    </w:p>
    <w:p w:rsidR="00E25AE7" w:rsidRDefault="00E25AE7" w:rsidP="00BB4131">
      <w:pPr>
        <w:ind w:firstLine="709"/>
        <w:jc w:val="both"/>
        <w:rPr>
          <w:b/>
        </w:rPr>
      </w:pPr>
      <w:r w:rsidRPr="00053E3A">
        <w:rPr>
          <w:bCs/>
          <w:i/>
          <w:iCs/>
        </w:rPr>
        <w:t>Вопросы к занятию</w:t>
      </w:r>
    </w:p>
    <w:p w:rsidR="00E25AE7" w:rsidRDefault="00E25AE7" w:rsidP="0026290C">
      <w:pPr>
        <w:pStyle w:val="a3"/>
        <w:numPr>
          <w:ilvl w:val="0"/>
          <w:numId w:val="42"/>
        </w:numPr>
      </w:pPr>
      <w:r>
        <w:t xml:space="preserve">Управление продажей (сбытом) товаров: понятие, назначение </w:t>
      </w:r>
    </w:p>
    <w:p w:rsidR="00E25AE7" w:rsidRDefault="00E25AE7" w:rsidP="0026290C">
      <w:pPr>
        <w:pStyle w:val="a3"/>
        <w:numPr>
          <w:ilvl w:val="0"/>
          <w:numId w:val="42"/>
        </w:numPr>
      </w:pPr>
      <w:r>
        <w:t>Информация в коммерческой деятельности: понятие, назначение, виды, источники. Защита коммерческой информации.</w:t>
      </w:r>
    </w:p>
    <w:p w:rsidR="00E25AE7" w:rsidRDefault="00E25AE7" w:rsidP="0026290C">
      <w:pPr>
        <w:pStyle w:val="a3"/>
        <w:numPr>
          <w:ilvl w:val="0"/>
          <w:numId w:val="42"/>
        </w:numPr>
      </w:pPr>
      <w:r>
        <w:t>Франчайзинг как форма  реализации товаров (услуг) в системе коммерческой деятельности предприятий</w:t>
      </w:r>
    </w:p>
    <w:p w:rsidR="00E25AE7" w:rsidRDefault="00E25AE7" w:rsidP="00C66567">
      <w:pPr>
        <w:pStyle w:val="a3"/>
        <w:tabs>
          <w:tab w:val="left" w:pos="361"/>
          <w:tab w:val="left" w:pos="993"/>
        </w:tabs>
        <w:ind w:left="0" w:firstLine="709"/>
        <w:jc w:val="both"/>
        <w:rPr>
          <w:i/>
        </w:rPr>
      </w:pPr>
    </w:p>
    <w:p w:rsidR="00E25AE7" w:rsidRDefault="00E25AE7" w:rsidP="00C66567">
      <w:pPr>
        <w:pStyle w:val="a3"/>
        <w:tabs>
          <w:tab w:val="left" w:pos="361"/>
          <w:tab w:val="left" w:pos="993"/>
        </w:tabs>
        <w:ind w:left="0" w:firstLine="709"/>
        <w:jc w:val="both"/>
        <w:rPr>
          <w:b/>
        </w:rPr>
      </w:pPr>
      <w:r>
        <w:rPr>
          <w:i/>
        </w:rPr>
        <w:t>Практические задания:</w:t>
      </w:r>
    </w:p>
    <w:p w:rsidR="00E25AE7" w:rsidRDefault="00E25AE7" w:rsidP="00C66567">
      <w:pPr>
        <w:pStyle w:val="a3"/>
        <w:ind w:left="0" w:firstLine="709"/>
        <w:rPr>
          <w:b/>
        </w:rPr>
      </w:pPr>
      <w:r w:rsidRPr="002B0FCF">
        <w:rPr>
          <w:b/>
        </w:rPr>
        <w:t xml:space="preserve">Задание 1. </w:t>
      </w:r>
    </w:p>
    <w:p w:rsidR="00E25AE7" w:rsidRPr="00102270" w:rsidRDefault="00E25AE7" w:rsidP="004B6CA6">
      <w:pPr>
        <w:keepNext/>
        <w:keepLines/>
        <w:tabs>
          <w:tab w:val="left" w:pos="5400"/>
        </w:tabs>
        <w:jc w:val="both"/>
      </w:pPr>
      <w:r w:rsidRPr="00102270">
        <w:t>Проанализируйте три возможных варианта  действий компании.</w:t>
      </w:r>
    </w:p>
    <w:p w:rsidR="00E25AE7" w:rsidRPr="00102270" w:rsidRDefault="00E25AE7" w:rsidP="004B6CA6">
      <w:pPr>
        <w:keepNext/>
        <w:keepLines/>
        <w:tabs>
          <w:tab w:val="left" w:pos="5400"/>
        </w:tabs>
        <w:jc w:val="both"/>
      </w:pPr>
      <w:r w:rsidRPr="00102270">
        <w:t>1) Выберите из возможных вариантов, по вашему мнению, наиболее приемлемый, сделайте и запишите по этому поводу свои выводы.                   2)  Предложите, если это возможно другие варианты оптимизации продаж.</w:t>
      </w:r>
    </w:p>
    <w:p w:rsidR="00E25AE7" w:rsidRPr="00102270" w:rsidRDefault="00E25AE7" w:rsidP="004B6CA6">
      <w:pPr>
        <w:keepNext/>
        <w:keepLines/>
        <w:tabs>
          <w:tab w:val="left" w:pos="5400"/>
        </w:tabs>
        <w:jc w:val="both"/>
      </w:pPr>
      <w:r w:rsidRPr="00102270">
        <w:t xml:space="preserve">     Компания «Салют» производит и продает однородную продукцию (один вид изделий). В базисном периоде она имела следующие показатели (тыс.руб.):</w:t>
      </w:r>
    </w:p>
    <w:p w:rsidR="00E25AE7" w:rsidRPr="00102270" w:rsidRDefault="00E25AE7" w:rsidP="0026290C">
      <w:pPr>
        <w:keepNext/>
        <w:keepLines/>
        <w:numPr>
          <w:ilvl w:val="0"/>
          <w:numId w:val="53"/>
        </w:numPr>
        <w:tabs>
          <w:tab w:val="left" w:pos="5400"/>
        </w:tabs>
        <w:jc w:val="both"/>
      </w:pPr>
      <w:r w:rsidRPr="00102270">
        <w:t>выручка от продаж – 10 000;</w:t>
      </w:r>
    </w:p>
    <w:p w:rsidR="00E25AE7" w:rsidRPr="00102270" w:rsidRDefault="00E25AE7" w:rsidP="0026290C">
      <w:pPr>
        <w:keepNext/>
        <w:keepLines/>
        <w:numPr>
          <w:ilvl w:val="0"/>
          <w:numId w:val="53"/>
        </w:numPr>
        <w:tabs>
          <w:tab w:val="left" w:pos="5400"/>
        </w:tabs>
        <w:jc w:val="both"/>
      </w:pPr>
      <w:r w:rsidRPr="00102270">
        <w:t>переменные затраты – 5000;</w:t>
      </w:r>
    </w:p>
    <w:p w:rsidR="00E25AE7" w:rsidRPr="00102270" w:rsidRDefault="00E25AE7" w:rsidP="0026290C">
      <w:pPr>
        <w:keepNext/>
        <w:keepLines/>
        <w:numPr>
          <w:ilvl w:val="0"/>
          <w:numId w:val="53"/>
        </w:numPr>
        <w:tabs>
          <w:tab w:val="left" w:pos="5400"/>
        </w:tabs>
        <w:jc w:val="both"/>
      </w:pPr>
      <w:r w:rsidRPr="00102270">
        <w:t>постоянные затраты – 4000;</w:t>
      </w:r>
    </w:p>
    <w:p w:rsidR="00E25AE7" w:rsidRPr="00102270" w:rsidRDefault="00E25AE7" w:rsidP="0026290C">
      <w:pPr>
        <w:keepNext/>
        <w:keepLines/>
        <w:numPr>
          <w:ilvl w:val="0"/>
          <w:numId w:val="53"/>
        </w:numPr>
        <w:tabs>
          <w:tab w:val="left" w:pos="5400"/>
        </w:tabs>
        <w:jc w:val="both"/>
      </w:pPr>
      <w:r w:rsidRPr="00102270">
        <w:t>прибыль от продаж – 1000;</w:t>
      </w:r>
    </w:p>
    <w:p w:rsidR="00E25AE7" w:rsidRPr="00102270" w:rsidRDefault="00E25AE7" w:rsidP="004B6CA6">
      <w:pPr>
        <w:keepNext/>
        <w:keepLines/>
        <w:tabs>
          <w:tab w:val="left" w:pos="5400"/>
        </w:tabs>
        <w:jc w:val="both"/>
      </w:pPr>
      <w:r w:rsidRPr="00102270">
        <w:t>Специалисты компании прогнозируют, что в следующем периоде спрос на продукцию уменьшится. Компании придется либо уменьшить натуральный объем продаж, либо снижать цены. Возможны варианты:</w:t>
      </w:r>
    </w:p>
    <w:p w:rsidR="00E25AE7" w:rsidRPr="00102270" w:rsidRDefault="00E25AE7" w:rsidP="004B6CA6">
      <w:pPr>
        <w:keepNext/>
        <w:keepLines/>
        <w:tabs>
          <w:tab w:val="left" w:pos="5400"/>
        </w:tabs>
        <w:jc w:val="both"/>
      </w:pPr>
      <w:r w:rsidRPr="00102270">
        <w:t xml:space="preserve">    а) при снижении цен на 5% можно сохранить базисный натуральный объем продаж;</w:t>
      </w:r>
    </w:p>
    <w:p w:rsidR="00E25AE7" w:rsidRPr="00102270" w:rsidRDefault="00E25AE7" w:rsidP="004B6CA6">
      <w:pPr>
        <w:keepNext/>
        <w:keepLines/>
        <w:tabs>
          <w:tab w:val="left" w:pos="5400"/>
        </w:tabs>
        <w:jc w:val="both"/>
      </w:pPr>
      <w:r w:rsidRPr="00102270">
        <w:t xml:space="preserve">    б) при снижении натурального объема продаж на 7% можно сохранить базисные цены;</w:t>
      </w:r>
    </w:p>
    <w:p w:rsidR="00E25AE7" w:rsidRPr="00102270" w:rsidRDefault="00E25AE7" w:rsidP="004B6CA6">
      <w:pPr>
        <w:keepNext/>
        <w:keepLines/>
        <w:tabs>
          <w:tab w:val="left" w:pos="5400"/>
        </w:tabs>
        <w:jc w:val="both"/>
      </w:pPr>
      <w:r w:rsidRPr="00102270">
        <w:t xml:space="preserve">    в) при снижении цен на 10% можно увеличить натуральный объем продаж на 3%.   </w:t>
      </w:r>
    </w:p>
    <w:p w:rsidR="00E25AE7" w:rsidRDefault="00E25AE7" w:rsidP="00C66567">
      <w:pPr>
        <w:pStyle w:val="a3"/>
        <w:ind w:left="0" w:firstLine="709"/>
        <w:rPr>
          <w:b/>
        </w:rPr>
      </w:pPr>
    </w:p>
    <w:p w:rsidR="00E25AE7" w:rsidRPr="00102270" w:rsidRDefault="00E25AE7" w:rsidP="00C66567">
      <w:pPr>
        <w:pStyle w:val="a3"/>
        <w:ind w:left="0" w:firstLine="709"/>
        <w:rPr>
          <w:b/>
        </w:rPr>
      </w:pPr>
      <w:r w:rsidRPr="00102270">
        <w:rPr>
          <w:b/>
        </w:rPr>
        <w:t>Задание 2.</w:t>
      </w:r>
    </w:p>
    <w:p w:rsidR="00E25AE7" w:rsidRPr="00102270" w:rsidRDefault="00E25AE7" w:rsidP="00B708DF">
      <w:pPr>
        <w:pStyle w:val="2"/>
        <w:spacing w:before="1"/>
        <w:ind w:left="2864" w:right="2850"/>
        <w:rPr>
          <w:rFonts w:ascii="Times New Roman" w:hAnsi="Times New Roman"/>
          <w:sz w:val="24"/>
          <w:szCs w:val="24"/>
        </w:rPr>
      </w:pPr>
      <w:r w:rsidRPr="00102270">
        <w:rPr>
          <w:rFonts w:ascii="Times New Roman" w:hAnsi="Times New Roman"/>
          <w:w w:val="105"/>
          <w:sz w:val="24"/>
          <w:szCs w:val="24"/>
        </w:rPr>
        <w:t>Вопросы</w:t>
      </w:r>
      <w:r w:rsidR="000F7E08">
        <w:rPr>
          <w:rFonts w:ascii="Times New Roman" w:hAnsi="Times New Roman"/>
          <w:w w:val="105"/>
          <w:sz w:val="24"/>
          <w:szCs w:val="24"/>
        </w:rPr>
        <w:t xml:space="preserve"> </w:t>
      </w:r>
      <w:r w:rsidRPr="00102270">
        <w:rPr>
          <w:rFonts w:ascii="Times New Roman" w:hAnsi="Times New Roman"/>
          <w:w w:val="105"/>
          <w:sz w:val="24"/>
          <w:szCs w:val="24"/>
        </w:rPr>
        <w:t>и</w:t>
      </w:r>
      <w:r w:rsidR="000F7E08">
        <w:rPr>
          <w:rFonts w:ascii="Times New Roman" w:hAnsi="Times New Roman"/>
          <w:w w:val="105"/>
          <w:sz w:val="24"/>
          <w:szCs w:val="24"/>
        </w:rPr>
        <w:t xml:space="preserve"> </w:t>
      </w:r>
      <w:r w:rsidRPr="00102270">
        <w:rPr>
          <w:rFonts w:ascii="Times New Roman" w:hAnsi="Times New Roman"/>
          <w:w w:val="105"/>
          <w:sz w:val="24"/>
          <w:szCs w:val="24"/>
        </w:rPr>
        <w:t>задания</w:t>
      </w:r>
    </w:p>
    <w:p w:rsidR="00E25AE7" w:rsidRPr="00102270" w:rsidRDefault="00E25AE7" w:rsidP="0026290C">
      <w:pPr>
        <w:pStyle w:val="a3"/>
        <w:numPr>
          <w:ilvl w:val="0"/>
          <w:numId w:val="49"/>
        </w:numPr>
        <w:tabs>
          <w:tab w:val="left" w:pos="284"/>
        </w:tabs>
        <w:adjustRightInd/>
        <w:spacing w:before="120" w:line="217" w:lineRule="exact"/>
        <w:ind w:left="0" w:firstLine="0"/>
        <w:contextualSpacing w:val="0"/>
        <w:jc w:val="both"/>
      </w:pPr>
      <w:r w:rsidRPr="00102270">
        <w:rPr>
          <w:spacing w:val="-1"/>
          <w:w w:val="105"/>
        </w:rPr>
        <w:t>ИзучитеПоложениеокоммерческойтайне</w:t>
      </w:r>
      <w:r w:rsidRPr="00102270">
        <w:rPr>
          <w:w w:val="105"/>
        </w:rPr>
        <w:t>иписьменноответьтенаследующиевопросы:</w:t>
      </w:r>
    </w:p>
    <w:p w:rsidR="00E25AE7" w:rsidRPr="00102270" w:rsidRDefault="00E25AE7" w:rsidP="0026290C">
      <w:pPr>
        <w:pStyle w:val="a3"/>
        <w:numPr>
          <w:ilvl w:val="1"/>
          <w:numId w:val="50"/>
        </w:numPr>
        <w:tabs>
          <w:tab w:val="left" w:pos="284"/>
        </w:tabs>
        <w:adjustRightInd/>
        <w:spacing w:line="221" w:lineRule="exact"/>
        <w:ind w:left="0" w:firstLine="0"/>
        <w:contextualSpacing w:val="0"/>
        <w:jc w:val="both"/>
      </w:pPr>
      <w:r w:rsidRPr="00102270">
        <w:rPr>
          <w:spacing w:val="-1"/>
          <w:w w:val="105"/>
        </w:rPr>
        <w:t>Чтотакоекоммерческая</w:t>
      </w:r>
      <w:r w:rsidRPr="00102270">
        <w:rPr>
          <w:w w:val="105"/>
        </w:rPr>
        <w:t>тайна?</w:t>
      </w:r>
    </w:p>
    <w:p w:rsidR="00E25AE7" w:rsidRPr="00102270" w:rsidRDefault="00E25AE7" w:rsidP="0026290C">
      <w:pPr>
        <w:pStyle w:val="a3"/>
        <w:numPr>
          <w:ilvl w:val="1"/>
          <w:numId w:val="50"/>
        </w:numPr>
        <w:tabs>
          <w:tab w:val="left" w:pos="284"/>
        </w:tabs>
        <w:adjustRightInd/>
        <w:spacing w:line="228" w:lineRule="auto"/>
        <w:ind w:left="0" w:right="151" w:firstLine="0"/>
        <w:contextualSpacing w:val="0"/>
        <w:jc w:val="both"/>
      </w:pPr>
      <w:r w:rsidRPr="00102270">
        <w:rPr>
          <w:w w:val="105"/>
        </w:rPr>
        <w:t>Могутлисведения,составляющиекоммерческуютайну,находитьсявпользованиидругогосубъектахозяйствования?</w:t>
      </w:r>
    </w:p>
    <w:p w:rsidR="00E25AE7" w:rsidRPr="00102270" w:rsidRDefault="00E25AE7" w:rsidP="0026290C">
      <w:pPr>
        <w:pStyle w:val="a3"/>
        <w:numPr>
          <w:ilvl w:val="1"/>
          <w:numId w:val="50"/>
        </w:numPr>
        <w:tabs>
          <w:tab w:val="left" w:pos="284"/>
        </w:tabs>
        <w:adjustRightInd/>
        <w:spacing w:line="210" w:lineRule="exact"/>
        <w:ind w:left="0" w:firstLine="0"/>
        <w:contextualSpacing w:val="0"/>
        <w:jc w:val="both"/>
      </w:pPr>
      <w:r w:rsidRPr="00102270">
        <w:rPr>
          <w:spacing w:val="-1"/>
          <w:w w:val="105"/>
        </w:rPr>
        <w:t>Какиетребованияпредъявляютсякинформации,составляющейкоммерческуютайну?</w:t>
      </w:r>
    </w:p>
    <w:p w:rsidR="00E25AE7" w:rsidRPr="00102270" w:rsidRDefault="00E25AE7" w:rsidP="0026290C">
      <w:pPr>
        <w:pStyle w:val="a3"/>
        <w:numPr>
          <w:ilvl w:val="1"/>
          <w:numId w:val="50"/>
        </w:numPr>
        <w:tabs>
          <w:tab w:val="left" w:pos="284"/>
        </w:tabs>
        <w:adjustRightInd/>
        <w:spacing w:line="220" w:lineRule="exact"/>
        <w:ind w:left="0" w:firstLine="0"/>
        <w:contextualSpacing w:val="0"/>
        <w:jc w:val="both"/>
      </w:pPr>
      <w:r w:rsidRPr="00102270">
        <w:rPr>
          <w:spacing w:val="-1"/>
          <w:w w:val="105"/>
        </w:rPr>
        <w:t>Какиесведениянемогутсоставлятькоммерческуютайнусубъекта</w:t>
      </w:r>
      <w:r w:rsidRPr="00102270">
        <w:rPr>
          <w:w w:val="105"/>
        </w:rPr>
        <w:t>хозяйствования?</w:t>
      </w:r>
    </w:p>
    <w:p w:rsidR="00E25AE7" w:rsidRPr="00102270" w:rsidRDefault="00E25AE7" w:rsidP="0026290C">
      <w:pPr>
        <w:pStyle w:val="a3"/>
        <w:numPr>
          <w:ilvl w:val="1"/>
          <w:numId w:val="50"/>
        </w:numPr>
        <w:tabs>
          <w:tab w:val="left" w:pos="284"/>
        </w:tabs>
        <w:adjustRightInd/>
        <w:spacing w:line="228" w:lineRule="auto"/>
        <w:ind w:left="0" w:right="150" w:firstLine="0"/>
        <w:contextualSpacing w:val="0"/>
        <w:jc w:val="both"/>
      </w:pPr>
      <w:r w:rsidRPr="00102270">
        <w:rPr>
          <w:w w:val="105"/>
        </w:rPr>
        <w:t>Кто определяет содержание и объем информации, составляющей коммерческую тайну, а также по-рядокеезащиты?</w:t>
      </w:r>
    </w:p>
    <w:p w:rsidR="00E25AE7" w:rsidRPr="00102270" w:rsidRDefault="00E25AE7" w:rsidP="0026290C">
      <w:pPr>
        <w:pStyle w:val="a3"/>
        <w:numPr>
          <w:ilvl w:val="1"/>
          <w:numId w:val="50"/>
        </w:numPr>
        <w:tabs>
          <w:tab w:val="left" w:pos="284"/>
        </w:tabs>
        <w:adjustRightInd/>
        <w:spacing w:line="211" w:lineRule="exact"/>
        <w:ind w:left="0" w:firstLine="0"/>
        <w:contextualSpacing w:val="0"/>
        <w:jc w:val="both"/>
      </w:pPr>
      <w:r w:rsidRPr="00102270">
        <w:rPr>
          <w:spacing w:val="-2"/>
          <w:w w:val="105"/>
        </w:rPr>
        <w:t>Какимобразомустанавливается</w:t>
      </w:r>
      <w:r w:rsidRPr="00102270">
        <w:rPr>
          <w:spacing w:val="-1"/>
          <w:w w:val="105"/>
        </w:rPr>
        <w:t>обязательствоработниковсохранятькоммерческуютайну?</w:t>
      </w:r>
    </w:p>
    <w:p w:rsidR="00E25AE7" w:rsidRPr="00102270" w:rsidRDefault="00E25AE7" w:rsidP="0026290C">
      <w:pPr>
        <w:pStyle w:val="a3"/>
        <w:numPr>
          <w:ilvl w:val="1"/>
          <w:numId w:val="50"/>
        </w:numPr>
        <w:tabs>
          <w:tab w:val="left" w:pos="284"/>
        </w:tabs>
        <w:adjustRightInd/>
        <w:spacing w:line="230" w:lineRule="auto"/>
        <w:ind w:left="0" w:right="146" w:firstLine="0"/>
        <w:contextualSpacing w:val="0"/>
        <w:jc w:val="both"/>
      </w:pPr>
      <w:r w:rsidRPr="00102270">
        <w:rPr>
          <w:w w:val="105"/>
        </w:rPr>
        <w:t>Прикакихусловияхможнопередаватьинформацию,составляющуюкоммерческуютайнусубъектахозяйствования?</w:t>
      </w:r>
    </w:p>
    <w:p w:rsidR="00E25AE7" w:rsidRPr="00102270" w:rsidRDefault="00E25AE7" w:rsidP="0026290C">
      <w:pPr>
        <w:pStyle w:val="a3"/>
        <w:numPr>
          <w:ilvl w:val="1"/>
          <w:numId w:val="50"/>
        </w:numPr>
        <w:tabs>
          <w:tab w:val="left" w:pos="284"/>
        </w:tabs>
        <w:adjustRightInd/>
        <w:spacing w:line="220" w:lineRule="exact"/>
        <w:ind w:left="0" w:right="140" w:firstLine="0"/>
        <w:contextualSpacing w:val="0"/>
        <w:jc w:val="both"/>
      </w:pPr>
      <w:r w:rsidRPr="00102270">
        <w:rPr>
          <w:spacing w:val="-5"/>
          <w:w w:val="105"/>
        </w:rPr>
        <w:t>Какие государственные органы имеют право знакомиться с информацией, составляющей коммерческую</w:t>
      </w:r>
      <w:r w:rsidRPr="00102270">
        <w:rPr>
          <w:w w:val="105"/>
        </w:rPr>
        <w:t>тайнусубъектахозяйствования?</w:t>
      </w:r>
    </w:p>
    <w:p w:rsidR="00E25AE7" w:rsidRPr="00206D0B" w:rsidRDefault="00E25AE7" w:rsidP="0026290C">
      <w:pPr>
        <w:pStyle w:val="a3"/>
        <w:numPr>
          <w:ilvl w:val="0"/>
          <w:numId w:val="49"/>
        </w:numPr>
        <w:tabs>
          <w:tab w:val="left" w:pos="284"/>
          <w:tab w:val="left" w:pos="644"/>
        </w:tabs>
        <w:adjustRightInd/>
        <w:spacing w:line="230" w:lineRule="auto"/>
        <w:ind w:left="0" w:right="148" w:firstLine="0"/>
        <w:contextualSpacing w:val="0"/>
        <w:jc w:val="both"/>
      </w:pPr>
      <w:r w:rsidRPr="00102270">
        <w:rPr>
          <w:spacing w:val="-1"/>
          <w:w w:val="105"/>
        </w:rPr>
        <w:t>Изучитеформыответственностизасбор,</w:t>
      </w:r>
      <w:r w:rsidRPr="00102270">
        <w:rPr>
          <w:w w:val="105"/>
        </w:rPr>
        <w:t>незаконноеиспользованиеиразглашениесведений,составляющихкоммерческуютайну.</w:t>
      </w:r>
    </w:p>
    <w:p w:rsidR="00E25AE7" w:rsidRDefault="00E25AE7" w:rsidP="00206D0B">
      <w:pPr>
        <w:tabs>
          <w:tab w:val="left" w:pos="644"/>
        </w:tabs>
        <w:spacing w:line="230" w:lineRule="auto"/>
        <w:jc w:val="both"/>
      </w:pPr>
    </w:p>
    <w:p w:rsidR="00E25AE7" w:rsidRPr="00102270" w:rsidRDefault="00E25AE7" w:rsidP="00206D0B">
      <w:pPr>
        <w:pStyle w:val="21"/>
        <w:keepNext/>
        <w:keepLines/>
        <w:tabs>
          <w:tab w:val="left" w:pos="426"/>
          <w:tab w:val="left" w:pos="5400"/>
        </w:tabs>
        <w:spacing w:after="0" w:line="24" w:lineRule="atLeast"/>
        <w:ind w:left="142"/>
        <w:jc w:val="both"/>
        <w:rPr>
          <w:b/>
          <w:bCs/>
          <w:iCs/>
        </w:rPr>
      </w:pPr>
      <w:r w:rsidRPr="00102270">
        <w:rPr>
          <w:b/>
          <w:bCs/>
          <w:iCs/>
        </w:rPr>
        <w:t>Задание 3.</w:t>
      </w:r>
    </w:p>
    <w:p w:rsidR="00E25AE7" w:rsidRPr="00102270" w:rsidRDefault="00E25AE7" w:rsidP="00206D0B">
      <w:pPr>
        <w:pStyle w:val="21"/>
        <w:keepNext/>
        <w:keepLines/>
        <w:tabs>
          <w:tab w:val="left" w:pos="426"/>
          <w:tab w:val="left" w:pos="5400"/>
        </w:tabs>
        <w:spacing w:after="0" w:line="24" w:lineRule="atLeast"/>
        <w:ind w:left="142"/>
        <w:jc w:val="both"/>
        <w:rPr>
          <w:bCs/>
        </w:rPr>
      </w:pPr>
      <w:r w:rsidRPr="00102270">
        <w:rPr>
          <w:iCs/>
        </w:rPr>
        <w:t>В технике продаж особое место занимает «поведение продавца», который основывается на процессе выстраивания взаимоотношений продавца и клиента, для этого процесса характерны три подхода: 1) Рациональный подход; 2) подход «</w:t>
      </w:r>
      <w:r w:rsidRPr="00102270">
        <w:rPr>
          <w:iCs/>
          <w:lang w:val="en-US"/>
        </w:rPr>
        <w:t>LFD</w:t>
      </w:r>
      <w:r w:rsidRPr="00102270">
        <w:rPr>
          <w:iCs/>
        </w:rPr>
        <w:t>»; 3) подход «</w:t>
      </w:r>
      <w:r w:rsidRPr="00102270">
        <w:rPr>
          <w:iCs/>
          <w:lang w:val="en-US"/>
        </w:rPr>
        <w:t>AIDA</w:t>
      </w:r>
      <w:r w:rsidRPr="00102270">
        <w:rPr>
          <w:iCs/>
        </w:rPr>
        <w:t>».</w:t>
      </w:r>
      <w:r w:rsidRPr="00102270">
        <w:rPr>
          <w:bCs/>
          <w:spacing w:val="-1"/>
        </w:rPr>
        <w:t>Дайте характеристику и оценку каждому из них.</w:t>
      </w:r>
    </w:p>
    <w:p w:rsidR="00E25AE7" w:rsidRPr="00102270" w:rsidRDefault="00E25AE7" w:rsidP="00364329">
      <w:pPr>
        <w:keepNext/>
        <w:keepLines/>
        <w:shd w:val="clear" w:color="auto" w:fill="FFFFFF"/>
        <w:tabs>
          <w:tab w:val="left" w:pos="426"/>
          <w:tab w:val="left" w:pos="5400"/>
        </w:tabs>
        <w:autoSpaceDE w:val="0"/>
        <w:autoSpaceDN w:val="0"/>
        <w:adjustRightInd w:val="0"/>
        <w:spacing w:before="100" w:beforeAutospacing="1" w:after="100" w:afterAutospacing="1"/>
        <w:ind w:left="142" w:right="-82"/>
        <w:jc w:val="both"/>
        <w:rPr>
          <w:bCs/>
          <w:spacing w:val="-1"/>
        </w:rPr>
      </w:pPr>
      <w:r w:rsidRPr="00364329">
        <w:rPr>
          <w:b/>
          <w:spacing w:val="-1"/>
        </w:rPr>
        <w:t>Задание 4.</w:t>
      </w:r>
      <w:r w:rsidRPr="00102270">
        <w:rPr>
          <w:bCs/>
          <w:spacing w:val="-1"/>
        </w:rPr>
        <w:t>Дайте определение и сравнительную характеристику следующим оптовым торговцам: 1) коммерческие оптовые организации; 2) брокеры и агенты; 3) сбытовые конторы производителей.</w:t>
      </w:r>
    </w:p>
    <w:p w:rsidR="00E25AE7" w:rsidRPr="00102270" w:rsidRDefault="00E25AE7" w:rsidP="00206D0B">
      <w:pPr>
        <w:tabs>
          <w:tab w:val="left" w:pos="644"/>
        </w:tabs>
        <w:spacing w:line="230" w:lineRule="auto"/>
        <w:ind w:right="148"/>
        <w:jc w:val="both"/>
      </w:pPr>
    </w:p>
    <w:p w:rsidR="00E25AE7" w:rsidRPr="00102270" w:rsidRDefault="00E25AE7" w:rsidP="008F66BA">
      <w:pPr>
        <w:keepNext/>
        <w:keepLines/>
        <w:tabs>
          <w:tab w:val="left" w:pos="5400"/>
        </w:tabs>
        <w:jc w:val="both"/>
      </w:pPr>
      <w:r w:rsidRPr="00102270">
        <w:rPr>
          <w:b/>
        </w:rPr>
        <w:t xml:space="preserve">Задание </w:t>
      </w:r>
      <w:r>
        <w:rPr>
          <w:b/>
        </w:rPr>
        <w:t>5</w:t>
      </w:r>
      <w:r w:rsidRPr="00102270">
        <w:rPr>
          <w:b/>
        </w:rPr>
        <w:t xml:space="preserve">. </w:t>
      </w:r>
      <w:r w:rsidRPr="00102270">
        <w:t xml:space="preserve">Изучите сложившуюся ситуацию и ответьте на следующие вопросы:     </w:t>
      </w:r>
    </w:p>
    <w:p w:rsidR="00E25AE7" w:rsidRPr="00102270" w:rsidRDefault="00E25AE7" w:rsidP="0026290C">
      <w:pPr>
        <w:keepNext/>
        <w:keepLines/>
        <w:numPr>
          <w:ilvl w:val="1"/>
          <w:numId w:val="54"/>
        </w:numPr>
        <w:tabs>
          <w:tab w:val="left" w:pos="5400"/>
        </w:tabs>
        <w:jc w:val="both"/>
      </w:pPr>
      <w:r w:rsidRPr="00102270">
        <w:t>Оцените используемые компанией типы продаж;</w:t>
      </w:r>
    </w:p>
    <w:p w:rsidR="00E25AE7" w:rsidRPr="00102270" w:rsidRDefault="00E25AE7" w:rsidP="0026290C">
      <w:pPr>
        <w:keepNext/>
        <w:keepLines/>
        <w:numPr>
          <w:ilvl w:val="1"/>
          <w:numId w:val="54"/>
        </w:numPr>
        <w:tabs>
          <w:tab w:val="left" w:pos="5400"/>
        </w:tabs>
        <w:jc w:val="both"/>
      </w:pPr>
      <w:r w:rsidRPr="00102270">
        <w:t>Предложите возможные модели продаж, которые позволят повысить результативность работы торговых агентов;</w:t>
      </w:r>
    </w:p>
    <w:p w:rsidR="00E25AE7" w:rsidRPr="00102270" w:rsidRDefault="00E25AE7" w:rsidP="0026290C">
      <w:pPr>
        <w:keepNext/>
        <w:keepLines/>
        <w:numPr>
          <w:ilvl w:val="1"/>
          <w:numId w:val="54"/>
        </w:numPr>
        <w:tabs>
          <w:tab w:val="left" w:pos="5400"/>
        </w:tabs>
        <w:jc w:val="both"/>
      </w:pPr>
      <w:r w:rsidRPr="00102270">
        <w:t>Разработайте и обоснуйте обобщенный цикл продаж для торговых агентов.</w:t>
      </w:r>
    </w:p>
    <w:p w:rsidR="00E25AE7" w:rsidRPr="00102270" w:rsidRDefault="00E25AE7" w:rsidP="008F66BA">
      <w:pPr>
        <w:keepNext/>
        <w:keepLines/>
        <w:tabs>
          <w:tab w:val="left" w:pos="5400"/>
        </w:tabs>
        <w:jc w:val="both"/>
      </w:pPr>
      <w:r w:rsidRPr="00102270">
        <w:t xml:space="preserve">     Компания «Шарм»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Торговые агенты ориентированы руководством компании и менеджерами по продажам на «агрессивную» модель продаж. Анализ работы 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E25AE7" w:rsidRDefault="00E25AE7" w:rsidP="005A2D88">
      <w:pPr>
        <w:jc w:val="both"/>
        <w:rPr>
          <w:b/>
        </w:rPr>
      </w:pPr>
    </w:p>
    <w:p w:rsidR="00E25AE7" w:rsidRPr="00BB4131" w:rsidRDefault="00E25AE7" w:rsidP="005A2D88">
      <w:pPr>
        <w:jc w:val="both"/>
        <w:rPr>
          <w:b/>
        </w:rPr>
      </w:pPr>
      <w:r w:rsidRPr="00BB4131">
        <w:rPr>
          <w:b/>
        </w:rPr>
        <w:t xml:space="preserve">Тема </w:t>
      </w:r>
      <w:r>
        <w:rPr>
          <w:b/>
        </w:rPr>
        <w:t>9</w:t>
      </w:r>
      <w:r w:rsidRPr="005A2D88">
        <w:rPr>
          <w:b/>
        </w:rPr>
        <w:t>. Эффективность управления коммерческой деятельностью предприятия</w:t>
      </w:r>
      <w:r w:rsidRPr="00BB4131">
        <w:rPr>
          <w:b/>
        </w:rPr>
        <w:t>.</w:t>
      </w:r>
    </w:p>
    <w:p w:rsidR="00E25AE7" w:rsidRDefault="00E25AE7" w:rsidP="005A2D88">
      <w:pPr>
        <w:ind w:firstLine="709"/>
        <w:jc w:val="both"/>
        <w:rPr>
          <w:b/>
        </w:rPr>
      </w:pPr>
      <w:r w:rsidRPr="00053E3A">
        <w:rPr>
          <w:bCs/>
          <w:i/>
          <w:iCs/>
        </w:rPr>
        <w:t>Вопросы к занятию</w:t>
      </w:r>
    </w:p>
    <w:p w:rsidR="00E25AE7" w:rsidRPr="00644EA0" w:rsidRDefault="00E25AE7" w:rsidP="0026290C">
      <w:pPr>
        <w:pStyle w:val="a3"/>
        <w:numPr>
          <w:ilvl w:val="0"/>
          <w:numId w:val="43"/>
        </w:numPr>
        <w:tabs>
          <w:tab w:val="left" w:pos="283"/>
        </w:tabs>
        <w:ind w:left="0" w:firstLine="0"/>
        <w:jc w:val="both"/>
        <w:rPr>
          <w:i/>
        </w:rPr>
      </w:pPr>
      <w:r>
        <w:t xml:space="preserve">Эффективность коммерческой деятельности: назначение, понятие виды. </w:t>
      </w:r>
    </w:p>
    <w:p w:rsidR="00E25AE7" w:rsidRPr="00644EA0" w:rsidRDefault="00E25AE7" w:rsidP="0026290C">
      <w:pPr>
        <w:pStyle w:val="a3"/>
        <w:numPr>
          <w:ilvl w:val="0"/>
          <w:numId w:val="43"/>
        </w:numPr>
        <w:tabs>
          <w:tab w:val="left" w:pos="283"/>
        </w:tabs>
        <w:ind w:left="0" w:firstLine="0"/>
        <w:jc w:val="both"/>
        <w:rPr>
          <w:i/>
        </w:rPr>
      </w:pPr>
      <w:r>
        <w:t>Система показателей эффективности коммерческой деятельности организаций</w:t>
      </w:r>
    </w:p>
    <w:p w:rsidR="00E25AE7" w:rsidRDefault="00E25AE7" w:rsidP="0031253D">
      <w:pPr>
        <w:pStyle w:val="a3"/>
        <w:shd w:val="clear" w:color="auto" w:fill="FFFFFF"/>
        <w:spacing w:before="150" w:after="150"/>
        <w:rPr>
          <w:rFonts w:ascii="Arial" w:hAnsi="Arial" w:cs="Arial"/>
          <w:color w:val="3E4447"/>
          <w:sz w:val="21"/>
          <w:szCs w:val="21"/>
        </w:rPr>
      </w:pPr>
    </w:p>
    <w:p w:rsidR="00E25AE7" w:rsidRDefault="00E25AE7" w:rsidP="00AE6001">
      <w:pPr>
        <w:pStyle w:val="a3"/>
        <w:tabs>
          <w:tab w:val="left" w:pos="361"/>
          <w:tab w:val="left" w:pos="993"/>
        </w:tabs>
        <w:ind w:left="0" w:firstLine="709"/>
        <w:jc w:val="both"/>
        <w:rPr>
          <w:b/>
        </w:rPr>
      </w:pPr>
      <w:r>
        <w:rPr>
          <w:i/>
        </w:rPr>
        <w:t>Практические задания:</w:t>
      </w:r>
    </w:p>
    <w:p w:rsidR="00E25AE7" w:rsidRPr="00AE6001" w:rsidRDefault="00E25AE7" w:rsidP="00AE6001">
      <w:pPr>
        <w:rPr>
          <w:color w:val="3E4447"/>
        </w:rPr>
      </w:pPr>
      <w:r w:rsidRPr="00A33B8E">
        <w:rPr>
          <w:b/>
          <w:bCs/>
          <w:color w:val="3E4447"/>
        </w:rPr>
        <w:t>Задание 1.</w:t>
      </w:r>
      <w:r w:rsidRPr="00AE6001">
        <w:rPr>
          <w:color w:val="3E4447"/>
        </w:rPr>
        <w:t xml:space="preserve"> Описать основные показатели оценки коммерческой работы предприятий</w:t>
      </w:r>
    </w:p>
    <w:p w:rsidR="00E25AE7" w:rsidRPr="00A33B8E" w:rsidRDefault="00E25AE7" w:rsidP="002F48F3">
      <w:pPr>
        <w:pStyle w:val="a3"/>
        <w:shd w:val="clear" w:color="auto" w:fill="FFFFFF"/>
        <w:spacing w:before="150" w:after="150"/>
      </w:pPr>
      <w:r w:rsidRPr="00A33B8E">
        <w:t>Т</w:t>
      </w:r>
      <w:r>
        <w:t>а</w:t>
      </w:r>
      <w:r w:rsidRPr="00A33B8E">
        <w:t>блица 1</w:t>
      </w:r>
      <w:r>
        <w:t>9</w:t>
      </w:r>
      <w:r w:rsidRPr="00A33B8E">
        <w:t xml:space="preserve">Система показателей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0A0" w:firstRow="1" w:lastRow="0" w:firstColumn="1" w:lastColumn="0" w:noHBand="0" w:noVBand="0"/>
      </w:tblPr>
      <w:tblGrid>
        <w:gridCol w:w="3397"/>
        <w:gridCol w:w="3868"/>
        <w:gridCol w:w="2228"/>
      </w:tblGrid>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Направление коммерческой</w:t>
            </w:r>
          </w:p>
          <w:p w:rsidR="00E25AE7" w:rsidRPr="006E4044" w:rsidRDefault="00E25AE7" w:rsidP="0031253D">
            <w:pPr>
              <w:rPr>
                <w:color w:val="3E4447"/>
              </w:rPr>
            </w:pPr>
            <w:r w:rsidRPr="006E4044">
              <w:rPr>
                <w:color w:val="3E4447"/>
              </w:rPr>
              <w:t>Деятельности</w:t>
            </w:r>
          </w:p>
        </w:tc>
        <w:tc>
          <w:tcPr>
            <w:tcW w:w="3868" w:type="dxa"/>
            <w:shd w:val="clear" w:color="auto" w:fill="FFFFFF"/>
            <w:vAlign w:val="center"/>
          </w:tcPr>
          <w:p w:rsidR="00E25AE7" w:rsidRPr="006E4044" w:rsidRDefault="00E25AE7" w:rsidP="0031253D">
            <w:pPr>
              <w:rPr>
                <w:color w:val="3E4447"/>
              </w:rPr>
            </w:pPr>
            <w:r w:rsidRPr="006E4044">
              <w:rPr>
                <w:color w:val="3E4447"/>
              </w:rPr>
              <w:t>Показатель эффективности</w:t>
            </w:r>
          </w:p>
          <w:p w:rsidR="00E25AE7" w:rsidRPr="006E4044" w:rsidRDefault="00E25AE7" w:rsidP="0031253D">
            <w:pPr>
              <w:rPr>
                <w:color w:val="3E4447"/>
              </w:rPr>
            </w:pPr>
            <w:r w:rsidRPr="006E4044">
              <w:rPr>
                <w:color w:val="3E4447"/>
              </w:rPr>
              <w:t>коммерческой работы</w:t>
            </w:r>
            <w:r w:rsidRPr="0031253D">
              <w:rPr>
                <w:color w:val="3E4447"/>
              </w:rPr>
              <w:t xml:space="preserve"> предприятия</w:t>
            </w:r>
          </w:p>
        </w:tc>
        <w:tc>
          <w:tcPr>
            <w:tcW w:w="2228" w:type="dxa"/>
            <w:shd w:val="clear" w:color="auto" w:fill="FFFFFF"/>
          </w:tcPr>
          <w:p w:rsidR="00E25AE7" w:rsidRPr="0031253D" w:rsidRDefault="00E25AE7" w:rsidP="0031253D">
            <w:pPr>
              <w:rPr>
                <w:color w:val="3E4447"/>
              </w:rPr>
            </w:pPr>
            <w:r w:rsidRPr="0031253D">
              <w:rPr>
                <w:color w:val="3E4447"/>
              </w:rPr>
              <w:t>Сущность показателя</w:t>
            </w: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Ассортимент товаров и его</w:t>
            </w:r>
          </w:p>
          <w:p w:rsidR="00E25AE7" w:rsidRPr="006E4044" w:rsidRDefault="00E25AE7" w:rsidP="0031253D">
            <w:pPr>
              <w:rPr>
                <w:color w:val="3E4447"/>
              </w:rPr>
            </w:pPr>
            <w:r w:rsidRPr="006E4044">
              <w:rPr>
                <w:color w:val="3E4447"/>
              </w:rPr>
              <w:t>Формирование</w:t>
            </w:r>
          </w:p>
        </w:tc>
        <w:tc>
          <w:tcPr>
            <w:tcW w:w="3868" w:type="dxa"/>
            <w:shd w:val="clear" w:color="auto" w:fill="FFFFFF"/>
            <w:vAlign w:val="center"/>
          </w:tcPr>
          <w:p w:rsidR="00E25AE7" w:rsidRPr="006E4044" w:rsidRDefault="00E25AE7" w:rsidP="0031253D">
            <w:pPr>
              <w:rPr>
                <w:color w:val="3E4447"/>
              </w:rPr>
            </w:pPr>
            <w:r w:rsidRPr="006E4044">
              <w:rPr>
                <w:color w:val="3E4447"/>
              </w:rPr>
              <w:t>Широта ассортимента</w:t>
            </w:r>
          </w:p>
          <w:p w:rsidR="00E25AE7" w:rsidRPr="006E4044" w:rsidRDefault="00E25AE7" w:rsidP="0031253D">
            <w:pPr>
              <w:rPr>
                <w:color w:val="3E4447"/>
              </w:rPr>
            </w:pPr>
            <w:r w:rsidRPr="006E4044">
              <w:rPr>
                <w:color w:val="3E4447"/>
              </w:rPr>
              <w:t>Глубина ассортимента</w:t>
            </w:r>
          </w:p>
          <w:p w:rsidR="00E25AE7" w:rsidRPr="006E4044" w:rsidRDefault="00E25AE7" w:rsidP="0031253D">
            <w:pPr>
              <w:rPr>
                <w:color w:val="3E4447"/>
              </w:rPr>
            </w:pPr>
            <w:r w:rsidRPr="006E4044">
              <w:rPr>
                <w:color w:val="3E4447"/>
              </w:rPr>
              <w:t>Коэффициент обновления ассортимента</w:t>
            </w:r>
          </w:p>
          <w:p w:rsidR="00E25AE7" w:rsidRPr="006E4044" w:rsidRDefault="00E25AE7" w:rsidP="0031253D">
            <w:pPr>
              <w:rPr>
                <w:color w:val="3E4447"/>
              </w:rPr>
            </w:pPr>
            <w:r w:rsidRPr="006E4044">
              <w:rPr>
                <w:color w:val="3E4447"/>
              </w:rPr>
              <w:t>Коэффициент устойчивости ассортимента</w:t>
            </w:r>
          </w:p>
        </w:tc>
        <w:tc>
          <w:tcPr>
            <w:tcW w:w="2228" w:type="dxa"/>
            <w:shd w:val="clear" w:color="auto" w:fill="FFFFFF"/>
          </w:tcPr>
          <w:p w:rsidR="00E25AE7" w:rsidRPr="0031253D" w:rsidRDefault="00E25AE7" w:rsidP="0031253D">
            <w:pPr>
              <w:rPr>
                <w:color w:val="3E4447"/>
              </w:rPr>
            </w:pP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Планирование товарного предложения и обеспечение товарами</w:t>
            </w:r>
          </w:p>
        </w:tc>
        <w:tc>
          <w:tcPr>
            <w:tcW w:w="3868" w:type="dxa"/>
            <w:shd w:val="clear" w:color="auto" w:fill="FFFFFF"/>
            <w:vAlign w:val="center"/>
          </w:tcPr>
          <w:p w:rsidR="00E25AE7" w:rsidRPr="006E4044" w:rsidRDefault="00E25AE7" w:rsidP="0031253D">
            <w:pPr>
              <w:rPr>
                <w:color w:val="3E4447"/>
              </w:rPr>
            </w:pPr>
            <w:r w:rsidRPr="006E4044">
              <w:rPr>
                <w:color w:val="3E4447"/>
              </w:rPr>
              <w:t>Индекс роста товарооборота</w:t>
            </w:r>
          </w:p>
          <w:p w:rsidR="00E25AE7" w:rsidRPr="006E4044" w:rsidRDefault="00E25AE7" w:rsidP="0031253D">
            <w:pPr>
              <w:rPr>
                <w:color w:val="3E4447"/>
              </w:rPr>
            </w:pPr>
            <w:r w:rsidRPr="006E4044">
              <w:rPr>
                <w:color w:val="3E4447"/>
              </w:rPr>
              <w:t>Прирост (сокращение) времени обращения товаров</w:t>
            </w:r>
          </w:p>
          <w:p w:rsidR="00E25AE7" w:rsidRPr="006E4044" w:rsidRDefault="00E25AE7" w:rsidP="0031253D">
            <w:pPr>
              <w:rPr>
                <w:color w:val="3E4447"/>
              </w:rPr>
            </w:pPr>
            <w:r w:rsidRPr="006E4044">
              <w:rPr>
                <w:color w:val="3E4447"/>
              </w:rPr>
              <w:t>Степень соответствия товарных запасов нормативу</w:t>
            </w:r>
          </w:p>
          <w:p w:rsidR="00E25AE7" w:rsidRPr="006E4044" w:rsidRDefault="00E25AE7" w:rsidP="0031253D">
            <w:pPr>
              <w:rPr>
                <w:color w:val="3E4447"/>
              </w:rPr>
            </w:pPr>
            <w:r w:rsidRPr="006E4044">
              <w:rPr>
                <w:color w:val="3E4447"/>
              </w:rPr>
              <w:t>Индекс выполнения плана закупок</w:t>
            </w:r>
          </w:p>
          <w:p w:rsidR="00E25AE7" w:rsidRPr="006E4044" w:rsidRDefault="00E25AE7" w:rsidP="0031253D">
            <w:pPr>
              <w:rPr>
                <w:color w:val="3E4447"/>
              </w:rPr>
            </w:pPr>
            <w:r w:rsidRPr="006E4044">
              <w:rPr>
                <w:color w:val="3E4447"/>
              </w:rPr>
              <w:t>Степень выполнения договорных обязательств поставщиками</w:t>
            </w:r>
          </w:p>
          <w:p w:rsidR="00E25AE7" w:rsidRPr="006E4044" w:rsidRDefault="00E25AE7" w:rsidP="0031253D">
            <w:pPr>
              <w:rPr>
                <w:color w:val="3E4447"/>
              </w:rPr>
            </w:pPr>
            <w:r w:rsidRPr="006E4044">
              <w:rPr>
                <w:color w:val="3E4447"/>
              </w:rPr>
              <w:t>Ритмичность поступления товаров по ассортименту</w:t>
            </w:r>
          </w:p>
          <w:p w:rsidR="00E25AE7" w:rsidRPr="006E4044" w:rsidRDefault="00E25AE7" w:rsidP="0031253D">
            <w:pPr>
              <w:rPr>
                <w:color w:val="3E4447"/>
              </w:rPr>
            </w:pPr>
            <w:r w:rsidRPr="006E4044">
              <w:rPr>
                <w:color w:val="3E4447"/>
              </w:rPr>
              <w:t>Коэффициент допустимого уровня качества товаров</w:t>
            </w:r>
          </w:p>
          <w:p w:rsidR="00E25AE7" w:rsidRPr="006E4044" w:rsidRDefault="00E25AE7" w:rsidP="0031253D">
            <w:pPr>
              <w:rPr>
                <w:color w:val="3E4447"/>
              </w:rPr>
            </w:pPr>
            <w:r w:rsidRPr="006E4044">
              <w:rPr>
                <w:color w:val="3E4447"/>
              </w:rPr>
              <w:t>Индекс валового дохода</w:t>
            </w:r>
          </w:p>
        </w:tc>
        <w:tc>
          <w:tcPr>
            <w:tcW w:w="2228" w:type="dxa"/>
            <w:shd w:val="clear" w:color="auto" w:fill="FFFFFF"/>
          </w:tcPr>
          <w:p w:rsidR="00E25AE7" w:rsidRPr="0031253D" w:rsidRDefault="00E25AE7" w:rsidP="0031253D">
            <w:pPr>
              <w:rPr>
                <w:color w:val="3E4447"/>
              </w:rPr>
            </w:pP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Формирование и стимулирование спроса</w:t>
            </w:r>
          </w:p>
        </w:tc>
        <w:tc>
          <w:tcPr>
            <w:tcW w:w="3868" w:type="dxa"/>
            <w:shd w:val="clear" w:color="auto" w:fill="FFFFFF"/>
            <w:vAlign w:val="center"/>
          </w:tcPr>
          <w:p w:rsidR="00E25AE7" w:rsidRPr="006E4044" w:rsidRDefault="00E25AE7" w:rsidP="0031253D">
            <w:pPr>
              <w:rPr>
                <w:color w:val="3E4447"/>
              </w:rPr>
            </w:pPr>
            <w:r w:rsidRPr="006E4044">
              <w:rPr>
                <w:color w:val="3E4447"/>
              </w:rPr>
              <w:t>Соответствие объема и структуры товарного предложения объему и структуре покупательского спроса</w:t>
            </w:r>
          </w:p>
          <w:p w:rsidR="00E25AE7" w:rsidRPr="006E4044" w:rsidRDefault="00E25AE7" w:rsidP="0031253D">
            <w:pPr>
              <w:rPr>
                <w:color w:val="3E4447"/>
              </w:rPr>
            </w:pPr>
            <w:r w:rsidRPr="006E4044">
              <w:rPr>
                <w:color w:val="3E4447"/>
              </w:rPr>
              <w:t>Степень обновления ассортимента</w:t>
            </w:r>
          </w:p>
          <w:p w:rsidR="00E25AE7" w:rsidRPr="006E4044" w:rsidRDefault="00E25AE7" w:rsidP="0031253D">
            <w:pPr>
              <w:rPr>
                <w:color w:val="3E4447"/>
              </w:rPr>
            </w:pPr>
            <w:r w:rsidRPr="006E4044">
              <w:rPr>
                <w:color w:val="3E4447"/>
              </w:rPr>
              <w:t>Коэффициент завершенности покупки</w:t>
            </w:r>
          </w:p>
          <w:p w:rsidR="00E25AE7" w:rsidRPr="006E4044" w:rsidRDefault="00E25AE7" w:rsidP="0031253D">
            <w:pPr>
              <w:rPr>
                <w:color w:val="3E4447"/>
              </w:rPr>
            </w:pPr>
            <w:r w:rsidRPr="006E4044">
              <w:rPr>
                <w:color w:val="3E4447"/>
              </w:rPr>
              <w:t>Объем и структура неудовлетворенного спроса</w:t>
            </w:r>
          </w:p>
          <w:p w:rsidR="00E25AE7" w:rsidRPr="006E4044" w:rsidRDefault="00E25AE7" w:rsidP="0031253D">
            <w:pPr>
              <w:rPr>
                <w:color w:val="3E4447"/>
              </w:rPr>
            </w:pPr>
            <w:r w:rsidRPr="006E4044">
              <w:rPr>
                <w:color w:val="3E4447"/>
              </w:rPr>
              <w:t>Рентабельность рекламных мероприятий</w:t>
            </w:r>
          </w:p>
        </w:tc>
        <w:tc>
          <w:tcPr>
            <w:tcW w:w="2228" w:type="dxa"/>
            <w:shd w:val="clear" w:color="auto" w:fill="FFFFFF"/>
          </w:tcPr>
          <w:p w:rsidR="00E25AE7" w:rsidRPr="0031253D" w:rsidRDefault="00E25AE7" w:rsidP="0031253D">
            <w:pPr>
              <w:rPr>
                <w:color w:val="3E4447"/>
              </w:rPr>
            </w:pP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Экономическая эффективность</w:t>
            </w:r>
          </w:p>
          <w:p w:rsidR="00E25AE7" w:rsidRPr="006E4044" w:rsidRDefault="00E25AE7" w:rsidP="0031253D">
            <w:pPr>
              <w:rPr>
                <w:color w:val="3E4447"/>
              </w:rPr>
            </w:pPr>
            <w:r w:rsidRPr="006E4044">
              <w:rPr>
                <w:color w:val="3E4447"/>
              </w:rPr>
              <w:t>коммерческой деятельности</w:t>
            </w:r>
          </w:p>
        </w:tc>
        <w:tc>
          <w:tcPr>
            <w:tcW w:w="3868" w:type="dxa"/>
            <w:shd w:val="clear" w:color="auto" w:fill="FFFFFF"/>
            <w:vAlign w:val="center"/>
          </w:tcPr>
          <w:p w:rsidR="00E25AE7" w:rsidRPr="006E4044" w:rsidRDefault="00E25AE7" w:rsidP="0031253D">
            <w:pPr>
              <w:rPr>
                <w:color w:val="3E4447"/>
              </w:rPr>
            </w:pPr>
            <w:r w:rsidRPr="006E4044">
              <w:rPr>
                <w:color w:val="3E4447"/>
              </w:rPr>
              <w:t>Прирост валового дохода от коммерческих операций</w:t>
            </w:r>
          </w:p>
          <w:p w:rsidR="00E25AE7" w:rsidRPr="006E4044" w:rsidRDefault="00E25AE7" w:rsidP="0031253D">
            <w:pPr>
              <w:rPr>
                <w:color w:val="3E4447"/>
              </w:rPr>
            </w:pPr>
            <w:r w:rsidRPr="006E4044">
              <w:rPr>
                <w:color w:val="3E4447"/>
              </w:rPr>
              <w:t>Прирост прибыли от коммерческой деятельности</w:t>
            </w:r>
          </w:p>
          <w:p w:rsidR="00E25AE7" w:rsidRPr="006E4044" w:rsidRDefault="00E25AE7" w:rsidP="0031253D">
            <w:pPr>
              <w:rPr>
                <w:color w:val="3E4447"/>
              </w:rPr>
            </w:pPr>
            <w:r w:rsidRPr="006E4044">
              <w:rPr>
                <w:color w:val="3E4447"/>
              </w:rPr>
              <w:t>Соотношение доходов и расходов по закупке и реализации товаров</w:t>
            </w:r>
          </w:p>
        </w:tc>
        <w:tc>
          <w:tcPr>
            <w:tcW w:w="2228" w:type="dxa"/>
            <w:shd w:val="clear" w:color="auto" w:fill="FFFFFF"/>
          </w:tcPr>
          <w:p w:rsidR="00E25AE7" w:rsidRPr="0031253D" w:rsidRDefault="00E25AE7" w:rsidP="0031253D">
            <w:pPr>
              <w:rPr>
                <w:color w:val="3E4447"/>
              </w:rPr>
            </w:pPr>
          </w:p>
        </w:tc>
      </w:tr>
    </w:tbl>
    <w:p w:rsidR="00E25AE7" w:rsidRDefault="00E25AE7" w:rsidP="005A2D88">
      <w:pPr>
        <w:pStyle w:val="a3"/>
        <w:tabs>
          <w:tab w:val="left" w:pos="361"/>
          <w:tab w:val="left" w:pos="993"/>
        </w:tabs>
        <w:ind w:left="0" w:firstLine="709"/>
        <w:jc w:val="both"/>
        <w:rPr>
          <w:i/>
        </w:rPr>
      </w:pPr>
    </w:p>
    <w:p w:rsidR="00E25AE7" w:rsidRDefault="00E25AE7" w:rsidP="005A2D88">
      <w:pPr>
        <w:pStyle w:val="a3"/>
        <w:tabs>
          <w:tab w:val="left" w:pos="361"/>
          <w:tab w:val="left" w:pos="993"/>
        </w:tabs>
        <w:ind w:left="0" w:firstLine="709"/>
        <w:jc w:val="both"/>
        <w:rPr>
          <w:i/>
        </w:rPr>
      </w:pPr>
      <w:r>
        <w:rPr>
          <w:i/>
        </w:rPr>
        <w:t>Определить каким образом каждый из показателей влияет на эффективность коммерческой деятельности предприятия.</w:t>
      </w:r>
    </w:p>
    <w:p w:rsidR="00E25AE7" w:rsidRDefault="00E25AE7" w:rsidP="005A2D88">
      <w:pPr>
        <w:pStyle w:val="a3"/>
        <w:tabs>
          <w:tab w:val="left" w:pos="361"/>
          <w:tab w:val="left" w:pos="993"/>
        </w:tabs>
        <w:ind w:left="0" w:firstLine="709"/>
        <w:jc w:val="both"/>
        <w:rPr>
          <w:i/>
        </w:rPr>
      </w:pPr>
    </w:p>
    <w:p w:rsidR="00E25AE7" w:rsidRPr="002B0FCF" w:rsidRDefault="00E25AE7" w:rsidP="005A2D88">
      <w:pPr>
        <w:pStyle w:val="a3"/>
        <w:ind w:left="0" w:firstLine="709"/>
        <w:rPr>
          <w:b/>
        </w:rPr>
      </w:pPr>
      <w:r w:rsidRPr="002B0FCF">
        <w:rPr>
          <w:b/>
        </w:rPr>
        <w:t xml:space="preserve">Задание </w:t>
      </w:r>
      <w:r>
        <w:rPr>
          <w:b/>
        </w:rPr>
        <w:t>2</w:t>
      </w:r>
      <w:r w:rsidRPr="002B0FCF">
        <w:rPr>
          <w:b/>
        </w:rPr>
        <w:t xml:space="preserve">. </w:t>
      </w:r>
    </w:p>
    <w:p w:rsidR="00E25AE7" w:rsidRPr="001252A0" w:rsidRDefault="00E25AE7" w:rsidP="00584862">
      <w:pPr>
        <w:tabs>
          <w:tab w:val="num" w:pos="0"/>
        </w:tabs>
        <w:ind w:firstLine="709"/>
        <w:jc w:val="both"/>
      </w:pPr>
      <w:r w:rsidRPr="001252A0">
        <w:t>Продажи компании за отчетный период составили 12500,0 тыс.руб. Планом предусмотрено увеличение продаж до 19500,0 тыс.руб. за счет принятия и реализации решений 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5500,0 тыс.руб.</w:t>
      </w:r>
    </w:p>
    <w:p w:rsidR="00E25AE7" w:rsidRPr="001252A0" w:rsidRDefault="00E25AE7" w:rsidP="00584862">
      <w:pPr>
        <w:tabs>
          <w:tab w:val="num" w:pos="0"/>
        </w:tabs>
        <w:ind w:firstLine="709"/>
        <w:jc w:val="both"/>
      </w:pPr>
    </w:p>
    <w:p w:rsidR="00E25AE7" w:rsidRPr="001252A0" w:rsidRDefault="00E25AE7" w:rsidP="00584862">
      <w:pPr>
        <w:tabs>
          <w:tab w:val="num" w:pos="0"/>
        </w:tabs>
        <w:ind w:firstLine="709"/>
        <w:jc w:val="both"/>
      </w:pPr>
      <w:r w:rsidRPr="001252A0">
        <w:rPr>
          <w:b/>
          <w:i/>
        </w:rPr>
        <w:t>Примечание</w:t>
      </w:r>
      <w:r w:rsidRPr="001252A0">
        <w:rPr>
          <w:i/>
        </w:rPr>
        <w:t xml:space="preserve">: </w:t>
      </w:r>
      <w:r w:rsidRPr="001252A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w:t>
      </w:r>
    </w:p>
    <w:p w:rsidR="00E25AE7" w:rsidRPr="001252A0" w:rsidRDefault="00E25AE7" w:rsidP="00584862">
      <w:pPr>
        <w:tabs>
          <w:tab w:val="num" w:pos="0"/>
        </w:tabs>
        <w:ind w:firstLine="709"/>
        <w:jc w:val="both"/>
      </w:pPr>
    </w:p>
    <w:p w:rsidR="00E25AE7" w:rsidRPr="001252A0" w:rsidRDefault="00E25AE7" w:rsidP="00584862">
      <w:pPr>
        <w:tabs>
          <w:tab w:val="num" w:pos="0"/>
        </w:tabs>
        <w:jc w:val="both"/>
      </w:pPr>
      <w:r w:rsidRPr="001252A0">
        <w:t xml:space="preserve">     Эффективность решения может быть рассчитана по формуле:</w:t>
      </w:r>
    </w:p>
    <w:p w:rsidR="00E25AE7" w:rsidRPr="001252A0" w:rsidRDefault="00E25AE7" w:rsidP="00584862">
      <w:pPr>
        <w:tabs>
          <w:tab w:val="num" w:pos="0"/>
        </w:tabs>
        <w:jc w:val="both"/>
        <w:rPr>
          <w:b/>
          <w:i/>
        </w:rPr>
      </w:pPr>
      <w:r w:rsidRPr="001252A0">
        <w:rPr>
          <w:b/>
          <w:i/>
        </w:rPr>
        <w:t xml:space="preserve">                  Э = </w:t>
      </w:r>
      <w:r w:rsidRPr="001252A0">
        <w:rPr>
          <w:b/>
          <w:i/>
          <w:u w:val="single"/>
        </w:rPr>
        <w:t>Р2  - Р1</w:t>
      </w:r>
      <w:r w:rsidRPr="001252A0">
        <w:rPr>
          <w:b/>
          <w:i/>
        </w:rPr>
        <w:t>∙  100% ,</w:t>
      </w:r>
    </w:p>
    <w:p w:rsidR="00E25AE7" w:rsidRPr="001252A0" w:rsidRDefault="00E25AE7" w:rsidP="00584862">
      <w:pPr>
        <w:tabs>
          <w:tab w:val="num" w:pos="0"/>
        </w:tabs>
        <w:jc w:val="both"/>
        <w:rPr>
          <w:b/>
          <w:i/>
        </w:rPr>
      </w:pPr>
      <w:r w:rsidRPr="001252A0">
        <w:rPr>
          <w:b/>
          <w:i/>
        </w:rPr>
        <w:t xml:space="preserve">                            И</w:t>
      </w:r>
    </w:p>
    <w:p w:rsidR="00E25AE7" w:rsidRPr="001252A0" w:rsidRDefault="00E25AE7" w:rsidP="00584862">
      <w:pPr>
        <w:tabs>
          <w:tab w:val="num" w:pos="0"/>
        </w:tabs>
        <w:jc w:val="both"/>
      </w:pPr>
      <w:r w:rsidRPr="001252A0">
        <w:t xml:space="preserve">где </w:t>
      </w:r>
      <w:r w:rsidRPr="001252A0">
        <w:rPr>
          <w:b/>
          <w:i/>
        </w:rPr>
        <w:t xml:space="preserve">Э </w:t>
      </w:r>
      <w:r w:rsidRPr="001252A0">
        <w:t>– эффективность принятого решения;</w:t>
      </w:r>
    </w:p>
    <w:p w:rsidR="00E25AE7" w:rsidRPr="001252A0" w:rsidRDefault="00E25AE7" w:rsidP="00584862">
      <w:pPr>
        <w:tabs>
          <w:tab w:val="num" w:pos="0"/>
        </w:tabs>
        <w:jc w:val="both"/>
      </w:pPr>
      <w:r w:rsidRPr="001252A0">
        <w:rPr>
          <w:b/>
          <w:i/>
        </w:rPr>
        <w:t xml:space="preserve">Р1 </w:t>
      </w:r>
      <w:r w:rsidRPr="001252A0">
        <w:t>– результат деятельности до принятия решения, руб.;</w:t>
      </w:r>
    </w:p>
    <w:p w:rsidR="00E25AE7" w:rsidRPr="001252A0" w:rsidRDefault="00E25AE7" w:rsidP="00584862">
      <w:pPr>
        <w:tabs>
          <w:tab w:val="num" w:pos="0"/>
        </w:tabs>
        <w:jc w:val="both"/>
        <w:rPr>
          <w:b/>
        </w:rPr>
      </w:pPr>
      <w:r w:rsidRPr="001252A0">
        <w:rPr>
          <w:b/>
          <w:i/>
        </w:rPr>
        <w:t xml:space="preserve">Р2 </w:t>
      </w:r>
      <w:r w:rsidRPr="001252A0">
        <w:t xml:space="preserve">– результат деятельности после реализации решения, руб.; </w:t>
      </w:r>
    </w:p>
    <w:p w:rsidR="00E25AE7" w:rsidRPr="001252A0" w:rsidRDefault="00E25AE7" w:rsidP="00584862">
      <w:pPr>
        <w:tabs>
          <w:tab w:val="num" w:pos="0"/>
        </w:tabs>
        <w:jc w:val="both"/>
      </w:pPr>
      <w:r w:rsidRPr="001252A0">
        <w:rPr>
          <w:b/>
          <w:i/>
        </w:rPr>
        <w:t xml:space="preserve">     И </w:t>
      </w:r>
      <w:r w:rsidRPr="001252A0">
        <w:t>– издержки, связанные с реализацией принятого решения, руб.</w:t>
      </w:r>
    </w:p>
    <w:p w:rsidR="00E25AE7" w:rsidRPr="001252A0" w:rsidRDefault="00E25AE7" w:rsidP="00584862">
      <w:pPr>
        <w:tabs>
          <w:tab w:val="num" w:pos="0"/>
        </w:tabs>
        <w:jc w:val="both"/>
      </w:pPr>
    </w:p>
    <w:p w:rsidR="00E25AE7" w:rsidRPr="001252A0" w:rsidRDefault="00E25AE7" w:rsidP="00584862">
      <w:pPr>
        <w:tabs>
          <w:tab w:val="num" w:pos="0"/>
        </w:tabs>
        <w:jc w:val="both"/>
      </w:pPr>
      <w:r w:rsidRPr="001252A0">
        <w:t xml:space="preserve">     Используя данную формулу,  проведите расчет, по полученным результатам сделайте вывод.</w:t>
      </w:r>
    </w:p>
    <w:p w:rsidR="00E25AE7" w:rsidRPr="000E6E36" w:rsidRDefault="00E25AE7" w:rsidP="00584862">
      <w:pPr>
        <w:tabs>
          <w:tab w:val="num" w:pos="0"/>
        </w:tabs>
        <w:jc w:val="both"/>
        <w:rPr>
          <w:bCs/>
        </w:rPr>
      </w:pPr>
    </w:p>
    <w:p w:rsidR="00E25AE7" w:rsidRPr="000E6E36" w:rsidRDefault="00E25AE7" w:rsidP="00584862">
      <w:pPr>
        <w:tabs>
          <w:tab w:val="num" w:pos="0"/>
        </w:tabs>
        <w:jc w:val="both"/>
        <w:rPr>
          <w:bCs/>
        </w:rPr>
      </w:pPr>
      <w:r w:rsidRPr="000E6E36">
        <w:rPr>
          <w:bCs/>
          <w:i/>
        </w:rPr>
        <w:t>Пошаговое решение задачи</w:t>
      </w:r>
      <w:r>
        <w:rPr>
          <w:bCs/>
        </w:rPr>
        <w:t>.</w:t>
      </w:r>
    </w:p>
    <w:p w:rsidR="00E25AE7" w:rsidRPr="001252A0" w:rsidRDefault="00E25AE7" w:rsidP="00584862">
      <w:pPr>
        <w:jc w:val="both"/>
      </w:pPr>
      <w:r w:rsidRPr="001252A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w:t>
      </w:r>
    </w:p>
    <w:p w:rsidR="00E25AE7" w:rsidRPr="001252A0" w:rsidRDefault="00E25AE7" w:rsidP="00584862">
      <w:pPr>
        <w:jc w:val="both"/>
      </w:pPr>
      <w:r w:rsidRPr="001252A0">
        <w:t xml:space="preserve">     Эффективность решения может быть рассчитана по формуле:</w:t>
      </w:r>
    </w:p>
    <w:p w:rsidR="00E25AE7" w:rsidRPr="001252A0" w:rsidRDefault="00E25AE7" w:rsidP="00584862">
      <w:pPr>
        <w:jc w:val="both"/>
        <w:rPr>
          <w:b/>
          <w:i/>
        </w:rPr>
      </w:pPr>
      <w:r w:rsidRPr="001252A0">
        <w:rPr>
          <w:b/>
          <w:i/>
        </w:rPr>
        <w:t xml:space="preserve">                  Э = </w:t>
      </w:r>
      <w:r w:rsidRPr="001252A0">
        <w:rPr>
          <w:b/>
          <w:i/>
          <w:u w:val="single"/>
        </w:rPr>
        <w:t>Р2  - Р1</w:t>
      </w:r>
      <w:r w:rsidRPr="001252A0">
        <w:rPr>
          <w:b/>
          <w:i/>
        </w:rPr>
        <w:t>∙  100% ,</w:t>
      </w:r>
    </w:p>
    <w:p w:rsidR="00E25AE7" w:rsidRPr="001252A0" w:rsidRDefault="00E25AE7" w:rsidP="00584862">
      <w:pPr>
        <w:jc w:val="both"/>
        <w:rPr>
          <w:b/>
          <w:i/>
        </w:rPr>
      </w:pPr>
      <w:r w:rsidRPr="001252A0">
        <w:rPr>
          <w:b/>
          <w:i/>
        </w:rPr>
        <w:t xml:space="preserve">                            И</w:t>
      </w:r>
    </w:p>
    <w:p w:rsidR="00E25AE7" w:rsidRPr="001252A0" w:rsidRDefault="00E25AE7" w:rsidP="00584862">
      <w:pPr>
        <w:jc w:val="both"/>
      </w:pPr>
      <w:r w:rsidRPr="001252A0">
        <w:t xml:space="preserve">где </w:t>
      </w:r>
      <w:r w:rsidRPr="001252A0">
        <w:rPr>
          <w:b/>
          <w:i/>
        </w:rPr>
        <w:t xml:space="preserve">Э </w:t>
      </w:r>
      <w:r w:rsidRPr="001252A0">
        <w:t>– эффективность принятого решения;</w:t>
      </w:r>
    </w:p>
    <w:p w:rsidR="00E25AE7" w:rsidRPr="001252A0" w:rsidRDefault="00E25AE7" w:rsidP="00584862">
      <w:pPr>
        <w:jc w:val="both"/>
      </w:pPr>
      <w:r w:rsidRPr="001252A0">
        <w:rPr>
          <w:b/>
          <w:i/>
        </w:rPr>
        <w:t xml:space="preserve">Р1 </w:t>
      </w:r>
      <w:r w:rsidRPr="001252A0">
        <w:t>– результат деятельности до принятия решения, руб.;</w:t>
      </w:r>
    </w:p>
    <w:p w:rsidR="00E25AE7" w:rsidRPr="001252A0" w:rsidRDefault="00E25AE7" w:rsidP="00584862">
      <w:pPr>
        <w:jc w:val="both"/>
        <w:rPr>
          <w:b/>
        </w:rPr>
      </w:pPr>
      <w:r w:rsidRPr="001252A0">
        <w:rPr>
          <w:b/>
          <w:i/>
        </w:rPr>
        <w:t xml:space="preserve">Р2 </w:t>
      </w:r>
      <w:r w:rsidRPr="001252A0">
        <w:t xml:space="preserve">– результат деятельности после реализации решения, руб.; </w:t>
      </w:r>
    </w:p>
    <w:p w:rsidR="00E25AE7" w:rsidRPr="001252A0" w:rsidRDefault="00E25AE7" w:rsidP="00584862">
      <w:pPr>
        <w:jc w:val="both"/>
      </w:pPr>
      <w:r w:rsidRPr="001252A0">
        <w:rPr>
          <w:b/>
          <w:i/>
        </w:rPr>
        <w:t xml:space="preserve">     И </w:t>
      </w:r>
      <w:r w:rsidRPr="001252A0">
        <w:t>– издержки, связанные с реализацией принятого решения, руб.</w:t>
      </w:r>
    </w:p>
    <w:p w:rsidR="00E25AE7" w:rsidRPr="001252A0" w:rsidRDefault="00E25AE7" w:rsidP="00584862">
      <w:pPr>
        <w:jc w:val="both"/>
      </w:pPr>
      <w:r w:rsidRPr="001252A0">
        <w:t xml:space="preserve">     Используя данную формулу,  проведите расчет, по полученным результатам сделайте вывод.</w:t>
      </w:r>
    </w:p>
    <w:p w:rsidR="00E25AE7" w:rsidRPr="001252A0" w:rsidRDefault="00E25AE7" w:rsidP="00584862">
      <w:pPr>
        <w:jc w:val="both"/>
      </w:pPr>
      <w:r w:rsidRPr="001252A0">
        <w:rPr>
          <w:b/>
          <w:i/>
        </w:rPr>
        <w:t xml:space="preserve">Э = </w:t>
      </w:r>
      <w:r w:rsidRPr="001252A0">
        <w:rPr>
          <w:u w:val="single"/>
        </w:rPr>
        <w:t xml:space="preserve"> 19500 – 12500 </w:t>
      </w:r>
      <w:r w:rsidRPr="001252A0">
        <w:t xml:space="preserve"> ∙  100% = 127,27%</w:t>
      </w:r>
    </w:p>
    <w:p w:rsidR="00E25AE7" w:rsidRPr="001252A0" w:rsidRDefault="00E25AE7" w:rsidP="00584862">
      <w:pPr>
        <w:jc w:val="both"/>
      </w:pPr>
      <w:r w:rsidRPr="001252A0">
        <w:t xml:space="preserve">                                   5500</w:t>
      </w:r>
    </w:p>
    <w:p w:rsidR="00E25AE7" w:rsidRPr="001252A0" w:rsidRDefault="00E25AE7" w:rsidP="00584862">
      <w:pPr>
        <w:jc w:val="both"/>
      </w:pPr>
      <w:r w:rsidRPr="001252A0">
        <w:rPr>
          <w:i/>
        </w:rPr>
        <w:t xml:space="preserve">Ответ: </w:t>
      </w:r>
      <w:r w:rsidRPr="001252A0">
        <w:t>Эффективность решения составит 127,27%.</w:t>
      </w:r>
    </w:p>
    <w:p w:rsidR="00E25AE7" w:rsidRDefault="00E25AE7" w:rsidP="001F3FAF">
      <w:pPr>
        <w:tabs>
          <w:tab w:val="left" w:pos="535"/>
          <w:tab w:val="left" w:pos="993"/>
        </w:tabs>
        <w:jc w:val="both"/>
        <w:rPr>
          <w:b/>
        </w:rPr>
      </w:pPr>
    </w:p>
    <w:p w:rsidR="00E25AE7" w:rsidRPr="00D822D1" w:rsidRDefault="00E25AE7" w:rsidP="00D822D1">
      <w:pPr>
        <w:pStyle w:val="ab"/>
        <w:spacing w:before="89"/>
        <w:ind w:right="135" w:firstLine="540"/>
        <w:jc w:val="both"/>
      </w:pPr>
      <w:r w:rsidRPr="00D822D1">
        <w:rPr>
          <w:b/>
          <w:u w:val="thick"/>
        </w:rPr>
        <w:t>Задание</w:t>
      </w:r>
      <w:r w:rsidRPr="00D822D1">
        <w:rPr>
          <w:b/>
          <w:spacing w:val="1"/>
          <w:u w:val="thick"/>
        </w:rPr>
        <w:t xml:space="preserve"> 3</w:t>
      </w:r>
      <w:r w:rsidRPr="00D822D1">
        <w:rPr>
          <w:b/>
          <w:u w:val="thick"/>
        </w:rPr>
        <w:t>.</w:t>
      </w:r>
      <w:r w:rsidRPr="00D822D1">
        <w:rPr>
          <w:u w:val="single"/>
        </w:rPr>
        <w:t>Цельзадания.</w:t>
      </w:r>
      <w:r w:rsidRPr="00D822D1">
        <w:t>Вмировойпрактикепредпринимательстваширокоиспользуется такой показатель, как «точка (порог) безубыточности продаж».Приоткрытииновоготорговогопредприятиянеобходимоопределитьтотобъемтоварооборота,прикоторомдостигаетсябезубыточность,т.е.точка(порог)безубыточностипродажи товара.</w:t>
      </w:r>
    </w:p>
    <w:p w:rsidR="00E25AE7" w:rsidRDefault="00E25AE7" w:rsidP="00D822D1">
      <w:pPr>
        <w:pStyle w:val="ab"/>
        <w:spacing w:after="7"/>
        <w:ind w:right="130" w:firstLine="540"/>
        <w:jc w:val="both"/>
      </w:pPr>
      <w:r w:rsidRPr="00D822D1">
        <w:rPr>
          <w:u w:val="single"/>
        </w:rPr>
        <w:t>Условиязадания.</w:t>
      </w:r>
      <w:r w:rsidRPr="00D822D1">
        <w:t>Торговоепредприятиепланируетувеличениесуммыприбыли и снижение затрат после получения ссуды в течение первых трех лет вследующих размерах:</w:t>
      </w:r>
    </w:p>
    <w:p w:rsidR="00E25AE7" w:rsidRDefault="00E25AE7" w:rsidP="00D822D1">
      <w:pPr>
        <w:pStyle w:val="ab"/>
        <w:spacing w:after="7"/>
        <w:ind w:right="130" w:firstLine="540"/>
        <w:jc w:val="both"/>
      </w:pPr>
    </w:p>
    <w:p w:rsidR="00E25AE7" w:rsidRPr="00D822D1" w:rsidRDefault="00E25AE7" w:rsidP="00D822D1">
      <w:pPr>
        <w:pStyle w:val="ab"/>
        <w:spacing w:after="7"/>
        <w:ind w:right="130" w:firstLine="540"/>
        <w:jc w:val="both"/>
      </w:pPr>
      <w:r>
        <w:t>Таблица 20</w:t>
      </w:r>
    </w:p>
    <w:tbl>
      <w:tblPr>
        <w:tblW w:w="0" w:type="auto"/>
        <w:tblInd w:w="2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061"/>
        <w:gridCol w:w="2161"/>
        <w:gridCol w:w="1981"/>
        <w:gridCol w:w="1981"/>
      </w:tblGrid>
      <w:tr w:rsidR="00E25AE7" w:rsidRPr="00D822D1" w:rsidTr="00566115">
        <w:trPr>
          <w:trHeight w:val="383"/>
        </w:trPr>
        <w:tc>
          <w:tcPr>
            <w:tcW w:w="3061" w:type="dxa"/>
          </w:tcPr>
          <w:p w:rsidR="00E25AE7" w:rsidRPr="00566115" w:rsidRDefault="00E25AE7" w:rsidP="00566115">
            <w:pPr>
              <w:pStyle w:val="TableParagraph"/>
              <w:spacing w:line="315" w:lineRule="exact"/>
              <w:ind w:left="580"/>
              <w:rPr>
                <w:sz w:val="24"/>
                <w:szCs w:val="24"/>
                <w:lang w:val="en-US"/>
              </w:rPr>
            </w:pPr>
            <w:r w:rsidRPr="00566115">
              <w:rPr>
                <w:sz w:val="24"/>
                <w:szCs w:val="24"/>
                <w:lang w:val="en-US"/>
              </w:rPr>
              <w:t>Показатели</w:t>
            </w:r>
          </w:p>
        </w:tc>
        <w:tc>
          <w:tcPr>
            <w:tcW w:w="2161" w:type="dxa"/>
          </w:tcPr>
          <w:p w:rsidR="00E25AE7" w:rsidRPr="00566115" w:rsidRDefault="00E25AE7" w:rsidP="00566115">
            <w:pPr>
              <w:pStyle w:val="TableParagraph"/>
              <w:spacing w:line="315" w:lineRule="exact"/>
              <w:ind w:left="580"/>
              <w:rPr>
                <w:sz w:val="24"/>
                <w:szCs w:val="24"/>
                <w:lang w:val="en-US"/>
              </w:rPr>
            </w:pPr>
            <w:r w:rsidRPr="00566115">
              <w:rPr>
                <w:sz w:val="24"/>
                <w:szCs w:val="24"/>
                <w:lang w:val="en-US"/>
              </w:rPr>
              <w:t>1-йгод</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2-йгод</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3-йгод</w:t>
            </w:r>
          </w:p>
        </w:tc>
      </w:tr>
      <w:tr w:rsidR="00E25AE7" w:rsidRPr="00D822D1" w:rsidTr="00566115">
        <w:trPr>
          <w:trHeight w:val="966"/>
        </w:trPr>
        <w:tc>
          <w:tcPr>
            <w:tcW w:w="3061" w:type="dxa"/>
          </w:tcPr>
          <w:p w:rsidR="00E25AE7" w:rsidRPr="00566115" w:rsidRDefault="00E25AE7" w:rsidP="00566115">
            <w:pPr>
              <w:pStyle w:val="TableParagraph"/>
              <w:ind w:left="40" w:right="705"/>
              <w:rPr>
                <w:sz w:val="24"/>
                <w:szCs w:val="24"/>
              </w:rPr>
            </w:pPr>
            <w:r w:rsidRPr="00566115">
              <w:rPr>
                <w:sz w:val="24"/>
                <w:szCs w:val="24"/>
              </w:rPr>
              <w:t>Прибыль,тыс.руб.Уровеньиздержек</w:t>
            </w:r>
          </w:p>
          <w:p w:rsidR="00E25AE7" w:rsidRPr="00566115" w:rsidRDefault="00E25AE7" w:rsidP="00566115">
            <w:pPr>
              <w:pStyle w:val="TableParagraph"/>
              <w:spacing w:line="310" w:lineRule="exact"/>
              <w:ind w:left="40"/>
              <w:rPr>
                <w:sz w:val="24"/>
                <w:szCs w:val="24"/>
              </w:rPr>
            </w:pPr>
            <w:r w:rsidRPr="00566115">
              <w:rPr>
                <w:sz w:val="24"/>
                <w:szCs w:val="24"/>
              </w:rPr>
              <w:t>обращения,%</w:t>
            </w:r>
          </w:p>
        </w:tc>
        <w:tc>
          <w:tcPr>
            <w:tcW w:w="2161" w:type="dxa"/>
          </w:tcPr>
          <w:p w:rsidR="00E25AE7" w:rsidRPr="00566115" w:rsidRDefault="00E25AE7" w:rsidP="00566115">
            <w:pPr>
              <w:pStyle w:val="TableParagraph"/>
              <w:spacing w:line="315" w:lineRule="exact"/>
              <w:ind w:left="580"/>
              <w:rPr>
                <w:sz w:val="24"/>
                <w:szCs w:val="24"/>
                <w:lang w:val="en-US"/>
              </w:rPr>
            </w:pPr>
            <w:r w:rsidRPr="00566115">
              <w:rPr>
                <w:sz w:val="24"/>
                <w:szCs w:val="24"/>
                <w:lang w:val="en-US"/>
              </w:rPr>
              <w:t>220</w:t>
            </w:r>
          </w:p>
          <w:p w:rsidR="00E25AE7" w:rsidRPr="00566115" w:rsidRDefault="00E25AE7" w:rsidP="00566115">
            <w:pPr>
              <w:pStyle w:val="TableParagraph"/>
              <w:spacing w:before="10"/>
              <w:rPr>
                <w:sz w:val="24"/>
                <w:szCs w:val="24"/>
                <w:lang w:val="en-US"/>
              </w:rPr>
            </w:pPr>
          </w:p>
          <w:p w:rsidR="00E25AE7" w:rsidRPr="00566115" w:rsidRDefault="00E25AE7" w:rsidP="00566115">
            <w:pPr>
              <w:pStyle w:val="TableParagraph"/>
              <w:spacing w:line="311" w:lineRule="exact"/>
              <w:ind w:left="580"/>
              <w:rPr>
                <w:sz w:val="24"/>
                <w:szCs w:val="24"/>
                <w:lang w:val="en-US"/>
              </w:rPr>
            </w:pPr>
            <w:r w:rsidRPr="00566115">
              <w:rPr>
                <w:sz w:val="24"/>
                <w:szCs w:val="24"/>
                <w:lang w:val="en-US"/>
              </w:rPr>
              <w:t>21,2</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290</w:t>
            </w:r>
          </w:p>
          <w:p w:rsidR="00E25AE7" w:rsidRPr="00566115" w:rsidRDefault="00E25AE7" w:rsidP="00566115">
            <w:pPr>
              <w:pStyle w:val="TableParagraph"/>
              <w:spacing w:before="10"/>
              <w:rPr>
                <w:sz w:val="24"/>
                <w:szCs w:val="24"/>
                <w:lang w:val="en-US"/>
              </w:rPr>
            </w:pPr>
          </w:p>
          <w:p w:rsidR="00E25AE7" w:rsidRPr="00566115" w:rsidRDefault="00E25AE7" w:rsidP="00566115">
            <w:pPr>
              <w:pStyle w:val="TableParagraph"/>
              <w:spacing w:line="311" w:lineRule="exact"/>
              <w:ind w:left="579"/>
              <w:rPr>
                <w:sz w:val="24"/>
                <w:szCs w:val="24"/>
                <w:lang w:val="en-US"/>
              </w:rPr>
            </w:pPr>
            <w:r w:rsidRPr="00566115">
              <w:rPr>
                <w:sz w:val="24"/>
                <w:szCs w:val="24"/>
                <w:lang w:val="en-US"/>
              </w:rPr>
              <w:t>20,6</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380</w:t>
            </w:r>
          </w:p>
          <w:p w:rsidR="00E25AE7" w:rsidRPr="00566115" w:rsidRDefault="00E25AE7" w:rsidP="00566115">
            <w:pPr>
              <w:pStyle w:val="TableParagraph"/>
              <w:spacing w:before="10"/>
              <w:rPr>
                <w:sz w:val="24"/>
                <w:szCs w:val="24"/>
                <w:lang w:val="en-US"/>
              </w:rPr>
            </w:pPr>
          </w:p>
          <w:p w:rsidR="00E25AE7" w:rsidRPr="00566115" w:rsidRDefault="00E25AE7" w:rsidP="00566115">
            <w:pPr>
              <w:pStyle w:val="TableParagraph"/>
              <w:spacing w:line="311" w:lineRule="exact"/>
              <w:ind w:left="579"/>
              <w:rPr>
                <w:sz w:val="24"/>
                <w:szCs w:val="24"/>
                <w:lang w:val="en-US"/>
              </w:rPr>
            </w:pPr>
            <w:r w:rsidRPr="00566115">
              <w:rPr>
                <w:sz w:val="24"/>
                <w:szCs w:val="24"/>
                <w:lang w:val="en-US"/>
              </w:rPr>
              <w:t>20,0</w:t>
            </w:r>
          </w:p>
        </w:tc>
      </w:tr>
    </w:tbl>
    <w:p w:rsidR="00E25AE7" w:rsidRDefault="00E25AE7" w:rsidP="00D822D1">
      <w:pPr>
        <w:pStyle w:val="ab"/>
        <w:ind w:right="128" w:firstLine="540"/>
        <w:jc w:val="both"/>
      </w:pPr>
    </w:p>
    <w:p w:rsidR="00E25AE7" w:rsidRPr="00D822D1" w:rsidRDefault="00E25AE7" w:rsidP="001F3FAF">
      <w:pPr>
        <w:pStyle w:val="ab"/>
        <w:spacing w:after="0"/>
        <w:ind w:firstLine="709"/>
        <w:jc w:val="both"/>
      </w:pPr>
      <w:r w:rsidRPr="00D822D1">
        <w:t>Предусматриваетсясохранениесреднегоуровняваловогодохода(т.е.отношения суммы торговых надбавок к сумме товарооборота в %-х) в размере27%.Доляпостоянныхиздержекобращенияпредусматривается40%,апеременных– 60%.</w:t>
      </w:r>
    </w:p>
    <w:p w:rsidR="00E25AE7" w:rsidRDefault="00E25AE7" w:rsidP="001F3FAF">
      <w:pPr>
        <w:tabs>
          <w:tab w:val="left" w:pos="1285"/>
        </w:tabs>
        <w:ind w:firstLine="709"/>
        <w:jc w:val="both"/>
        <w:rPr>
          <w:b/>
          <w:bCs/>
        </w:rPr>
      </w:pPr>
    </w:p>
    <w:p w:rsidR="00E25AE7" w:rsidRPr="00F142ED" w:rsidRDefault="00E25AE7" w:rsidP="001F3FAF">
      <w:pPr>
        <w:tabs>
          <w:tab w:val="left" w:pos="1285"/>
        </w:tabs>
        <w:ind w:firstLine="709"/>
        <w:jc w:val="both"/>
      </w:pPr>
      <w:r w:rsidRPr="00F142ED">
        <w:rPr>
          <w:b/>
          <w:bCs/>
        </w:rPr>
        <w:t>Задание 4</w:t>
      </w:r>
      <w:r w:rsidRPr="00F142ED">
        <w:t>. В июне предприятие «Х» изготовило 5000 изделий по цене 1800руб.закаждое.Общиепостоянныерасходыпредприятиясоставили1 200 000 руб. Удельные переменные расходы – 1200 руб./изд. В июле посравнению с июнем было запланировано увеличение прибыли на 10 %.Каковдолженбытьдополнительныйобъемреализованнойпродукции,чтобыобеспечитьдостижениезапланированногоуровняприбыли?</w:t>
      </w:r>
    </w:p>
    <w:p w:rsidR="00E25AE7" w:rsidRDefault="00E25AE7" w:rsidP="001F3FAF">
      <w:pPr>
        <w:pStyle w:val="ab"/>
        <w:spacing w:after="0"/>
        <w:ind w:firstLine="709"/>
      </w:pPr>
    </w:p>
    <w:p w:rsidR="00E25AE7" w:rsidRDefault="00E25AE7" w:rsidP="001F3FAF">
      <w:pPr>
        <w:pStyle w:val="ab"/>
        <w:spacing w:after="0"/>
        <w:ind w:firstLine="709"/>
        <w:jc w:val="both"/>
      </w:pPr>
      <w:r w:rsidRPr="004D11AC">
        <w:rPr>
          <w:b/>
          <w:bCs/>
        </w:rPr>
        <w:t>Задание 5.</w:t>
      </w:r>
      <w:r>
        <w:t xml:space="preserve"> На примере конкретных организаций, их отчетности рассчитать показатели экономической эффективности коммерческой деятельности предприятия.</w:t>
      </w:r>
    </w:p>
    <w:p w:rsidR="00E25AE7" w:rsidRPr="00F142ED" w:rsidRDefault="00E25AE7" w:rsidP="001F3FAF">
      <w:pPr>
        <w:shd w:val="clear" w:color="auto" w:fill="FFFFFF"/>
        <w:ind w:firstLine="709"/>
        <w:jc w:val="both"/>
        <w:rPr>
          <w:lang w:eastAsia="ar-SA"/>
        </w:rPr>
      </w:pPr>
      <w:r w:rsidRPr="00F142ED">
        <w:rPr>
          <w:lang w:eastAsia="ar-SA"/>
        </w:rPr>
        <w:t xml:space="preserve">Главным условием достижения эффективности работы организации является эффективное и продуктивное использование материальных, трудовых и финансовых ресурсов. Основным (обобщающим) показателем эффективности работы организации служит рентабельность (табл. </w:t>
      </w:r>
      <w:r>
        <w:rPr>
          <w:lang w:eastAsia="ar-SA"/>
        </w:rPr>
        <w:t>21</w:t>
      </w:r>
      <w:r w:rsidRPr="00F142ED">
        <w:rPr>
          <w:lang w:eastAsia="ar-SA"/>
        </w:rPr>
        <w:t>.</w:t>
      </w:r>
    </w:p>
    <w:p w:rsidR="00E25AE7" w:rsidRDefault="00E25AE7" w:rsidP="00F142ED">
      <w:pPr>
        <w:shd w:val="clear" w:color="auto" w:fill="FFFFFF"/>
        <w:spacing w:after="300"/>
        <w:rPr>
          <w:lang w:eastAsia="ar-SA"/>
        </w:rPr>
      </w:pPr>
    </w:p>
    <w:p w:rsidR="00E25AE7" w:rsidRPr="00F142ED" w:rsidRDefault="00E25AE7" w:rsidP="00F142ED">
      <w:pPr>
        <w:shd w:val="clear" w:color="auto" w:fill="FFFFFF"/>
        <w:spacing w:after="300"/>
        <w:rPr>
          <w:lang w:eastAsia="ar-SA"/>
        </w:rPr>
      </w:pPr>
      <w:r w:rsidRPr="00F142ED">
        <w:rPr>
          <w:lang w:eastAsia="ar-SA"/>
        </w:rPr>
        <w:t xml:space="preserve">Таблица </w:t>
      </w:r>
      <w:r>
        <w:rPr>
          <w:lang w:eastAsia="ar-SA"/>
        </w:rPr>
        <w:t xml:space="preserve">21 - </w:t>
      </w:r>
      <w:r w:rsidRPr="00F142ED">
        <w:rPr>
          <w:lang w:eastAsia="ar-SA"/>
        </w:rPr>
        <w:t xml:space="preserve">Показатели </w:t>
      </w:r>
      <w:r w:rsidRPr="00CF3BEF">
        <w:rPr>
          <w:lang w:eastAsia="ar-SA"/>
        </w:rPr>
        <w:t xml:space="preserve">экономической </w:t>
      </w:r>
      <w:r w:rsidRPr="00F142ED">
        <w:rPr>
          <w:lang w:eastAsia="ar-SA"/>
        </w:rPr>
        <w:t xml:space="preserve">эффективности </w:t>
      </w:r>
    </w:p>
    <w:tbl>
      <w:tblPr>
        <w:tblW w:w="9631" w:type="dxa"/>
        <w:tblBorders>
          <w:top w:val="single" w:sz="6" w:space="0" w:color="000000"/>
          <w:left w:val="single" w:sz="6" w:space="0" w:color="000000"/>
        </w:tblBorders>
        <w:tblLayout w:type="fixed"/>
        <w:tblCellMar>
          <w:top w:w="15" w:type="dxa"/>
          <w:left w:w="15" w:type="dxa"/>
          <w:bottom w:w="15" w:type="dxa"/>
          <w:right w:w="15" w:type="dxa"/>
        </w:tblCellMar>
        <w:tblLook w:val="00A0" w:firstRow="1" w:lastRow="0" w:firstColumn="1" w:lastColumn="0" w:noHBand="0" w:noVBand="0"/>
      </w:tblPr>
      <w:tblGrid>
        <w:gridCol w:w="3165"/>
        <w:gridCol w:w="3310"/>
        <w:gridCol w:w="747"/>
        <w:gridCol w:w="682"/>
        <w:gridCol w:w="541"/>
        <w:gridCol w:w="478"/>
        <w:gridCol w:w="708"/>
      </w:tblGrid>
      <w:tr w:rsidR="00E25AE7" w:rsidRPr="00F142ED" w:rsidTr="00F91844">
        <w:tc>
          <w:tcPr>
            <w:tcW w:w="3165" w:type="dxa"/>
            <w:vMerge w:val="restart"/>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Наименование показателя</w:t>
            </w:r>
          </w:p>
        </w:tc>
        <w:tc>
          <w:tcPr>
            <w:tcW w:w="3310" w:type="dxa"/>
            <w:vMerge w:val="restart"/>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Формула расчета</w:t>
            </w:r>
          </w:p>
        </w:tc>
        <w:tc>
          <w:tcPr>
            <w:tcW w:w="1970" w:type="dxa"/>
            <w:gridSpan w:val="3"/>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Значение показателя, %</w:t>
            </w:r>
          </w:p>
        </w:tc>
        <w:tc>
          <w:tcPr>
            <w:tcW w:w="1186" w:type="dxa"/>
            <w:gridSpan w:val="2"/>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Отклонение</w:t>
            </w:r>
          </w:p>
        </w:tc>
      </w:tr>
      <w:tr w:rsidR="00E25AE7" w:rsidRPr="00F142ED" w:rsidTr="001D4AEF">
        <w:tc>
          <w:tcPr>
            <w:tcW w:w="3165" w:type="dxa"/>
            <w:vMerge/>
            <w:tcBorders>
              <w:bottom w:val="single" w:sz="6" w:space="0" w:color="000000"/>
              <w:right w:val="single" w:sz="6" w:space="0" w:color="000000"/>
            </w:tcBorders>
            <w:vAlign w:val="center"/>
          </w:tcPr>
          <w:p w:rsidR="00E25AE7" w:rsidRPr="00F142ED" w:rsidRDefault="00E25AE7" w:rsidP="00F142ED">
            <w:pPr>
              <w:rPr>
                <w:sz w:val="18"/>
                <w:szCs w:val="18"/>
              </w:rPr>
            </w:pPr>
          </w:p>
        </w:tc>
        <w:tc>
          <w:tcPr>
            <w:tcW w:w="3310" w:type="dxa"/>
            <w:vMerge/>
            <w:tcBorders>
              <w:bottom w:val="single" w:sz="6" w:space="0" w:color="000000"/>
              <w:right w:val="single" w:sz="6" w:space="0" w:color="000000"/>
            </w:tcBorders>
            <w:vAlign w:val="center"/>
          </w:tcPr>
          <w:p w:rsidR="00E25AE7" w:rsidRPr="00F142ED" w:rsidRDefault="00E25AE7" w:rsidP="00F142ED">
            <w:pPr>
              <w:rPr>
                <w:sz w:val="18"/>
                <w:szCs w:val="18"/>
              </w:rPr>
            </w:pP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Pr>
                <w:sz w:val="18"/>
                <w:szCs w:val="18"/>
              </w:rPr>
              <w:t>1 год</w:t>
            </w: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Pr>
                <w:sz w:val="18"/>
                <w:szCs w:val="18"/>
              </w:rPr>
              <w:t>2 год</w:t>
            </w: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Pr>
                <w:sz w:val="18"/>
                <w:szCs w:val="18"/>
              </w:rPr>
              <w:t>3 год</w:t>
            </w: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активов</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CF3BEF">
            <w:pPr>
              <w:rPr>
                <w:sz w:val="18"/>
                <w:szCs w:val="18"/>
              </w:rPr>
            </w:pPr>
            <w:r w:rsidRPr="00F142ED">
              <w:rPr>
                <w:sz w:val="18"/>
                <w:szCs w:val="18"/>
              </w:rPr>
              <w:t>Rэ = </w:t>
            </w:r>
            <w:r w:rsidR="0074068E">
              <w:rPr>
                <w:noProof/>
                <w:sz w:val="18"/>
                <w:szCs w:val="18"/>
              </w:rPr>
              <w:pict>
                <v:shape id="Рисунок 1" o:spid="_x0000_i1028" type="#_x0000_t75" style="width:77.25pt;height:15.75pt;visibility:visible">
                  <v:imagedata r:id="rId17"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собственного капитала</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CF3BEF">
            <w:pPr>
              <w:rPr>
                <w:sz w:val="18"/>
                <w:szCs w:val="18"/>
              </w:rPr>
            </w:pPr>
            <w:r w:rsidRPr="00F142ED">
              <w:rPr>
                <w:sz w:val="18"/>
                <w:szCs w:val="18"/>
              </w:rPr>
              <w:t>Rэ = </w:t>
            </w:r>
            <w:r w:rsidR="0074068E">
              <w:rPr>
                <w:noProof/>
                <w:sz w:val="20"/>
                <w:szCs w:val="20"/>
              </w:rPr>
              <w:pict>
                <v:shape id="Рисунок 27" o:spid="_x0000_i1029" type="#_x0000_t75" style="width:68.25pt;height:15.75pt;visibility:visible">
                  <v:imagedata r:id="rId18"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заемного капитала</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Rзк = </w:t>
            </w:r>
            <w:r w:rsidR="0074068E">
              <w:rPr>
                <w:noProof/>
                <w:sz w:val="18"/>
                <w:szCs w:val="18"/>
              </w:rPr>
              <w:pict>
                <v:shape id="Рисунок 3" o:spid="_x0000_i1030" type="#_x0000_t75" style="width:71.25pt;height:15.75pt;visibility:visible">
                  <v:imagedata r:id="rId19"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продаж</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Rпр = </w:t>
            </w:r>
            <w:r w:rsidR="0074068E">
              <w:rPr>
                <w:noProof/>
                <w:sz w:val="18"/>
                <w:szCs w:val="18"/>
              </w:rPr>
              <w:pict>
                <v:shape id="Рисунок 4" o:spid="_x0000_i1031" type="#_x0000_t75" style="width:90.75pt;height:17.25pt;visibility:visible">
                  <v:imagedata r:id="rId20"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продукции</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Rс = </w:t>
            </w:r>
            <w:r w:rsidR="0074068E">
              <w:rPr>
                <w:noProof/>
                <w:sz w:val="18"/>
                <w:szCs w:val="18"/>
              </w:rPr>
              <w:pict>
                <v:shape id="Рисунок 5" o:spid="_x0000_i1032" type="#_x0000_t75" style="width:68.25pt;height:15.75pt;visibility:visible">
                  <v:imagedata r:id="rId21"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Чистая рентабельность</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Rч = </w:t>
            </w:r>
            <w:r w:rsidR="0074068E">
              <w:rPr>
                <w:noProof/>
                <w:sz w:val="18"/>
                <w:szCs w:val="18"/>
              </w:rPr>
              <w:pict>
                <v:shape id="Рисунок 6" o:spid="_x0000_i1033" type="#_x0000_t75" style="width:78.75pt;height:17.25pt;visibility:visible">
                  <v:imagedata r:id="rId22"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Операционная рентабельность</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Rоп = </w:t>
            </w:r>
            <w:r w:rsidR="0074068E">
              <w:rPr>
                <w:noProof/>
                <w:sz w:val="18"/>
                <w:szCs w:val="18"/>
              </w:rPr>
              <w:pict>
                <v:shape id="Рисунок 7" o:spid="_x0000_i1034" type="#_x0000_t75" style="width:78.75pt;height:17.25pt;visibility:visible">
                  <v:imagedata r:id="rId23"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Валовая рентабельность</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Rв = </w:t>
            </w:r>
            <w:r w:rsidR="0074068E">
              <w:rPr>
                <w:noProof/>
                <w:sz w:val="18"/>
                <w:szCs w:val="18"/>
              </w:rPr>
              <w:pict>
                <v:shape id="Рисунок 8" o:spid="_x0000_i1035" type="#_x0000_t75" style="width:78.75pt;height:17.25pt;visibility:visible">
                  <v:imagedata r:id="rId24"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Затратоотдача</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Rз = </w:t>
            </w:r>
            <w:r w:rsidR="0074068E">
              <w:rPr>
                <w:noProof/>
                <w:sz w:val="18"/>
                <w:szCs w:val="18"/>
              </w:rPr>
              <w:pict>
                <v:shape id="Рисунок 9" o:spid="_x0000_i1036" type="#_x0000_t75" style="width:80.25pt;height:17.25pt;visibility:visible">
                  <v:imagedata r:id="rId25"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bl>
    <w:p w:rsidR="00E25AE7" w:rsidRPr="002B0FCF" w:rsidRDefault="00E25AE7" w:rsidP="002B0FCF">
      <w:pPr>
        <w:tabs>
          <w:tab w:val="left" w:pos="535"/>
          <w:tab w:val="left" w:pos="993"/>
        </w:tabs>
        <w:jc w:val="both"/>
        <w:rPr>
          <w:b/>
        </w:rPr>
      </w:pPr>
    </w:p>
    <w:p w:rsidR="00E25AE7" w:rsidRPr="00DC11F5" w:rsidRDefault="00E25AE7" w:rsidP="002A64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25AE7" w:rsidRPr="000F0F00" w:rsidRDefault="00E25AE7" w:rsidP="002A641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25AE7" w:rsidRPr="00DC11F5" w:rsidRDefault="00E25AE7" w:rsidP="002A6412">
      <w:pPr>
        <w:widowControl w:val="0"/>
        <w:autoSpaceDE w:val="0"/>
        <w:autoSpaceDN w:val="0"/>
        <w:adjustRightInd w:val="0"/>
        <w:ind w:firstLine="708"/>
        <w:rPr>
          <w:b/>
          <w:bCs/>
          <w:i/>
          <w:iCs/>
          <w:highlight w:val="white"/>
        </w:rPr>
      </w:pPr>
    </w:p>
    <w:p w:rsidR="00E25AE7" w:rsidRDefault="00E25AE7" w:rsidP="002A6412"/>
    <w:p w:rsidR="00E25AE7" w:rsidRPr="00BD537F" w:rsidRDefault="00E25AE7" w:rsidP="00D00133">
      <w:pPr>
        <w:widowControl w:val="0"/>
        <w:autoSpaceDE w:val="0"/>
        <w:autoSpaceDN w:val="0"/>
        <w:adjustRightInd w:val="0"/>
        <w:ind w:firstLine="708"/>
        <w:rPr>
          <w:b/>
          <w:bCs/>
          <w:iCs/>
        </w:rPr>
      </w:pPr>
    </w:p>
    <w:p w:rsidR="00E25AE7" w:rsidRPr="000F7E08" w:rsidRDefault="00E25AE7" w:rsidP="00802F71">
      <w:pPr>
        <w:autoSpaceDE w:val="0"/>
        <w:autoSpaceDN w:val="0"/>
        <w:adjustRightInd w:val="0"/>
        <w:ind w:left="708"/>
        <w:jc w:val="both"/>
        <w:rPr>
          <w:b/>
          <w:bCs/>
          <w:i/>
          <w:iCs/>
        </w:rPr>
      </w:pPr>
      <w:r w:rsidRPr="000F7E08">
        <w:rPr>
          <w:b/>
          <w:bCs/>
          <w:i/>
          <w:iCs/>
        </w:rPr>
        <w:t>7.</w:t>
      </w:r>
      <w:r w:rsidR="000F7E08" w:rsidRPr="000F7E08">
        <w:rPr>
          <w:b/>
          <w:bCs/>
          <w:i/>
          <w:iCs/>
        </w:rPr>
        <w:t xml:space="preserve"> </w:t>
      </w:r>
      <w:r w:rsidRPr="000F7E08">
        <w:rPr>
          <w:b/>
          <w:bCs/>
          <w:i/>
          <w:iCs/>
        </w:rPr>
        <w:t>Перечень основной и дополнительной учебной литературы, необходимой для освоения дисциплины (модуля)</w:t>
      </w:r>
    </w:p>
    <w:p w:rsidR="00E25AE7" w:rsidRPr="00BD537F" w:rsidRDefault="00E25AE7" w:rsidP="009A64A3">
      <w:pPr>
        <w:autoSpaceDE w:val="0"/>
        <w:autoSpaceDN w:val="0"/>
        <w:adjustRightInd w:val="0"/>
        <w:rPr>
          <w:b/>
          <w:bCs/>
          <w:iCs/>
        </w:rPr>
      </w:pPr>
      <w:r w:rsidRPr="00BD537F">
        <w:rPr>
          <w:b/>
          <w:bCs/>
          <w:iCs/>
        </w:rPr>
        <w:t>7.1. Основная учебная литература:</w:t>
      </w:r>
    </w:p>
    <w:p w:rsidR="00E25AE7" w:rsidRPr="001F3FAF" w:rsidRDefault="00E25AE7" w:rsidP="001F3FAF">
      <w:pPr>
        <w:pStyle w:val="a3"/>
        <w:numPr>
          <w:ilvl w:val="0"/>
          <w:numId w:val="33"/>
        </w:numPr>
        <w:tabs>
          <w:tab w:val="left" w:pos="284"/>
        </w:tabs>
        <w:ind w:left="0" w:firstLine="0"/>
        <w:jc w:val="both"/>
        <w:rPr>
          <w:shd w:val="clear" w:color="auto" w:fill="F8F9FA"/>
        </w:rPr>
      </w:pPr>
      <w:r w:rsidRPr="001F3FAF">
        <w:rPr>
          <w:shd w:val="clear" w:color="auto" w:fill="F8F9FA"/>
        </w:rPr>
        <w:t>Дашков, Л. П. Организация и управление коммерческой деятельностью: учебник для бакалавров / Л. П. Дашков, О. В. Памбухчиянц. — 2-е изд. — Москва: Дашков и К, 2018. — 400 c. — ISBN 978-5-394-02531-0. — Текст : электронный // Электронно-библиотечная система IPR BOOKS : [сайт]. — URL: https://www.iprbookshop.ru/85279.html.</w:t>
      </w:r>
    </w:p>
    <w:p w:rsidR="00E25AE7" w:rsidRPr="001F3FAF" w:rsidRDefault="00E25AE7" w:rsidP="001F3FAF">
      <w:pPr>
        <w:pStyle w:val="a3"/>
        <w:numPr>
          <w:ilvl w:val="0"/>
          <w:numId w:val="33"/>
        </w:numPr>
        <w:tabs>
          <w:tab w:val="left" w:pos="284"/>
        </w:tabs>
        <w:ind w:left="0" w:firstLine="0"/>
        <w:jc w:val="both"/>
        <w:rPr>
          <w:shd w:val="clear" w:color="auto" w:fill="F8F9FA"/>
        </w:rPr>
      </w:pPr>
      <w:r w:rsidRPr="001F3FAF">
        <w:rPr>
          <w:shd w:val="clear" w:color="auto" w:fill="F8F9FA"/>
        </w:rPr>
        <w:t xml:space="preserve">Памбухчиянц, О. В. Основы коммерческой деятельности: учебник / О. В. Памбухчиянц. — 2-е изд. — Москва: Дашков и К, 2019. — 284 c. — ISBN 978-5-394-03076-5. — Текст : электронный // Электронно-библиотечная система IPR BOOKS: [сайт]. — URL: https://www.iprbookshop.ru/85610.html </w:t>
      </w:r>
    </w:p>
    <w:p w:rsidR="00E25AE7" w:rsidRPr="001F3FAF" w:rsidRDefault="00E25AE7" w:rsidP="001F3FAF">
      <w:pPr>
        <w:pStyle w:val="a3"/>
        <w:numPr>
          <w:ilvl w:val="0"/>
          <w:numId w:val="33"/>
        </w:numPr>
        <w:tabs>
          <w:tab w:val="left" w:pos="284"/>
        </w:tabs>
        <w:ind w:left="0" w:firstLine="0"/>
        <w:jc w:val="both"/>
        <w:rPr>
          <w:shd w:val="clear" w:color="auto" w:fill="F8F9FA"/>
        </w:rPr>
      </w:pPr>
      <w:r w:rsidRPr="001F3FAF">
        <w:rPr>
          <w:shd w:val="clear" w:color="auto" w:fill="F8F9FA"/>
        </w:rPr>
        <w:t xml:space="preserve">Мезенцева, О. В. Экономический анализ в коммерческой деятельности : учебное пособие для СПО / О. В. Мезенцева, А. В. Мезенцева ; под редакцией А. И. Кузьмина. — 2-е изд. — Саратов, Екатеринбург: Профобразование, Уральский федеральный университет, 2019. — 230 c. — ISBN 978-5-4488-0472-4, 978-5-7996-2896-3. — Текст : электронный // Электронно-библиотечная система IPR BOOKS : [сайт]. — URL: https://www.iprbookshop.ru/87910.html </w:t>
      </w:r>
    </w:p>
    <w:p w:rsidR="00E25AE7" w:rsidRPr="001F3FAF" w:rsidRDefault="00E25AE7" w:rsidP="001F3FAF">
      <w:pPr>
        <w:pStyle w:val="a3"/>
        <w:numPr>
          <w:ilvl w:val="0"/>
          <w:numId w:val="33"/>
        </w:numPr>
        <w:tabs>
          <w:tab w:val="left" w:pos="284"/>
        </w:tabs>
        <w:ind w:left="0" w:firstLine="0"/>
        <w:jc w:val="both"/>
        <w:rPr>
          <w:shd w:val="clear" w:color="auto" w:fill="F8F9FA"/>
        </w:rPr>
      </w:pPr>
      <w:r w:rsidRPr="001F3FAF">
        <w:rPr>
          <w:shd w:val="clear" w:color="auto" w:fill="F8F9FA"/>
        </w:rPr>
        <w:t xml:space="preserve">Киселева, Л. Г. Экономический анализ и оценка результатов коммерческой деятельности: учебное пособие / Л. Г. Киселева. — Саратов : Вузовское образование, 2017. — 99 c. — ISBN 978-5-4487-0061-3. — Текст : электронный // Электронно-библиотечная система IPR BOOKS : [сайт]. — URL: https://www.iprbookshop.ru/68930.html - DOI: </w:t>
      </w:r>
      <w:hyperlink r:id="rId26" w:history="1">
        <w:r w:rsidRPr="001F3FAF">
          <w:t>https://doi.org/10.23682/68930</w:t>
        </w:r>
      </w:hyperlink>
    </w:p>
    <w:p w:rsidR="00E25AE7" w:rsidRPr="001F3FAF" w:rsidRDefault="00E25AE7" w:rsidP="001F3FAF">
      <w:pPr>
        <w:pStyle w:val="a3"/>
        <w:numPr>
          <w:ilvl w:val="0"/>
          <w:numId w:val="33"/>
        </w:numPr>
        <w:tabs>
          <w:tab w:val="left" w:pos="284"/>
        </w:tabs>
        <w:ind w:left="0" w:firstLine="0"/>
        <w:jc w:val="both"/>
        <w:rPr>
          <w:shd w:val="clear" w:color="auto" w:fill="F8F9FA"/>
        </w:rPr>
      </w:pPr>
      <w:r w:rsidRPr="001F3FAF">
        <w:rPr>
          <w:shd w:val="clear" w:color="auto" w:fill="F8F9FA"/>
        </w:rPr>
        <w:t xml:space="preserve">Бондаренко, О. Г. Управление коммерческим риском : учебное пособие для бакалавров / О. Г. Бондаренко, В. Т. Гришина. — Москва : Дашков и К, 2018. — 148 c. — ISBN 978-5-394-02935-6. — Текст: электронный // Электронно-библиотечная система IPR BOOKS : [сайт]. — URL: </w:t>
      </w:r>
      <w:hyperlink r:id="rId27" w:history="1">
        <w:r w:rsidRPr="001F3FAF">
          <w:rPr>
            <w:rStyle w:val="a7"/>
            <w:shd w:val="clear" w:color="auto" w:fill="F8F9FA"/>
          </w:rPr>
          <w:t>https://www.iprbookshop.ru/85472.html</w:t>
        </w:r>
      </w:hyperlink>
    </w:p>
    <w:p w:rsidR="00E25AE7" w:rsidRDefault="00E25AE7" w:rsidP="001F3FAF">
      <w:pPr>
        <w:pStyle w:val="a3"/>
        <w:tabs>
          <w:tab w:val="left" w:pos="1134"/>
        </w:tabs>
        <w:ind w:left="709"/>
        <w:jc w:val="both"/>
        <w:rPr>
          <w:sz w:val="23"/>
          <w:szCs w:val="23"/>
          <w:shd w:val="clear" w:color="auto" w:fill="F8F9FA"/>
        </w:rPr>
      </w:pPr>
    </w:p>
    <w:p w:rsidR="00E25AE7" w:rsidRPr="001F3FAF" w:rsidRDefault="00E25AE7" w:rsidP="001F3FAF">
      <w:pPr>
        <w:pStyle w:val="a3"/>
        <w:numPr>
          <w:ilvl w:val="1"/>
          <w:numId w:val="141"/>
        </w:numPr>
        <w:tabs>
          <w:tab w:val="left" w:pos="1134"/>
        </w:tabs>
        <w:jc w:val="both"/>
        <w:rPr>
          <w:b/>
          <w:shd w:val="clear" w:color="auto" w:fill="F8F9FA"/>
        </w:rPr>
      </w:pPr>
      <w:r w:rsidRPr="001F3FAF">
        <w:rPr>
          <w:b/>
          <w:shd w:val="clear" w:color="auto" w:fill="F8F9FA"/>
        </w:rPr>
        <w:t>Дополнительная учебная литература:</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 xml:space="preserve">Валигурский, Д. И. Организация коммерческой деятельности в инфраструктуре рынка : учебник для бакалавров / Д. И. Валигурский. — 2-е изд. — Москва : Дашков и К, 2019. — 300 c. — ISBN 978-5-394-03373-5. — Текст : электронный // Электронно-библиотечная система IPR BOOKS : [сайт]. — URL: https://www.iprbookshop.ru/85409.html </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 xml:space="preserve">Баженов, Ю. К. Коммерческая деятельность : учебник для бакалавров / Ю. К. Баженов, А. Ю. Баженов ; под редакцией Л. П. Дашкова. — Москва : Дашков и К, 2018. — 286 c. — ISBN 978-5-394-02906-6. — Текст : электронный // Электронно-библиотечная система IPR BOOKS : [сайт]. — URL: https://www.iprbookshop.ru/85376.html </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 xml:space="preserve">Скрябин, О. О. Методы оптимизации коммерческой деятельности : практикум / О. О. Скрябин, С. Е. Черноволенко. — Москва : Издательский Дом МИСиС, 2020. — 128 c. — ISBN 2227-8397. — Текст : электронный // Электронно-библиотечная система IPR BOOKS : [сайт]. — URL: https://www.iprbookshop.ru/106721.html </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w:t>
      </w:r>
      <w:hyperlink r:id="rId28" w:history="1">
        <w:r w:rsidRPr="001F3FAF">
          <w:t>https://www.iprbookshop.ru/106730.html</w:t>
        </w:r>
      </w:hyperlink>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Пономарева, З. М. Деловые игры в коммерческой деятель</w:t>
      </w:r>
      <w:r>
        <w:rPr>
          <w:shd w:val="clear" w:color="auto" w:fill="F8F9FA"/>
        </w:rPr>
        <w:t>ности. Темы: “Аукцион”, “Биржа”</w:t>
      </w:r>
      <w:r w:rsidRPr="001F3FAF">
        <w:rPr>
          <w:shd w:val="clear" w:color="auto" w:fill="F8F9FA"/>
        </w:rPr>
        <w:t xml:space="preserve">: практикум / З. М. Пономарева. — 2-е изд. — Москва : Дашков и К, 2017. — 180 c. — ISBN 978-5-394-01830-5. — Текст : электронный // Электронно-библиотечная система IPR BOOKS: [сайт]. — URL: https://www.iprbookshop.ru/85189.html </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Минько, Э. В. Организация коммерческой деятельности промышленного предприятия : учебное пособие / Э. В. Минько, А. Э. Минько. — Саратов :Ай Пи Эр Медиа, 2017. — 404 c. — ISBN 978-5-4486-0021-0. — Текст : электронный // Электронно-библиотечная система IPR BOOKS : [сайт]. — URL: https://www.iprbookshop.ru/74228.html - DOI: https://doi.org/10.23682/74228</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Минько, Э. В. Оптимальное управление коммерческими проектами : учебное пособие / Э. В. Минько, А. Э. Минько. — Саратов :Ай Пи Эр Медиа, 2017. — 976 c. — ISBN 978-5-4486-0326-6. — Текст : электронный // Электронно-библиотечная система IPR BOOKS : [сайт]. — URL: https://www.iprbookshop.ru/74227.html  - DOI: https://doi.org/10.23682/74227</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Долина, В.М. Создание коммерческого предприятия : учеб.пособие по дисциплине "Организация коммерч. деятельности" для студентов бакалавриата по направлению подгот. 38.03.06 "Торговое дело" / В. М. Долина ; Калинингр. гос. техн. ун-т. - Калининград : КГТУ, 2015. - 108 с. 3. Панкратов, Ф.Г. Коммерческая деятельность [Электронный ресурс] : учебник / Ф.Г. Панкратов, Н.Ф. Солдатова. - 13-е изд. - Москва : Издательско-торговая корпорация «Дашков и К°», 2017. - 500 с. (ЭБС «Университетская библиотека онлайн»).</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Денисова, Н.И. Коммерческая деятельность предприятий торговли : учеб.пособие / Н. И. Денисова. - Москва : Магистр : ИНФРА-М, 2012. - 480 с. 2. Панкратов, Ф.Г. Коммерческая деятельность : учебник / Ф. Г. Панкратов, Т. К. Серегина ; Изд.-книготорг. центр "Маркетинг". - 5-е изд., перераб. и доп. - Москва : Издательско-книготорговый центр "Маркетинг", 2002. – 578 с. 3. Половцева, Ф.П. Коммерческая деятельность : учеб. / Ф. П. Половцева. - Москва : ИНФРА-М, 2012. - 248 с</w:t>
      </w:r>
    </w:p>
    <w:p w:rsidR="00E25AE7" w:rsidRPr="001F3FAF" w:rsidRDefault="00E25AE7" w:rsidP="001F3FAF">
      <w:pPr>
        <w:pStyle w:val="a3"/>
        <w:tabs>
          <w:tab w:val="left" w:pos="284"/>
        </w:tabs>
        <w:ind w:left="0"/>
        <w:jc w:val="both"/>
        <w:rPr>
          <w:shd w:val="clear" w:color="auto" w:fill="F8F9FA"/>
        </w:rPr>
      </w:pPr>
      <w:r>
        <w:rPr>
          <w:shd w:val="clear" w:color="auto" w:fill="F8F9FA"/>
        </w:rPr>
        <w:t xml:space="preserve">10. </w:t>
      </w:r>
      <w:r w:rsidRPr="001F3FAF">
        <w:rPr>
          <w:shd w:val="clear" w:color="auto" w:fill="F8F9FA"/>
        </w:rPr>
        <w:t xml:space="preserve">Оканова, Т. Н. Налогообложение коммерческой деятельности : учебно-практическое пособие для студентов вузов, обучающихся по направлению «Торговое дело» и по специальностям «Коммерция (торговое дело)» и «Маркетинг» / Т. Н. Оканова. — Москва : ЮНИТИ-ДАНА, 2015. — 287 c. — ISBN 978-5-238-02376-2. — Текст : электронный // Электронно-библиотечная система IPR BOOKS : [сайт]. — URL: https://www.iprbookshop.ru/66279.html </w:t>
      </w:r>
    </w:p>
    <w:p w:rsidR="00E25AE7" w:rsidRPr="001F3FAF" w:rsidRDefault="00E25AE7" w:rsidP="001F3FAF">
      <w:pPr>
        <w:pStyle w:val="a3"/>
        <w:tabs>
          <w:tab w:val="left" w:pos="1134"/>
        </w:tabs>
        <w:ind w:left="0"/>
        <w:jc w:val="both"/>
        <w:rPr>
          <w:shd w:val="clear" w:color="auto" w:fill="F8F9FA"/>
        </w:rPr>
      </w:pPr>
      <w:r>
        <w:rPr>
          <w:shd w:val="clear" w:color="auto" w:fill="F8F9FA"/>
        </w:rPr>
        <w:t xml:space="preserve">11. </w:t>
      </w:r>
      <w:r w:rsidRPr="001F3FAF">
        <w:rPr>
          <w:shd w:val="clear" w:color="auto" w:fill="F8F9FA"/>
        </w:rPr>
        <w:t xml:space="preserve">Баранов, В. А. Коммерческое право. Правовое регулирование организации коммерческой деятельности : учебное пособие / В. А. Баранов. — Тамбов : Тамбовский государственный технический университет, ЭБС АСВ, 2017. — 128 c. — ISBN 978-5-8265-1711-6. — Текст : электронный // Электронно-библиотечная система IPR BOOKS : [сайт]. — URL: https://www.iprbookshop.ru/85957.html </w:t>
      </w:r>
    </w:p>
    <w:p w:rsidR="00E25AE7" w:rsidRPr="001F3FAF" w:rsidRDefault="00E25AE7" w:rsidP="001F3FAF">
      <w:pPr>
        <w:pStyle w:val="a3"/>
        <w:tabs>
          <w:tab w:val="left" w:pos="284"/>
        </w:tabs>
        <w:ind w:left="0"/>
        <w:jc w:val="both"/>
        <w:rPr>
          <w:shd w:val="clear" w:color="auto" w:fill="F8F9FA"/>
        </w:rPr>
      </w:pPr>
    </w:p>
    <w:p w:rsidR="00E25AE7" w:rsidRPr="000F7E08" w:rsidRDefault="00E25AE7" w:rsidP="002E1F51">
      <w:pPr>
        <w:pStyle w:val="a3"/>
        <w:tabs>
          <w:tab w:val="left" w:pos="284"/>
        </w:tabs>
        <w:ind w:left="142"/>
        <w:jc w:val="both"/>
        <w:rPr>
          <w:b/>
          <w:bCs/>
          <w:iCs/>
          <w:shd w:val="clear" w:color="auto" w:fill="F8F9FA"/>
        </w:rPr>
      </w:pPr>
      <w:r w:rsidRPr="000F7E08">
        <w:rPr>
          <w:b/>
          <w:bCs/>
          <w:iCs/>
          <w:shd w:val="clear" w:color="auto" w:fill="F8F9FA"/>
        </w:rPr>
        <w:t>7.3.</w:t>
      </w:r>
      <w:r w:rsidR="000F7E08">
        <w:rPr>
          <w:b/>
          <w:bCs/>
          <w:iCs/>
          <w:shd w:val="clear" w:color="auto" w:fill="F8F9FA"/>
        </w:rPr>
        <w:t xml:space="preserve"> </w:t>
      </w:r>
      <w:r w:rsidRPr="000F7E08">
        <w:rPr>
          <w:b/>
          <w:bCs/>
          <w:iCs/>
          <w:shd w:val="clear" w:color="auto" w:fill="F8F9FA"/>
        </w:rPr>
        <w:t>Периодические издания</w:t>
      </w:r>
    </w:p>
    <w:p w:rsidR="00E25AE7" w:rsidRPr="00132BCD" w:rsidRDefault="00E25AE7" w:rsidP="00132BCD">
      <w:pPr>
        <w:autoSpaceDE w:val="0"/>
        <w:autoSpaceDN w:val="0"/>
        <w:adjustRightInd w:val="0"/>
        <w:ind w:firstLine="709"/>
        <w:jc w:val="both"/>
      </w:pPr>
      <w:r>
        <w:t>http://www</w:t>
      </w:r>
      <w:r w:rsidRPr="00945DD0">
        <w:t xml:space="preserve">kommercheskaya.ru </w:t>
      </w:r>
      <w:r w:rsidRPr="00132BCD">
        <w:t>Бизнес-журнал КОММЕРЧЕСКАЯ.RU</w:t>
      </w:r>
      <w:hyperlink r:id="rId29" w:history="1">
        <w:r w:rsidRPr="008D167B">
          <w:t>Б</w:t>
        </w:r>
      </w:hyperlink>
    </w:p>
    <w:p w:rsidR="00E25AE7" w:rsidRPr="00132BCD" w:rsidRDefault="0074068E" w:rsidP="00132BCD">
      <w:pPr>
        <w:autoSpaceDE w:val="0"/>
        <w:autoSpaceDN w:val="0"/>
        <w:adjustRightInd w:val="0"/>
        <w:ind w:firstLine="709"/>
        <w:jc w:val="both"/>
      </w:pPr>
      <w:hyperlink r:id="rId30" w:history="1">
        <w:r w:rsidR="00E25AE7" w:rsidRPr="00132BCD">
          <w:t>ТОРГОВО-ЭКОНОМИЧЕСКИЙ ЖУРНАЛ</w:t>
        </w:r>
      </w:hyperlink>
    </w:p>
    <w:p w:rsidR="00E25AE7" w:rsidRDefault="00E25AE7" w:rsidP="00B006BA">
      <w:pPr>
        <w:autoSpaceDE w:val="0"/>
        <w:autoSpaceDN w:val="0"/>
        <w:adjustRightInd w:val="0"/>
        <w:ind w:firstLine="709"/>
        <w:jc w:val="both"/>
      </w:pPr>
      <w:r>
        <w:t xml:space="preserve">1. http://www.ktr.itkor.ru/ Журнал "Конъюнктура товарных рынков" (Маркетинг&amp;Логистика) </w:t>
      </w:r>
    </w:p>
    <w:p w:rsidR="00E25AE7" w:rsidRDefault="00E25AE7" w:rsidP="00B006BA">
      <w:pPr>
        <w:autoSpaceDE w:val="0"/>
        <w:autoSpaceDN w:val="0"/>
        <w:adjustRightInd w:val="0"/>
        <w:ind w:firstLine="709"/>
        <w:jc w:val="both"/>
      </w:pPr>
      <w:r>
        <w:t xml:space="preserve">2. http://www.skladcom.ru/ Журнал "Складской комплекс" </w:t>
      </w:r>
    </w:p>
    <w:p w:rsidR="00E25AE7" w:rsidRDefault="00E25AE7" w:rsidP="00B006BA">
      <w:pPr>
        <w:autoSpaceDE w:val="0"/>
        <w:autoSpaceDN w:val="0"/>
        <w:adjustRightInd w:val="0"/>
        <w:ind w:firstLine="709"/>
        <w:jc w:val="both"/>
      </w:pPr>
      <w:r>
        <w:t>3. http://www.sklad.loginfo.ru/ Журнал "Современный склад"</w:t>
      </w:r>
    </w:p>
    <w:p w:rsidR="00E25AE7" w:rsidRDefault="00E25AE7" w:rsidP="00B006BA">
      <w:pPr>
        <w:autoSpaceDE w:val="0"/>
        <w:autoSpaceDN w:val="0"/>
        <w:adjustRightInd w:val="0"/>
        <w:ind w:firstLine="709"/>
        <w:jc w:val="both"/>
        <w:rPr>
          <w:b/>
          <w:bCs/>
          <w:iCs/>
        </w:rPr>
      </w:pPr>
      <w:r>
        <w:t xml:space="preserve"> 4. http://www.expert.ru Журнал «Эксперт»</w:t>
      </w:r>
    </w:p>
    <w:p w:rsidR="00E25AE7" w:rsidRDefault="00E25AE7" w:rsidP="00B006BA">
      <w:pPr>
        <w:autoSpaceDE w:val="0"/>
        <w:autoSpaceDN w:val="0"/>
        <w:adjustRightInd w:val="0"/>
        <w:ind w:firstLine="709"/>
        <w:jc w:val="both"/>
        <w:rPr>
          <w:b/>
          <w:bCs/>
          <w:iCs/>
        </w:rPr>
      </w:pPr>
    </w:p>
    <w:p w:rsidR="00E25AE7" w:rsidRPr="000F7E08" w:rsidRDefault="00E25AE7" w:rsidP="00B006BA">
      <w:pPr>
        <w:autoSpaceDE w:val="0"/>
        <w:autoSpaceDN w:val="0"/>
        <w:adjustRightInd w:val="0"/>
        <w:ind w:firstLine="709"/>
        <w:jc w:val="both"/>
        <w:rPr>
          <w:b/>
          <w:bCs/>
          <w:i/>
          <w:iCs/>
        </w:rPr>
      </w:pPr>
      <w:r w:rsidRPr="000F7E08">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25AE7" w:rsidRDefault="0074068E" w:rsidP="00B006BA">
      <w:pPr>
        <w:widowControl w:val="0"/>
        <w:autoSpaceDE w:val="0"/>
        <w:autoSpaceDN w:val="0"/>
        <w:adjustRightInd w:val="0"/>
        <w:jc w:val="both"/>
        <w:rPr>
          <w:color w:val="000000"/>
          <w:shd w:val="clear" w:color="auto" w:fill="FFFFFF"/>
        </w:rPr>
      </w:pPr>
      <w:hyperlink r:id="rId31" w:history="1">
        <w:r w:rsidR="00E25AE7">
          <w:rPr>
            <w:rStyle w:val="a7"/>
            <w:color w:val="000000"/>
            <w:shd w:val="clear" w:color="auto" w:fill="FFFFFF"/>
          </w:rPr>
          <w:t>www.iprbookshop.ru</w:t>
        </w:r>
      </w:hyperlink>
      <w:r w:rsidR="00E25AE7">
        <w:rPr>
          <w:color w:val="000000"/>
          <w:shd w:val="clear" w:color="auto" w:fill="FFFFFF"/>
        </w:rPr>
        <w:t xml:space="preserve">  - электронно-библиотечная система;</w:t>
      </w:r>
    </w:p>
    <w:p w:rsidR="00E25AE7" w:rsidRDefault="00E25AE7" w:rsidP="00B006BA">
      <w:pPr>
        <w:widowControl w:val="0"/>
        <w:autoSpaceDE w:val="0"/>
        <w:autoSpaceDN w:val="0"/>
        <w:adjustRightInd w:val="0"/>
        <w:jc w:val="both"/>
        <w:rPr>
          <w:color w:val="000000"/>
        </w:rPr>
      </w:pPr>
      <w:r>
        <w:rPr>
          <w:color w:val="000000"/>
        </w:rPr>
        <w:t>http:// www.rg.ru  - официальный сайт «Российской газеты»;</w:t>
      </w:r>
    </w:p>
    <w:p w:rsidR="00E25AE7" w:rsidRDefault="00E25AE7" w:rsidP="00B006BA">
      <w:pPr>
        <w:pStyle w:val="a3"/>
        <w:ind w:left="0"/>
        <w:rPr>
          <w:color w:val="000000"/>
        </w:rPr>
      </w:pPr>
      <w:r>
        <w:rPr>
          <w:color w:val="000000"/>
        </w:rPr>
        <w:t>www.zipsites.ru – бесплатная электронная Интернет библиотека;</w:t>
      </w:r>
    </w:p>
    <w:p w:rsidR="00E25AE7" w:rsidRDefault="00E25AE7" w:rsidP="00B006BA">
      <w:pPr>
        <w:pStyle w:val="a3"/>
        <w:ind w:left="0"/>
        <w:rPr>
          <w:color w:val="000000"/>
        </w:rPr>
      </w:pPr>
      <w:r>
        <w:rPr>
          <w:color w:val="000000"/>
        </w:rPr>
        <w:t xml:space="preserve">www.elibraru.ru – бесплатная электронная Интернет библиотека. </w:t>
      </w:r>
    </w:p>
    <w:p w:rsidR="00E25AE7" w:rsidRDefault="00E25AE7" w:rsidP="00B006BA">
      <w:pPr>
        <w:pStyle w:val="a3"/>
        <w:ind w:left="0"/>
        <w:rPr>
          <w:color w:val="000000"/>
        </w:rPr>
      </w:pPr>
      <w:r>
        <w:rPr>
          <w:color w:val="000000"/>
        </w:rPr>
        <w:t>www.big.libraru.info – большая  электронная библиотека.</w:t>
      </w:r>
    </w:p>
    <w:p w:rsidR="00E25AE7" w:rsidRDefault="0074068E" w:rsidP="00B006BA">
      <w:pPr>
        <w:pStyle w:val="a3"/>
        <w:ind w:left="0"/>
        <w:rPr>
          <w:color w:val="000000"/>
        </w:rPr>
      </w:pPr>
      <w:hyperlink r:id="rId32" w:history="1">
        <w:r w:rsidR="00E25AE7">
          <w:rPr>
            <w:rStyle w:val="a7"/>
            <w:color w:val="000000"/>
          </w:rPr>
          <w:t>http://www.garant.ru/</w:t>
        </w:r>
      </w:hyperlink>
      <w:r w:rsidR="00E25AE7">
        <w:rPr>
          <w:color w:val="000000"/>
        </w:rPr>
        <w:t xml:space="preserve"> - информационно-правовой портал «Гарант»</w:t>
      </w:r>
    </w:p>
    <w:p w:rsidR="00E25AE7" w:rsidRDefault="0074068E" w:rsidP="00B006BA">
      <w:pPr>
        <w:pStyle w:val="a3"/>
        <w:ind w:left="0"/>
        <w:rPr>
          <w:color w:val="000000"/>
        </w:rPr>
      </w:pPr>
      <w:hyperlink r:id="rId33" w:history="1">
        <w:r w:rsidR="00E25AE7">
          <w:rPr>
            <w:rStyle w:val="a7"/>
            <w:color w:val="000000"/>
          </w:rPr>
          <w:t>http://www.consultant.ru/</w:t>
        </w:r>
      </w:hyperlink>
      <w:r w:rsidR="00E25AE7">
        <w:rPr>
          <w:color w:val="000000"/>
        </w:rPr>
        <w:t xml:space="preserve"> информационно-правовой портал «Консультант-Плюс».</w:t>
      </w:r>
    </w:p>
    <w:p w:rsidR="00E25AE7" w:rsidRDefault="00E25AE7" w:rsidP="00B006BA">
      <w:pPr>
        <w:pStyle w:val="a3"/>
        <w:ind w:left="0"/>
      </w:pPr>
      <w:r>
        <w:t>http:// www.nalog.ruФедеральная налоговая служба РФ.</w:t>
      </w:r>
    </w:p>
    <w:p w:rsidR="00E25AE7" w:rsidRDefault="00E25AE7" w:rsidP="00B006BA">
      <w:pPr>
        <w:pStyle w:val="a3"/>
        <w:ind w:left="0"/>
      </w:pPr>
      <w:r>
        <w:t>http:// www.gks.r</w:t>
      </w:r>
      <w:r>
        <w:rPr>
          <w:lang w:val="en-US"/>
        </w:rPr>
        <w:t>u</w:t>
      </w:r>
      <w:r>
        <w:t>Федеральная служба государственной статистики РФ</w:t>
      </w:r>
      <w:r w:rsidRPr="002357C7">
        <w:t>/</w:t>
      </w:r>
    </w:p>
    <w:p w:rsidR="00E25AE7" w:rsidRPr="002357C7" w:rsidRDefault="00E25AE7" w:rsidP="00B006BA">
      <w:pPr>
        <w:pStyle w:val="a3"/>
        <w:ind w:left="0"/>
      </w:pPr>
    </w:p>
    <w:p w:rsidR="00E25AE7" w:rsidRPr="00DC11F5" w:rsidRDefault="00E25A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25AE7" w:rsidRPr="00DC11F5" w:rsidRDefault="00E25A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25AE7" w:rsidRPr="00DC11F5" w:rsidRDefault="00E25A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25AE7" w:rsidRPr="00DC11F5" w:rsidRDefault="00E25A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25AE7" w:rsidRPr="00DC11F5" w:rsidRDefault="00E25A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25AE7" w:rsidRPr="00DC11F5" w:rsidRDefault="00E25A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5AE7" w:rsidRPr="00DC11F5" w:rsidRDefault="00E25AE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5AE7" w:rsidRPr="00DC11F5" w:rsidRDefault="00E25A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25AE7" w:rsidRPr="00DC11F5" w:rsidRDefault="00E25AE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25AE7" w:rsidRPr="00DC11F5" w:rsidRDefault="00E25AE7" w:rsidP="00D00133">
      <w:pPr>
        <w:autoSpaceDE w:val="0"/>
        <w:autoSpaceDN w:val="0"/>
        <w:adjustRightInd w:val="0"/>
        <w:jc w:val="both"/>
      </w:pPr>
    </w:p>
    <w:p w:rsidR="00E25AE7" w:rsidRPr="00DC11F5" w:rsidRDefault="00E25AE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25AE7" w:rsidRPr="00DC11F5" w:rsidRDefault="00E25AE7" w:rsidP="00292248">
      <w:pPr>
        <w:autoSpaceDE w:val="0"/>
        <w:autoSpaceDN w:val="0"/>
        <w:adjustRightInd w:val="0"/>
        <w:jc w:val="both"/>
        <w:rPr>
          <w:b/>
          <w:bCs/>
          <w:i/>
          <w:iCs/>
        </w:rPr>
      </w:pPr>
    </w:p>
    <w:p w:rsidR="00E25AE7" w:rsidRPr="003751FC" w:rsidRDefault="00E25AE7" w:rsidP="00292248">
      <w:pPr>
        <w:autoSpaceDE w:val="0"/>
        <w:autoSpaceDN w:val="0"/>
        <w:adjustRightInd w:val="0"/>
        <w:jc w:val="both"/>
        <w:rPr>
          <w:b/>
          <w:bCs/>
          <w:i/>
          <w:iCs/>
          <w:lang w:val="en-US"/>
        </w:rPr>
      </w:pPr>
      <w:r w:rsidRPr="003751FC">
        <w:rPr>
          <w:lang w:val="en-US"/>
        </w:rPr>
        <w:t>1.</w:t>
      </w:r>
      <w:r w:rsidRPr="00DC11F5">
        <w:t>Операционная</w:t>
      </w:r>
      <w:r w:rsidR="000F7E08">
        <w:t xml:space="preserve"> </w:t>
      </w:r>
      <w:r w:rsidRPr="00DC11F5">
        <w:t>система</w:t>
      </w:r>
      <w:r w:rsidRPr="003751FC">
        <w:rPr>
          <w:lang w:val="en-US"/>
        </w:rPr>
        <w:t xml:space="preserve"> </w:t>
      </w:r>
      <w:r w:rsidRPr="00DC11F5">
        <w:rPr>
          <w:lang w:val="en-US"/>
        </w:rPr>
        <w:t>Microsoft</w:t>
      </w:r>
      <w:r w:rsidRPr="003751FC">
        <w:rPr>
          <w:lang w:val="en-US"/>
        </w:rPr>
        <w:t xml:space="preserve"> </w:t>
      </w:r>
      <w:r w:rsidRPr="00DC11F5">
        <w:rPr>
          <w:lang w:val="en-US"/>
        </w:rPr>
        <w:t>Windows</w:t>
      </w:r>
    </w:p>
    <w:p w:rsidR="00E25AE7" w:rsidRPr="003751FC" w:rsidRDefault="00E25AE7" w:rsidP="00292248">
      <w:pPr>
        <w:autoSpaceDE w:val="0"/>
        <w:autoSpaceDN w:val="0"/>
        <w:adjustRightInd w:val="0"/>
        <w:jc w:val="both"/>
        <w:rPr>
          <w:lang w:val="en-US"/>
        </w:rPr>
      </w:pPr>
      <w:r w:rsidRPr="003751FC">
        <w:rPr>
          <w:lang w:val="en-US"/>
        </w:rPr>
        <w:t>2.</w:t>
      </w:r>
      <w:r w:rsidRPr="00DC11F5">
        <w:rPr>
          <w:lang w:val="en-US"/>
        </w:rPr>
        <w:t>Microsoft</w:t>
      </w:r>
      <w:r w:rsidRPr="003751FC">
        <w:rPr>
          <w:lang w:val="en-US"/>
        </w:rPr>
        <w:t xml:space="preserve"> </w:t>
      </w:r>
      <w:r w:rsidRPr="00DC11F5">
        <w:rPr>
          <w:lang w:val="en-US"/>
        </w:rPr>
        <w:t>Office</w:t>
      </w:r>
      <w:r w:rsidRPr="003751FC">
        <w:rPr>
          <w:lang w:val="en-US"/>
        </w:rPr>
        <w:t xml:space="preserve"> 2010-2016</w:t>
      </w:r>
    </w:p>
    <w:p w:rsidR="00E25AE7" w:rsidRPr="003751FC" w:rsidRDefault="00E25AE7" w:rsidP="00292248">
      <w:pPr>
        <w:autoSpaceDE w:val="0"/>
        <w:autoSpaceDN w:val="0"/>
        <w:adjustRightInd w:val="0"/>
        <w:jc w:val="both"/>
        <w:rPr>
          <w:lang w:val="en-US"/>
        </w:rPr>
      </w:pPr>
      <w:r w:rsidRPr="003751FC">
        <w:rPr>
          <w:lang w:val="en-US"/>
        </w:rPr>
        <w:t>3.</w:t>
      </w:r>
      <w:r w:rsidRPr="00DC11F5">
        <w:t>Антивирус</w:t>
      </w:r>
      <w:r w:rsidRPr="003751FC">
        <w:rPr>
          <w:lang w:val="en-US"/>
        </w:rPr>
        <w:t xml:space="preserve"> </w:t>
      </w:r>
      <w:r w:rsidRPr="00DC11F5">
        <w:rPr>
          <w:lang w:val="en-US"/>
        </w:rPr>
        <w:t>Kaspersky</w:t>
      </w:r>
      <w:r w:rsidRPr="003751FC">
        <w:rPr>
          <w:lang w:val="en-US"/>
        </w:rPr>
        <w:t xml:space="preserve"> </w:t>
      </w:r>
      <w:r w:rsidRPr="00DC11F5">
        <w:rPr>
          <w:lang w:val="en-US"/>
        </w:rPr>
        <w:t>Endpoint</w:t>
      </w:r>
      <w:r w:rsidRPr="003751FC">
        <w:rPr>
          <w:lang w:val="en-US"/>
        </w:rPr>
        <w:t xml:space="preserve"> </w:t>
      </w:r>
      <w:r w:rsidRPr="00DC11F5">
        <w:rPr>
          <w:lang w:val="en-US"/>
        </w:rPr>
        <w:t>Security</w:t>
      </w:r>
    </w:p>
    <w:p w:rsidR="00E25AE7" w:rsidRPr="000F7E08" w:rsidRDefault="00E25AE7" w:rsidP="00292248">
      <w:pPr>
        <w:autoSpaceDE w:val="0"/>
        <w:autoSpaceDN w:val="0"/>
        <w:adjustRightInd w:val="0"/>
        <w:jc w:val="both"/>
      </w:pPr>
      <w:r w:rsidRPr="000F7E08">
        <w:t>4.</w:t>
      </w:r>
      <w:r w:rsidRPr="00DC11F5">
        <w:t>Программа</w:t>
      </w:r>
      <w:r w:rsidR="000F7E08">
        <w:t xml:space="preserve"> </w:t>
      </w:r>
      <w:r w:rsidRPr="00DC11F5">
        <w:t>для</w:t>
      </w:r>
      <w:r w:rsidR="000F7E08">
        <w:t xml:space="preserve"> </w:t>
      </w:r>
      <w:r w:rsidRPr="00DC11F5">
        <w:t>работы</w:t>
      </w:r>
      <w:r w:rsidR="000F7E08">
        <w:t xml:space="preserve"> </w:t>
      </w:r>
      <w:r w:rsidRPr="00DC11F5">
        <w:t>с</w:t>
      </w:r>
      <w:r w:rsidR="000F7E08">
        <w:t xml:space="preserve"> </w:t>
      </w:r>
      <w:r w:rsidRPr="00DC11F5">
        <w:rPr>
          <w:lang w:val="en-US"/>
        </w:rPr>
        <w:t>pdf</w:t>
      </w:r>
      <w:r w:rsidR="000F7E08">
        <w:t xml:space="preserve"> </w:t>
      </w:r>
      <w:r w:rsidRPr="00DC11F5">
        <w:t>файлами</w:t>
      </w:r>
      <w:r w:rsidR="000F7E08">
        <w:t xml:space="preserve"> </w:t>
      </w:r>
      <w:r w:rsidRPr="00DC11F5">
        <w:rPr>
          <w:lang w:val="en-US"/>
        </w:rPr>
        <w:t>AdobeReader</w:t>
      </w:r>
    </w:p>
    <w:p w:rsidR="00E25AE7" w:rsidRPr="003751FC" w:rsidRDefault="00E25AE7" w:rsidP="00292248">
      <w:pPr>
        <w:autoSpaceDE w:val="0"/>
        <w:autoSpaceDN w:val="0"/>
        <w:adjustRightInd w:val="0"/>
        <w:jc w:val="both"/>
        <w:rPr>
          <w:lang w:val="en-US"/>
        </w:rPr>
      </w:pPr>
      <w:r w:rsidRPr="003751FC">
        <w:rPr>
          <w:lang w:val="en-US"/>
        </w:rPr>
        <w:t>5.</w:t>
      </w:r>
      <w:r w:rsidRPr="00DC11F5">
        <w:t>Архиватор</w:t>
      </w:r>
      <w:r w:rsidRPr="003751FC">
        <w:rPr>
          <w:lang w:val="en-US"/>
        </w:rPr>
        <w:t xml:space="preserve"> 7-</w:t>
      </w:r>
      <w:r w:rsidRPr="00DC11F5">
        <w:rPr>
          <w:lang w:val="en-US"/>
        </w:rPr>
        <w:t>zip</w:t>
      </w:r>
    </w:p>
    <w:p w:rsidR="00E25AE7" w:rsidRPr="00DC11F5" w:rsidRDefault="00E25AE7" w:rsidP="00292248">
      <w:pPr>
        <w:autoSpaceDE w:val="0"/>
        <w:autoSpaceDN w:val="0"/>
        <w:adjustRightInd w:val="0"/>
        <w:jc w:val="both"/>
      </w:pPr>
      <w:r w:rsidRPr="00DC11F5">
        <w:t>6.Справочно-правовая система КонсультантПлюс</w:t>
      </w:r>
    </w:p>
    <w:p w:rsidR="00E25AE7" w:rsidRPr="00DC11F5" w:rsidRDefault="00E25AE7" w:rsidP="00292248">
      <w:pPr>
        <w:autoSpaceDE w:val="0"/>
        <w:autoSpaceDN w:val="0"/>
        <w:adjustRightInd w:val="0"/>
        <w:jc w:val="both"/>
        <w:rPr>
          <w:b/>
          <w:bCs/>
          <w:i/>
          <w:iCs/>
        </w:rPr>
      </w:pPr>
      <w:r w:rsidRPr="00DC11F5">
        <w:t>7.Справочно-правовая система Гарант</w:t>
      </w:r>
    </w:p>
    <w:p w:rsidR="00E25AE7" w:rsidRDefault="00E25AE7" w:rsidP="001258D3">
      <w:pPr>
        <w:autoSpaceDE w:val="0"/>
        <w:autoSpaceDN w:val="0"/>
        <w:adjustRightInd w:val="0"/>
        <w:ind w:left="360"/>
        <w:jc w:val="both"/>
        <w:rPr>
          <w:b/>
          <w:bCs/>
          <w:i/>
          <w:iCs/>
        </w:rPr>
      </w:pPr>
    </w:p>
    <w:p w:rsidR="00E25AE7" w:rsidRPr="00DC11F5" w:rsidRDefault="00E25AE7" w:rsidP="001258D3">
      <w:pPr>
        <w:autoSpaceDE w:val="0"/>
        <w:autoSpaceDN w:val="0"/>
        <w:adjustRightInd w:val="0"/>
        <w:ind w:left="360"/>
        <w:jc w:val="both"/>
        <w:rPr>
          <w:b/>
          <w:bCs/>
          <w:i/>
          <w:iCs/>
        </w:rPr>
      </w:pPr>
      <w:r w:rsidRPr="00DC11F5">
        <w:rPr>
          <w:b/>
          <w:bCs/>
          <w:i/>
          <w:iCs/>
        </w:rPr>
        <w:t>11.</w:t>
      </w:r>
      <w:r w:rsidR="000F7E0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E25AE7" w:rsidRPr="00DC11F5" w:rsidRDefault="00E25AE7" w:rsidP="00292248">
      <w:pPr>
        <w:ind w:left="720"/>
        <w:contextualSpacing/>
        <w:jc w:val="both"/>
      </w:pPr>
      <w:r w:rsidRPr="00DC11F5">
        <w:t>1.Проектор, ноутбук</w:t>
      </w:r>
    </w:p>
    <w:p w:rsidR="00E25AE7" w:rsidRPr="00DC11F5" w:rsidRDefault="00E25AE7" w:rsidP="00292248">
      <w:pPr>
        <w:ind w:left="720"/>
        <w:contextualSpacing/>
        <w:jc w:val="both"/>
      </w:pPr>
      <w:r w:rsidRPr="00DC11F5">
        <w:t xml:space="preserve">2.Проекционный экран </w:t>
      </w:r>
    </w:p>
    <w:p w:rsidR="00E25AE7" w:rsidRPr="00DC11F5" w:rsidRDefault="00E25AE7" w:rsidP="00292248">
      <w:pPr>
        <w:ind w:left="720"/>
        <w:contextualSpacing/>
        <w:jc w:val="both"/>
      </w:pPr>
      <w:r w:rsidRPr="00DC11F5">
        <w:t>3.Колонки</w:t>
      </w:r>
    </w:p>
    <w:p w:rsidR="00E25AE7" w:rsidRPr="00DC11F5" w:rsidRDefault="00E25AE7" w:rsidP="00292248">
      <w:pPr>
        <w:autoSpaceDE w:val="0"/>
        <w:autoSpaceDN w:val="0"/>
        <w:adjustRightInd w:val="0"/>
      </w:pPr>
    </w:p>
    <w:p w:rsidR="00E25AE7" w:rsidRPr="00DC11F5" w:rsidRDefault="00E25A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25AE7" w:rsidRPr="00DC11F5" w:rsidRDefault="00E25AE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25AE7" w:rsidRPr="00DC11F5" w:rsidRDefault="00E25A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25AE7" w:rsidRPr="00DC11F5" w:rsidRDefault="00E25AE7" w:rsidP="00034A75">
      <w:pPr>
        <w:tabs>
          <w:tab w:val="center" w:pos="4536"/>
          <w:tab w:val="right" w:pos="9072"/>
        </w:tabs>
        <w:ind w:firstLine="709"/>
        <w:jc w:val="both"/>
      </w:pPr>
    </w:p>
    <w:p w:rsidR="00E25AE7" w:rsidRPr="00DC11F5" w:rsidRDefault="00E25AE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25AE7" w:rsidRPr="00DC11F5" w:rsidRDefault="00E25A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25AE7" w:rsidRPr="00DC11F5" w:rsidRDefault="00E25AE7" w:rsidP="00D00133">
      <w:pPr>
        <w:tabs>
          <w:tab w:val="center" w:pos="4536"/>
          <w:tab w:val="right" w:pos="9072"/>
        </w:tabs>
        <w:autoSpaceDE w:val="0"/>
        <w:autoSpaceDN w:val="0"/>
        <w:adjustRightInd w:val="0"/>
      </w:pPr>
      <w:r w:rsidRPr="00DC11F5">
        <w:t>- практические занятия;</w:t>
      </w:r>
    </w:p>
    <w:p w:rsidR="00E25AE7" w:rsidRPr="00DC11F5" w:rsidRDefault="00E25AE7" w:rsidP="00D00133">
      <w:pPr>
        <w:tabs>
          <w:tab w:val="center" w:pos="4536"/>
          <w:tab w:val="right" w:pos="9072"/>
        </w:tabs>
        <w:autoSpaceDE w:val="0"/>
        <w:autoSpaceDN w:val="0"/>
        <w:adjustRightInd w:val="0"/>
      </w:pPr>
      <w:r w:rsidRPr="00DC11F5">
        <w:t>- контрольные опросы;</w:t>
      </w:r>
    </w:p>
    <w:p w:rsidR="00E25AE7" w:rsidRPr="00DC11F5" w:rsidRDefault="00E25AE7" w:rsidP="00D00133">
      <w:pPr>
        <w:tabs>
          <w:tab w:val="center" w:pos="4536"/>
          <w:tab w:val="right" w:pos="9072"/>
        </w:tabs>
        <w:autoSpaceDE w:val="0"/>
        <w:autoSpaceDN w:val="0"/>
        <w:adjustRightInd w:val="0"/>
      </w:pPr>
      <w:r w:rsidRPr="00DC11F5">
        <w:t>- консультации;</w:t>
      </w:r>
    </w:p>
    <w:p w:rsidR="00E25AE7" w:rsidRPr="00DC11F5" w:rsidRDefault="00E25AE7" w:rsidP="00D00133">
      <w:pPr>
        <w:tabs>
          <w:tab w:val="center" w:pos="4536"/>
          <w:tab w:val="right" w:pos="9072"/>
        </w:tabs>
        <w:autoSpaceDE w:val="0"/>
        <w:autoSpaceDN w:val="0"/>
        <w:adjustRightInd w:val="0"/>
      </w:pPr>
      <w:r w:rsidRPr="00DC11F5">
        <w:t>- самостоятельная работа с учебной литературой;</w:t>
      </w:r>
    </w:p>
    <w:p w:rsidR="00E25AE7" w:rsidRDefault="00E25AE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F7E08" w:rsidRPr="003F4282" w:rsidRDefault="000F7E08" w:rsidP="00D00133">
      <w:pPr>
        <w:tabs>
          <w:tab w:val="center" w:pos="4536"/>
          <w:tab w:val="right" w:pos="9072"/>
        </w:tabs>
        <w:autoSpaceDE w:val="0"/>
        <w:autoSpaceDN w:val="0"/>
        <w:adjustRightInd w:val="0"/>
      </w:pPr>
    </w:p>
    <w:p w:rsidR="00E25AE7" w:rsidRPr="00DC11F5" w:rsidRDefault="00E25A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25AE7" w:rsidRDefault="00E25AE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25AE7" w:rsidRDefault="00E25AE7"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E25AE7" w:rsidRDefault="00E25AE7"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E25AE7" w:rsidRDefault="00E25AE7" w:rsidP="00F563DD">
      <w:pPr>
        <w:tabs>
          <w:tab w:val="center" w:pos="4536"/>
          <w:tab w:val="right" w:pos="9072"/>
        </w:tabs>
        <w:autoSpaceDE w:val="0"/>
        <w:autoSpaceDN w:val="0"/>
        <w:adjustRightInd w:val="0"/>
        <w:rPr>
          <w:sz w:val="22"/>
          <w:szCs w:val="22"/>
        </w:rPr>
      </w:pPr>
      <w:r>
        <w:rPr>
          <w:i/>
          <w:iCs/>
          <w:sz w:val="22"/>
          <w:szCs w:val="22"/>
        </w:rPr>
        <w:t>- ролевая игра;</w:t>
      </w:r>
    </w:p>
    <w:p w:rsidR="00E25AE7" w:rsidRDefault="00E25AE7"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E25AE7" w:rsidRDefault="00E25AE7"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E25AE7" w:rsidRDefault="00E25AE7"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E25AE7" w:rsidRDefault="00E25AE7">
      <w:r>
        <w:br w:type="page"/>
      </w:r>
    </w:p>
    <w:p w:rsidR="00E25AE7" w:rsidRPr="00DC11F5" w:rsidRDefault="00E25AE7" w:rsidP="00FC3B95">
      <w:pPr>
        <w:autoSpaceDE w:val="0"/>
        <w:autoSpaceDN w:val="0"/>
        <w:adjustRightInd w:val="0"/>
        <w:jc w:val="right"/>
      </w:pPr>
      <w:r w:rsidRPr="00DC11F5">
        <w:t xml:space="preserve">Приложение </w:t>
      </w:r>
    </w:p>
    <w:p w:rsidR="00E25AE7" w:rsidRPr="00DC11F5" w:rsidRDefault="00E25AE7" w:rsidP="00FC3B95">
      <w:pPr>
        <w:autoSpaceDE w:val="0"/>
        <w:autoSpaceDN w:val="0"/>
        <w:adjustRightInd w:val="0"/>
        <w:jc w:val="right"/>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pPr>
    </w:p>
    <w:p w:rsidR="00E25AE7" w:rsidRPr="00DC11F5" w:rsidRDefault="00E25AE7" w:rsidP="00FC3B95">
      <w:pPr>
        <w:autoSpaceDE w:val="0"/>
        <w:autoSpaceDN w:val="0"/>
        <w:adjustRightInd w:val="0"/>
        <w:jc w:val="right"/>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1F3FAF" w:rsidRDefault="00E25AE7" w:rsidP="00FC3B95">
      <w:pPr>
        <w:autoSpaceDE w:val="0"/>
        <w:autoSpaceDN w:val="0"/>
        <w:adjustRightInd w:val="0"/>
        <w:jc w:val="center"/>
        <w:rPr>
          <w:b/>
          <w:bCs/>
        </w:rPr>
      </w:pPr>
      <w:r w:rsidRPr="001F3FAF">
        <w:rPr>
          <w:b/>
          <w:bCs/>
        </w:rPr>
        <w:t xml:space="preserve">ФОНД ОЦЕНОЧНЫХ СРЕДСТВ </w:t>
      </w:r>
    </w:p>
    <w:p w:rsidR="00E25AE7" w:rsidRPr="001F3FAF" w:rsidRDefault="00E25AE7" w:rsidP="00FC3B95">
      <w:pPr>
        <w:autoSpaceDE w:val="0"/>
        <w:autoSpaceDN w:val="0"/>
        <w:adjustRightInd w:val="0"/>
        <w:jc w:val="center"/>
        <w:rPr>
          <w:b/>
          <w:bCs/>
        </w:rPr>
      </w:pPr>
      <w:r w:rsidRPr="001F3FAF">
        <w:rPr>
          <w:b/>
          <w:bCs/>
        </w:rPr>
        <w:t>ДЛЯ ПРОВЕДЕНИЯ ПРОМЕЖУТОЧНОЙ АТТЕСТАЦИИ</w:t>
      </w:r>
    </w:p>
    <w:p w:rsidR="00E25AE7" w:rsidRPr="001F3FAF" w:rsidRDefault="00E25AE7" w:rsidP="00FC3B95">
      <w:pPr>
        <w:autoSpaceDE w:val="0"/>
        <w:autoSpaceDN w:val="0"/>
        <w:adjustRightInd w:val="0"/>
        <w:jc w:val="center"/>
        <w:rPr>
          <w:b/>
          <w:bCs/>
        </w:rPr>
      </w:pPr>
      <w:r w:rsidRPr="001F3FAF">
        <w:rPr>
          <w:b/>
          <w:bCs/>
        </w:rPr>
        <w:t>ПО ДИСЦИПЛИНЕ</w:t>
      </w:r>
    </w:p>
    <w:p w:rsidR="00E25AE7" w:rsidRPr="001F3FAF" w:rsidRDefault="00E25AE7" w:rsidP="00BF7908">
      <w:pPr>
        <w:tabs>
          <w:tab w:val="left" w:pos="680"/>
          <w:tab w:val="left" w:pos="851"/>
        </w:tabs>
        <w:jc w:val="center"/>
        <w:rPr>
          <w:b/>
        </w:rPr>
      </w:pPr>
    </w:p>
    <w:p w:rsidR="00E25AE7" w:rsidRPr="001F3FAF" w:rsidRDefault="00E25AE7" w:rsidP="00BF7908">
      <w:pPr>
        <w:tabs>
          <w:tab w:val="left" w:pos="680"/>
          <w:tab w:val="left" w:pos="851"/>
        </w:tabs>
        <w:jc w:val="center"/>
        <w:rPr>
          <w:b/>
        </w:rPr>
      </w:pPr>
    </w:p>
    <w:p w:rsidR="00E25AE7" w:rsidRPr="001F3FAF" w:rsidRDefault="00E25AE7" w:rsidP="00BF7908">
      <w:pPr>
        <w:tabs>
          <w:tab w:val="left" w:pos="680"/>
          <w:tab w:val="left" w:pos="851"/>
        </w:tabs>
        <w:jc w:val="center"/>
        <w:rPr>
          <w:b/>
        </w:rPr>
      </w:pPr>
    </w:p>
    <w:p w:rsidR="00E25AE7" w:rsidRPr="001F3FAF" w:rsidRDefault="00E25AE7" w:rsidP="00BF7908">
      <w:pPr>
        <w:tabs>
          <w:tab w:val="left" w:pos="680"/>
          <w:tab w:val="left" w:pos="851"/>
        </w:tabs>
        <w:jc w:val="center"/>
        <w:rPr>
          <w:b/>
        </w:rPr>
      </w:pPr>
    </w:p>
    <w:p w:rsidR="00E25AE7" w:rsidRPr="001F3FAF" w:rsidRDefault="00E25AE7" w:rsidP="00BD537F">
      <w:pPr>
        <w:tabs>
          <w:tab w:val="left" w:pos="680"/>
          <w:tab w:val="left" w:pos="851"/>
        </w:tabs>
        <w:jc w:val="center"/>
        <w:rPr>
          <w:b/>
          <w:bCs/>
        </w:rPr>
      </w:pPr>
      <w:r w:rsidRPr="001F3FAF">
        <w:rPr>
          <w:b/>
        </w:rPr>
        <w:t>«Инновационный менеджмент</w:t>
      </w:r>
      <w:r w:rsidRPr="001F3FAF">
        <w:rPr>
          <w:b/>
          <w:bCs/>
        </w:rPr>
        <w:t>»</w:t>
      </w:r>
    </w:p>
    <w:p w:rsidR="00E25AE7" w:rsidRPr="00DC11F5" w:rsidRDefault="00E25AE7" w:rsidP="000F7E08">
      <w:pPr>
        <w:numPr>
          <w:ilvl w:val="0"/>
          <w:numId w:val="143"/>
        </w:numPr>
        <w:rPr>
          <w:b/>
        </w:rPr>
      </w:pPr>
      <w:r>
        <w:br w:type="page"/>
      </w: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25AE7" w:rsidTr="00267302">
        <w:trPr>
          <w:trHeight w:val="726"/>
        </w:trPr>
        <w:tc>
          <w:tcPr>
            <w:tcW w:w="2092" w:type="dxa"/>
          </w:tcPr>
          <w:p w:rsidR="00E25AE7" w:rsidRDefault="00E25AE7">
            <w:pPr>
              <w:widowControl w:val="0"/>
              <w:jc w:val="both"/>
            </w:pPr>
            <w:r>
              <w:t>Код оцениваемой компетенции (или её части)</w:t>
            </w:r>
          </w:p>
        </w:tc>
        <w:tc>
          <w:tcPr>
            <w:tcW w:w="1842" w:type="dxa"/>
          </w:tcPr>
          <w:p w:rsidR="00E25AE7" w:rsidRDefault="00E25AE7">
            <w:pPr>
              <w:widowControl w:val="0"/>
              <w:jc w:val="both"/>
            </w:pPr>
            <w:r>
              <w:t xml:space="preserve">Вид контроля </w:t>
            </w:r>
          </w:p>
        </w:tc>
        <w:tc>
          <w:tcPr>
            <w:tcW w:w="5951" w:type="dxa"/>
          </w:tcPr>
          <w:p w:rsidR="00E25AE7" w:rsidRDefault="00E25AE7">
            <w:pPr>
              <w:widowControl w:val="0"/>
              <w:jc w:val="both"/>
            </w:pPr>
            <w:r>
              <w:t>Компонент фонда оценочных средств</w:t>
            </w:r>
          </w:p>
        </w:tc>
      </w:tr>
      <w:tr w:rsidR="00E25AE7" w:rsidTr="00BF0CC6">
        <w:trPr>
          <w:trHeight w:val="242"/>
        </w:trPr>
        <w:tc>
          <w:tcPr>
            <w:tcW w:w="2092" w:type="dxa"/>
            <w:vMerge w:val="restart"/>
          </w:tcPr>
          <w:p w:rsidR="00E25AE7" w:rsidRDefault="00E25AE7" w:rsidP="001F3FAF">
            <w:r>
              <w:t>ПК-3, ПК-7</w:t>
            </w:r>
          </w:p>
        </w:tc>
        <w:tc>
          <w:tcPr>
            <w:tcW w:w="1842" w:type="dxa"/>
          </w:tcPr>
          <w:p w:rsidR="00E25AE7" w:rsidRPr="00267302" w:rsidRDefault="00E25AE7">
            <w:pPr>
              <w:widowControl w:val="0"/>
              <w:jc w:val="both"/>
            </w:pPr>
            <w:r>
              <w:t>Письменныйи устный</w:t>
            </w:r>
          </w:p>
        </w:tc>
        <w:tc>
          <w:tcPr>
            <w:tcW w:w="5951" w:type="dxa"/>
          </w:tcPr>
          <w:p w:rsidR="00E25AE7" w:rsidRDefault="00E25AE7">
            <w:pPr>
              <w:tabs>
                <w:tab w:val="left" w:pos="5700"/>
              </w:tabs>
            </w:pPr>
            <w:r>
              <w:t>Проблемно-аналитическое задание</w:t>
            </w:r>
          </w:p>
        </w:tc>
      </w:tr>
      <w:tr w:rsidR="00E25AE7" w:rsidTr="00BF0CC6">
        <w:tc>
          <w:tcPr>
            <w:tcW w:w="2092" w:type="dxa"/>
            <w:vMerge/>
          </w:tcPr>
          <w:p w:rsidR="00E25AE7" w:rsidRDefault="00E25AE7" w:rsidP="00BF0CC6"/>
        </w:tc>
        <w:tc>
          <w:tcPr>
            <w:tcW w:w="1842" w:type="dxa"/>
          </w:tcPr>
          <w:p w:rsidR="00E25AE7" w:rsidRDefault="00E25AE7">
            <w:r>
              <w:t>письменный</w:t>
            </w:r>
          </w:p>
        </w:tc>
        <w:tc>
          <w:tcPr>
            <w:tcW w:w="5951" w:type="dxa"/>
          </w:tcPr>
          <w:p w:rsidR="00E25AE7" w:rsidRDefault="00E25AE7">
            <w:r>
              <w:t xml:space="preserve">Тест </w:t>
            </w:r>
          </w:p>
        </w:tc>
      </w:tr>
      <w:tr w:rsidR="00E25AE7" w:rsidTr="00BF0CC6">
        <w:tc>
          <w:tcPr>
            <w:tcW w:w="2092" w:type="dxa"/>
            <w:vMerge/>
          </w:tcPr>
          <w:p w:rsidR="00E25AE7" w:rsidRDefault="00E25AE7"/>
        </w:tc>
        <w:tc>
          <w:tcPr>
            <w:tcW w:w="1842" w:type="dxa"/>
          </w:tcPr>
          <w:p w:rsidR="00E25AE7" w:rsidRDefault="00E25AE7">
            <w:r>
              <w:t>устный</w:t>
            </w:r>
          </w:p>
        </w:tc>
        <w:tc>
          <w:tcPr>
            <w:tcW w:w="5951" w:type="dxa"/>
          </w:tcPr>
          <w:p w:rsidR="00E25AE7" w:rsidRDefault="00E25AE7" w:rsidP="001F3FAF">
            <w:r>
              <w:t>Вопросы к зачёту</w:t>
            </w:r>
          </w:p>
        </w:tc>
      </w:tr>
    </w:tbl>
    <w:p w:rsidR="00E25AE7" w:rsidRDefault="00E25AE7" w:rsidP="00FC3B95">
      <w:pPr>
        <w:ind w:left="720"/>
        <w:jc w:val="both"/>
        <w:rPr>
          <w:b/>
        </w:rPr>
      </w:pPr>
    </w:p>
    <w:p w:rsidR="00E25AE7" w:rsidRDefault="00E25AE7" w:rsidP="00FC3B95">
      <w:pPr>
        <w:ind w:left="720"/>
        <w:jc w:val="both"/>
        <w:rPr>
          <w:b/>
        </w:rPr>
      </w:pPr>
    </w:p>
    <w:p w:rsidR="00E25AE7" w:rsidRPr="00DC11F5" w:rsidRDefault="00E25AE7" w:rsidP="000F7E08">
      <w:pPr>
        <w:numPr>
          <w:ilvl w:val="0"/>
          <w:numId w:val="143"/>
        </w:numPr>
        <w:jc w:val="both"/>
        <w:rPr>
          <w:b/>
          <w:lang w:eastAsia="en-US"/>
        </w:rPr>
      </w:pPr>
      <w:r w:rsidRPr="00DC11F5">
        <w:rPr>
          <w:b/>
          <w:lang w:eastAsia="en-US"/>
        </w:rPr>
        <w:t>Критерии освоения компетенций</w:t>
      </w:r>
    </w:p>
    <w:p w:rsidR="00E25AE7" w:rsidRPr="00DC11F5" w:rsidRDefault="00E25AE7" w:rsidP="00FC3B95">
      <w:pPr>
        <w:jc w:val="both"/>
        <w:rPr>
          <w:lang w:eastAsia="en-US"/>
        </w:rPr>
      </w:pPr>
    </w:p>
    <w:p w:rsidR="00E25AE7" w:rsidRPr="00DC11F5" w:rsidRDefault="00E25A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25AE7" w:rsidRDefault="00E25AE7" w:rsidP="00FC3B95">
      <w:pPr>
        <w:jc w:val="center"/>
        <w:rPr>
          <w:b/>
          <w:bCs/>
          <w:lang w:eastAsia="en-US"/>
        </w:rPr>
      </w:pPr>
    </w:p>
    <w:p w:rsidR="00E25AE7" w:rsidRDefault="00E25AE7" w:rsidP="008A7E41">
      <w:pPr>
        <w:jc w:val="center"/>
        <w:rPr>
          <w:b/>
          <w:bCs/>
          <w:lang w:eastAsia="en-US"/>
        </w:rPr>
      </w:pPr>
      <w:r w:rsidRPr="00BF46C4">
        <w:rPr>
          <w:b/>
          <w:bCs/>
          <w:lang w:eastAsia="en-US"/>
        </w:rPr>
        <w:t xml:space="preserve">Критерии оценки знаний студентов </w:t>
      </w:r>
    </w:p>
    <w:p w:rsidR="00E25AE7" w:rsidRDefault="00E25AE7" w:rsidP="008A7E41">
      <w:pPr>
        <w:jc w:val="center"/>
        <w:rPr>
          <w:b/>
          <w:bCs/>
          <w:lang w:eastAsia="en-US"/>
        </w:rPr>
      </w:pPr>
      <w:r w:rsidRPr="00BF46C4">
        <w:rPr>
          <w:b/>
          <w:bCs/>
          <w:lang w:eastAsia="en-US"/>
        </w:rPr>
        <w:t>(пороговый уровень сформированности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93"/>
      </w:tblGrid>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Шкала оценивания</w:t>
            </w:r>
          </w:p>
        </w:tc>
        <w:tc>
          <w:tcPr>
            <w:tcW w:w="3677" w:type="pct"/>
            <w:vAlign w:val="center"/>
          </w:tcPr>
          <w:p w:rsidR="00E25AE7" w:rsidRPr="00BF46C4" w:rsidRDefault="00E25AE7" w:rsidP="006A0271">
            <w:pPr>
              <w:jc w:val="center"/>
              <w:rPr>
                <w:b/>
                <w:lang w:eastAsia="en-US"/>
              </w:rPr>
            </w:pPr>
            <w:r w:rsidRPr="00BF46C4">
              <w:rPr>
                <w:b/>
                <w:bCs/>
                <w:lang w:eastAsia="en-US"/>
              </w:rPr>
              <w:t>Показатели оценивания компетенций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Отлично</w:t>
            </w:r>
          </w:p>
        </w:tc>
        <w:tc>
          <w:tcPr>
            <w:tcW w:w="3677" w:type="pct"/>
          </w:tcPr>
          <w:p w:rsidR="00E25AE7" w:rsidRPr="00BF46C4" w:rsidRDefault="00E25AE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25AE7" w:rsidRPr="00BF46C4" w:rsidRDefault="00E25AE7" w:rsidP="00E80F41">
            <w:pPr>
              <w:jc w:val="both"/>
              <w:rPr>
                <w:bCs/>
                <w:lang w:eastAsia="en-US"/>
              </w:rPr>
            </w:pPr>
            <w:r w:rsidRPr="00BF46C4">
              <w:rPr>
                <w:bCs/>
                <w:lang w:eastAsia="en-US"/>
              </w:rPr>
              <w:t>- делает квалифицированные выводы и обобщения;</w:t>
            </w:r>
          </w:p>
          <w:p w:rsidR="00E25AE7" w:rsidRPr="00BF46C4" w:rsidRDefault="00E25AE7" w:rsidP="00E80F41">
            <w:pPr>
              <w:jc w:val="both"/>
              <w:rPr>
                <w:bCs/>
                <w:lang w:eastAsia="en-US"/>
              </w:rPr>
            </w:pPr>
            <w:r w:rsidRPr="00BF46C4">
              <w:rPr>
                <w:bCs/>
                <w:lang w:eastAsia="en-US"/>
              </w:rPr>
              <w:t>- владеет на высококвалифицированном уровне системой понятий.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Хорошо</w:t>
            </w:r>
          </w:p>
        </w:tc>
        <w:tc>
          <w:tcPr>
            <w:tcW w:w="3677" w:type="pct"/>
          </w:tcPr>
          <w:p w:rsidR="00E25AE7" w:rsidRPr="00BF46C4" w:rsidRDefault="00E25AE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25AE7" w:rsidRPr="00BF46C4" w:rsidRDefault="00E25AE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25AE7" w:rsidRPr="00BF46C4" w:rsidRDefault="00E25AE7" w:rsidP="00E80F41">
            <w:pPr>
              <w:jc w:val="both"/>
              <w:rPr>
                <w:bCs/>
                <w:lang w:eastAsia="en-US"/>
              </w:rPr>
            </w:pPr>
            <w:r w:rsidRPr="00BF46C4">
              <w:rPr>
                <w:bCs/>
                <w:lang w:eastAsia="en-US"/>
              </w:rPr>
              <w:t>- владеет на достаточном уровне системой понятий.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Удовлетворительно</w:t>
            </w:r>
          </w:p>
        </w:tc>
        <w:tc>
          <w:tcPr>
            <w:tcW w:w="3677" w:type="pct"/>
          </w:tcPr>
          <w:p w:rsidR="00E25AE7" w:rsidRPr="00BF46C4" w:rsidRDefault="00E25AE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25AE7" w:rsidRPr="00BF46C4" w:rsidRDefault="00E25AE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25AE7" w:rsidRPr="00BF46C4" w:rsidRDefault="00E25AE7" w:rsidP="00E80F41">
            <w:pPr>
              <w:jc w:val="both"/>
              <w:rPr>
                <w:bCs/>
                <w:lang w:eastAsia="en-US"/>
              </w:rPr>
            </w:pPr>
            <w:r w:rsidRPr="00BF46C4">
              <w:rPr>
                <w:bCs/>
                <w:lang w:eastAsia="en-US"/>
              </w:rPr>
              <w:t>- слабо аргументирует научные положения;</w:t>
            </w:r>
          </w:p>
          <w:p w:rsidR="00E25AE7" w:rsidRPr="00BF46C4" w:rsidRDefault="00E25AE7" w:rsidP="00E80F41">
            <w:pPr>
              <w:jc w:val="both"/>
              <w:rPr>
                <w:bCs/>
                <w:lang w:eastAsia="en-US"/>
              </w:rPr>
            </w:pPr>
            <w:r w:rsidRPr="00BF46C4">
              <w:rPr>
                <w:bCs/>
                <w:lang w:eastAsia="en-US"/>
              </w:rPr>
              <w:t>- практически не способен сформулировать выводы и обобщения;</w:t>
            </w:r>
          </w:p>
          <w:p w:rsidR="00E25AE7" w:rsidRPr="00BF46C4" w:rsidRDefault="00E25AE7" w:rsidP="00E80F41">
            <w:pPr>
              <w:jc w:val="both"/>
              <w:rPr>
                <w:bCs/>
                <w:lang w:eastAsia="en-US"/>
              </w:rPr>
            </w:pPr>
            <w:r w:rsidRPr="00BF46C4">
              <w:rPr>
                <w:bCs/>
                <w:lang w:eastAsia="en-US"/>
              </w:rPr>
              <w:t>- частично владеет системой понятий.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Неудовлетворительно</w:t>
            </w:r>
          </w:p>
        </w:tc>
        <w:tc>
          <w:tcPr>
            <w:tcW w:w="3677" w:type="pct"/>
          </w:tcPr>
          <w:p w:rsidR="00E25AE7" w:rsidRPr="00BF46C4" w:rsidRDefault="00E25AE7" w:rsidP="00E80F41">
            <w:pPr>
              <w:jc w:val="both"/>
              <w:rPr>
                <w:bCs/>
                <w:lang w:eastAsia="en-US"/>
              </w:rPr>
            </w:pPr>
            <w:r w:rsidRPr="00BF46C4">
              <w:rPr>
                <w:bCs/>
                <w:lang w:eastAsia="en-US"/>
              </w:rPr>
              <w:t>- студент не усвоил значительной части материала;</w:t>
            </w:r>
          </w:p>
          <w:p w:rsidR="00E25AE7" w:rsidRPr="00BF46C4" w:rsidRDefault="00E25AE7" w:rsidP="00E80F41">
            <w:pPr>
              <w:jc w:val="both"/>
              <w:rPr>
                <w:bCs/>
                <w:lang w:eastAsia="en-US"/>
              </w:rPr>
            </w:pPr>
            <w:r w:rsidRPr="00BF46C4">
              <w:rPr>
                <w:bCs/>
                <w:lang w:eastAsia="en-US"/>
              </w:rPr>
              <w:t>-  не может аргументировать научные положения;</w:t>
            </w:r>
          </w:p>
          <w:p w:rsidR="00E25AE7" w:rsidRPr="00BF46C4" w:rsidRDefault="00E25AE7" w:rsidP="00E80F41">
            <w:pPr>
              <w:jc w:val="both"/>
              <w:rPr>
                <w:bCs/>
                <w:lang w:eastAsia="en-US"/>
              </w:rPr>
            </w:pPr>
            <w:r w:rsidRPr="00BF46C4">
              <w:rPr>
                <w:bCs/>
                <w:lang w:eastAsia="en-US"/>
              </w:rPr>
              <w:t>- не формулирует квалифицированных выводов и обобщений;</w:t>
            </w:r>
          </w:p>
          <w:p w:rsidR="00E25AE7" w:rsidRPr="00BF46C4" w:rsidRDefault="00E25AE7" w:rsidP="00E80F41">
            <w:pPr>
              <w:jc w:val="both"/>
              <w:rPr>
                <w:bCs/>
                <w:lang w:eastAsia="en-US"/>
              </w:rPr>
            </w:pPr>
            <w:r w:rsidRPr="00BF46C4">
              <w:rPr>
                <w:bCs/>
                <w:lang w:eastAsia="en-US"/>
              </w:rPr>
              <w:t>- не владеет системой понятий.</w:t>
            </w:r>
          </w:p>
        </w:tc>
      </w:tr>
    </w:tbl>
    <w:p w:rsidR="00E25AE7" w:rsidRDefault="00E25AE7" w:rsidP="008A7E41">
      <w:pPr>
        <w:jc w:val="center"/>
        <w:rPr>
          <w:b/>
          <w:bCs/>
          <w:lang w:eastAsia="en-US"/>
        </w:rPr>
      </w:pPr>
    </w:p>
    <w:p w:rsidR="00E25AE7" w:rsidRPr="00BF46C4" w:rsidRDefault="00E25AE7"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Шкала оценивания</w:t>
            </w:r>
          </w:p>
        </w:tc>
        <w:tc>
          <w:tcPr>
            <w:tcW w:w="3589" w:type="pct"/>
            <w:vAlign w:val="center"/>
          </w:tcPr>
          <w:p w:rsidR="00E25AE7" w:rsidRPr="00BF46C4" w:rsidRDefault="00E25AE7" w:rsidP="006A0271">
            <w:pPr>
              <w:jc w:val="center"/>
              <w:rPr>
                <w:b/>
                <w:lang w:eastAsia="en-US"/>
              </w:rPr>
            </w:pPr>
            <w:r w:rsidRPr="00BF46C4">
              <w:rPr>
                <w:b/>
                <w:bCs/>
                <w:lang w:eastAsia="en-US"/>
              </w:rPr>
              <w:t>Показатели оценивания компетенций</w:t>
            </w:r>
          </w:p>
        </w:tc>
      </w:tr>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Отлично</w:t>
            </w:r>
          </w:p>
        </w:tc>
        <w:tc>
          <w:tcPr>
            <w:tcW w:w="3589" w:type="pct"/>
          </w:tcPr>
          <w:p w:rsidR="00E25AE7" w:rsidRPr="00BF46C4" w:rsidRDefault="00E25AE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Хорошо</w:t>
            </w:r>
          </w:p>
        </w:tc>
        <w:tc>
          <w:tcPr>
            <w:tcW w:w="3589" w:type="pct"/>
          </w:tcPr>
          <w:p w:rsidR="00E25AE7" w:rsidRPr="00BF46C4" w:rsidRDefault="00E25AE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Удовлетворительно</w:t>
            </w:r>
          </w:p>
        </w:tc>
        <w:tc>
          <w:tcPr>
            <w:tcW w:w="3589" w:type="pct"/>
          </w:tcPr>
          <w:p w:rsidR="00E25AE7" w:rsidRPr="00BF46C4" w:rsidRDefault="00E25AE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5AE7" w:rsidRPr="00BF46C4" w:rsidTr="00ED4636">
        <w:trPr>
          <w:jc w:val="center"/>
        </w:trPr>
        <w:tc>
          <w:tcPr>
            <w:tcW w:w="1411" w:type="pct"/>
            <w:vAlign w:val="center"/>
          </w:tcPr>
          <w:p w:rsidR="00E25AE7" w:rsidRDefault="00E25AE7" w:rsidP="006A0271">
            <w:pPr>
              <w:jc w:val="center"/>
              <w:rPr>
                <w:b/>
                <w:lang w:eastAsia="en-US"/>
              </w:rPr>
            </w:pPr>
            <w:r w:rsidRPr="00BF46C4">
              <w:rPr>
                <w:b/>
                <w:lang w:eastAsia="en-US"/>
              </w:rPr>
              <w:t>Неудовлетворительно</w:t>
            </w:r>
          </w:p>
          <w:p w:rsidR="00E25AE7" w:rsidRPr="00BF46C4" w:rsidRDefault="00E25AE7" w:rsidP="006A0271">
            <w:pPr>
              <w:jc w:val="center"/>
              <w:rPr>
                <w:b/>
                <w:lang w:eastAsia="en-US"/>
              </w:rPr>
            </w:pPr>
          </w:p>
        </w:tc>
        <w:tc>
          <w:tcPr>
            <w:tcW w:w="3589" w:type="pct"/>
          </w:tcPr>
          <w:p w:rsidR="00E25AE7" w:rsidRPr="00BF46C4" w:rsidRDefault="00E25A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25AE7" w:rsidRPr="00BF46C4" w:rsidRDefault="00E25AE7" w:rsidP="008A7E41">
      <w:pPr>
        <w:jc w:val="center"/>
        <w:rPr>
          <w:bCs/>
          <w:lang w:eastAsia="en-US"/>
        </w:rPr>
      </w:pPr>
    </w:p>
    <w:p w:rsidR="00E25AE7" w:rsidRPr="00BF46C4" w:rsidRDefault="00E25A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223"/>
      </w:tblGrid>
      <w:tr w:rsidR="00E25AE7" w:rsidRPr="00BF46C4" w:rsidTr="00ED4636">
        <w:trPr>
          <w:jc w:val="center"/>
        </w:trPr>
        <w:tc>
          <w:tcPr>
            <w:tcW w:w="1410" w:type="pct"/>
            <w:vAlign w:val="center"/>
          </w:tcPr>
          <w:p w:rsidR="00E25AE7" w:rsidRPr="00BF46C4" w:rsidRDefault="00E25AE7" w:rsidP="006A0271">
            <w:pPr>
              <w:jc w:val="center"/>
              <w:rPr>
                <w:b/>
                <w:lang w:eastAsia="en-US"/>
              </w:rPr>
            </w:pPr>
            <w:r w:rsidRPr="00BF46C4">
              <w:rPr>
                <w:b/>
                <w:lang w:eastAsia="en-US"/>
              </w:rPr>
              <w:t>Шкала оценивания</w:t>
            </w:r>
          </w:p>
        </w:tc>
        <w:tc>
          <w:tcPr>
            <w:tcW w:w="3590" w:type="pct"/>
            <w:vAlign w:val="center"/>
          </w:tcPr>
          <w:p w:rsidR="00E25AE7" w:rsidRPr="00BF46C4" w:rsidRDefault="00E25AE7" w:rsidP="006A0271">
            <w:pPr>
              <w:jc w:val="center"/>
              <w:rPr>
                <w:b/>
                <w:lang w:eastAsia="en-US"/>
              </w:rPr>
            </w:pPr>
            <w:r w:rsidRPr="00BF46C4">
              <w:rPr>
                <w:b/>
                <w:bCs/>
                <w:lang w:eastAsia="en-US"/>
              </w:rPr>
              <w:t>Показатели оценивания компетенций</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Отлично</w:t>
            </w:r>
          </w:p>
        </w:tc>
        <w:tc>
          <w:tcPr>
            <w:tcW w:w="3590" w:type="pct"/>
          </w:tcPr>
          <w:p w:rsidR="00E25AE7" w:rsidRPr="00BF46C4" w:rsidRDefault="00E25AE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Хорошо</w:t>
            </w:r>
          </w:p>
        </w:tc>
        <w:tc>
          <w:tcPr>
            <w:tcW w:w="3590" w:type="pct"/>
          </w:tcPr>
          <w:p w:rsidR="00E25AE7" w:rsidRPr="00BF46C4" w:rsidRDefault="00E25AE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Удовлетворительно</w:t>
            </w:r>
          </w:p>
        </w:tc>
        <w:tc>
          <w:tcPr>
            <w:tcW w:w="3590" w:type="pct"/>
          </w:tcPr>
          <w:p w:rsidR="00E25AE7" w:rsidRPr="00BF46C4" w:rsidRDefault="00E25AE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Неудовлетворительно</w:t>
            </w:r>
          </w:p>
        </w:tc>
        <w:tc>
          <w:tcPr>
            <w:tcW w:w="3590" w:type="pct"/>
          </w:tcPr>
          <w:p w:rsidR="00E25AE7" w:rsidRPr="00BF46C4" w:rsidRDefault="00E25A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25AE7" w:rsidRPr="00DC11F5" w:rsidRDefault="00E25AE7" w:rsidP="00FC3B95">
      <w:pPr>
        <w:ind w:left="360"/>
        <w:jc w:val="both"/>
        <w:rPr>
          <w:b/>
        </w:rPr>
      </w:pPr>
    </w:p>
    <w:p w:rsidR="00E25AE7" w:rsidRDefault="00E25AE7" w:rsidP="000F7E08">
      <w:pPr>
        <w:numPr>
          <w:ilvl w:val="0"/>
          <w:numId w:val="143"/>
        </w:numPr>
        <w:autoSpaceDE w:val="0"/>
        <w:autoSpaceDN w:val="0"/>
        <w:adjustRightInd w:val="0"/>
        <w:ind w:left="284"/>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25AE7" w:rsidRDefault="00E25AE7" w:rsidP="006A7B75">
      <w:pPr>
        <w:autoSpaceDE w:val="0"/>
        <w:autoSpaceDN w:val="0"/>
        <w:adjustRightInd w:val="0"/>
        <w:jc w:val="both"/>
        <w:rPr>
          <w:b/>
          <w:bCs/>
        </w:rPr>
      </w:pPr>
    </w:p>
    <w:p w:rsidR="00E25AE7" w:rsidRPr="006A7B75" w:rsidRDefault="00E25AE7" w:rsidP="006A7B75">
      <w:pPr>
        <w:autoSpaceDE w:val="0"/>
        <w:autoSpaceDN w:val="0"/>
        <w:adjustRightInd w:val="0"/>
        <w:jc w:val="both"/>
        <w:rPr>
          <w:b/>
          <w:bCs/>
        </w:rPr>
      </w:pPr>
      <w:r w:rsidRPr="006A7B75">
        <w:rPr>
          <w:b/>
          <w:bCs/>
        </w:rPr>
        <w:t xml:space="preserve">Примерная тематика </w:t>
      </w:r>
      <w:r>
        <w:rPr>
          <w:b/>
          <w:bCs/>
        </w:rPr>
        <w:t>рефератов (информационных проектов)</w:t>
      </w:r>
    </w:p>
    <w:p w:rsidR="00E25AE7" w:rsidRDefault="00E25AE7" w:rsidP="00201300">
      <w:pPr>
        <w:tabs>
          <w:tab w:val="left" w:pos="284"/>
          <w:tab w:val="left" w:pos="567"/>
        </w:tabs>
        <w:autoSpaceDE w:val="0"/>
        <w:autoSpaceDN w:val="0"/>
        <w:adjustRightInd w:val="0"/>
        <w:jc w:val="both"/>
      </w:pPr>
    </w:p>
    <w:p w:rsidR="00E25AE7" w:rsidRDefault="00E25AE7" w:rsidP="0026290C">
      <w:pPr>
        <w:pStyle w:val="Default"/>
        <w:numPr>
          <w:ilvl w:val="0"/>
          <w:numId w:val="136"/>
        </w:numPr>
        <w:tabs>
          <w:tab w:val="left" w:pos="284"/>
          <w:tab w:val="left" w:pos="567"/>
        </w:tabs>
        <w:jc w:val="both"/>
      </w:pPr>
      <w:r w:rsidRPr="007C555E">
        <w:t xml:space="preserve">. </w:t>
      </w:r>
      <w:r>
        <w:t>Управление</w:t>
      </w:r>
      <w:r w:rsidR="000F7E08">
        <w:t xml:space="preserve"> </w:t>
      </w:r>
      <w:r>
        <w:t>коммерческой деятельностью: основные задачи и функции в современных условиях России.</w:t>
      </w:r>
    </w:p>
    <w:p w:rsidR="00E25AE7" w:rsidRPr="007C555E" w:rsidRDefault="00E25AE7" w:rsidP="0026290C">
      <w:pPr>
        <w:pStyle w:val="Default"/>
        <w:numPr>
          <w:ilvl w:val="0"/>
          <w:numId w:val="136"/>
        </w:numPr>
        <w:tabs>
          <w:tab w:val="left" w:pos="284"/>
          <w:tab w:val="left" w:pos="567"/>
        </w:tabs>
        <w:jc w:val="both"/>
      </w:pPr>
      <w:r w:rsidRPr="007C555E">
        <w:t xml:space="preserve">Организационно-методологические аспекты формирования коммерческой деятельности предприятиями на рынке товаров и услуг.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коммерческой деятельности предприятий на рынке товаров.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коммерческой деятельности предприятий на рынке услуг. </w:t>
      </w:r>
    </w:p>
    <w:p w:rsidR="00E25AE7" w:rsidRPr="007C555E" w:rsidRDefault="00E25AE7" w:rsidP="0026290C">
      <w:pPr>
        <w:pStyle w:val="Default"/>
        <w:numPr>
          <w:ilvl w:val="0"/>
          <w:numId w:val="136"/>
        </w:numPr>
        <w:tabs>
          <w:tab w:val="left" w:pos="284"/>
          <w:tab w:val="left" w:pos="567"/>
        </w:tabs>
        <w:jc w:val="both"/>
      </w:pPr>
      <w:r w:rsidRPr="007C555E">
        <w:t xml:space="preserve"> Технология осуществления коммерческих сделок предприятиями на рынке товаров и услуг. </w:t>
      </w:r>
    </w:p>
    <w:p w:rsidR="00E25AE7" w:rsidRPr="007C555E" w:rsidRDefault="00E25AE7" w:rsidP="0026290C">
      <w:pPr>
        <w:pStyle w:val="Default"/>
        <w:numPr>
          <w:ilvl w:val="0"/>
          <w:numId w:val="136"/>
        </w:numPr>
        <w:tabs>
          <w:tab w:val="left" w:pos="284"/>
          <w:tab w:val="left" w:pos="567"/>
        </w:tabs>
        <w:jc w:val="both"/>
      </w:pPr>
      <w:r w:rsidRPr="007C555E">
        <w:t xml:space="preserve"> Влияние коммерческих сделок на результативность коммерческого предприятия. </w:t>
      </w:r>
    </w:p>
    <w:p w:rsidR="00E25AE7" w:rsidRPr="007C555E" w:rsidRDefault="00E25AE7" w:rsidP="0026290C">
      <w:pPr>
        <w:pStyle w:val="Default"/>
        <w:numPr>
          <w:ilvl w:val="0"/>
          <w:numId w:val="136"/>
        </w:numPr>
        <w:tabs>
          <w:tab w:val="left" w:pos="284"/>
          <w:tab w:val="left" w:pos="567"/>
        </w:tabs>
        <w:jc w:val="both"/>
      </w:pPr>
      <w:r w:rsidRPr="007C555E">
        <w:t xml:space="preserve"> Риск в коммерческой деятельности и его распределение между сторонами договоров. </w:t>
      </w:r>
    </w:p>
    <w:p w:rsidR="00E25AE7" w:rsidRPr="007C555E" w:rsidRDefault="00E25AE7" w:rsidP="0026290C">
      <w:pPr>
        <w:pStyle w:val="Default"/>
        <w:numPr>
          <w:ilvl w:val="0"/>
          <w:numId w:val="136"/>
        </w:numPr>
        <w:tabs>
          <w:tab w:val="left" w:pos="284"/>
          <w:tab w:val="left" w:pos="567"/>
        </w:tabs>
        <w:jc w:val="both"/>
      </w:pPr>
      <w:r w:rsidRPr="007C555E">
        <w:t xml:space="preserve"> Характеристика и оценка товара как субъекта коммерческой деятельности на потребительском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Услуги на потребительском рынке: виды, содержание, затратный механизм, получение прибыли. </w:t>
      </w:r>
    </w:p>
    <w:p w:rsidR="00E25AE7" w:rsidRPr="007C555E" w:rsidRDefault="00E25AE7" w:rsidP="0026290C">
      <w:pPr>
        <w:pStyle w:val="Default"/>
        <w:numPr>
          <w:ilvl w:val="0"/>
          <w:numId w:val="136"/>
        </w:numPr>
        <w:tabs>
          <w:tab w:val="left" w:pos="284"/>
          <w:tab w:val="left" w:pos="567"/>
        </w:tabs>
        <w:jc w:val="both"/>
      </w:pPr>
      <w:r w:rsidRPr="007C555E">
        <w:t xml:space="preserve"> Услуги на потребительском рынке в обеспечении процесса продаж: виды, содержание, затратный механизм, получение прибыли. </w:t>
      </w:r>
    </w:p>
    <w:p w:rsidR="00E25AE7" w:rsidRPr="007C555E" w:rsidRDefault="00E25AE7" w:rsidP="0026290C">
      <w:pPr>
        <w:pStyle w:val="Default"/>
        <w:numPr>
          <w:ilvl w:val="0"/>
          <w:numId w:val="136"/>
        </w:numPr>
        <w:tabs>
          <w:tab w:val="left" w:pos="284"/>
          <w:tab w:val="left" w:pos="567"/>
        </w:tabs>
        <w:jc w:val="both"/>
      </w:pPr>
      <w:r w:rsidRPr="007C555E">
        <w:t xml:space="preserve">. Методы и принципы проведения коммерческих сделок по закупке и продаже товаров на потребительском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Формирование товарного ассортимента предприятия и его прогнозная оценка. </w:t>
      </w:r>
    </w:p>
    <w:p w:rsidR="00E25AE7" w:rsidRPr="007C555E" w:rsidRDefault="00E25AE7" w:rsidP="0026290C">
      <w:pPr>
        <w:pStyle w:val="Default"/>
        <w:numPr>
          <w:ilvl w:val="0"/>
          <w:numId w:val="136"/>
        </w:numPr>
        <w:tabs>
          <w:tab w:val="left" w:pos="284"/>
          <w:tab w:val="left" w:pos="567"/>
        </w:tabs>
        <w:jc w:val="both"/>
      </w:pPr>
      <w:r w:rsidRPr="007C555E">
        <w:t xml:space="preserve">. Планирование и прогнозирование объема закупок и продаж товаров коммерческими предприятиями в условиях конкурентного рынка.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Организационные аспекты закупок и поставок товаров в коммерческих предприятиях. </w:t>
      </w:r>
    </w:p>
    <w:p w:rsidR="00E25AE7" w:rsidRPr="007C555E" w:rsidRDefault="00E25AE7" w:rsidP="0026290C">
      <w:pPr>
        <w:pStyle w:val="Default"/>
        <w:numPr>
          <w:ilvl w:val="0"/>
          <w:numId w:val="136"/>
        </w:numPr>
        <w:tabs>
          <w:tab w:val="left" w:pos="284"/>
          <w:tab w:val="left" w:pos="567"/>
        </w:tabs>
        <w:jc w:val="both"/>
      </w:pPr>
      <w:r w:rsidRPr="007C555E">
        <w:t xml:space="preserve">. Управление товарооборотом и товарными запасами на торговых предприятиях с целью повышения эффективности коммерческой деятельности.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управление торговыми процессами предприятия в условиях конкурентного рынка. </w:t>
      </w:r>
    </w:p>
    <w:p w:rsidR="00E25AE7" w:rsidRPr="007C555E" w:rsidRDefault="00E25AE7" w:rsidP="0026290C">
      <w:pPr>
        <w:pStyle w:val="Default"/>
        <w:numPr>
          <w:ilvl w:val="0"/>
          <w:numId w:val="136"/>
        </w:numPr>
        <w:tabs>
          <w:tab w:val="left" w:pos="284"/>
          <w:tab w:val="left" w:pos="567"/>
        </w:tabs>
        <w:jc w:val="both"/>
      </w:pPr>
      <w:r w:rsidRPr="007C555E">
        <w:t xml:space="preserve">. Зонирование торгового предприятия в современных условиях рынка. </w:t>
      </w:r>
    </w:p>
    <w:p w:rsidR="00E25AE7" w:rsidRPr="007C555E" w:rsidRDefault="00E25AE7" w:rsidP="0026290C">
      <w:pPr>
        <w:pStyle w:val="Default"/>
        <w:numPr>
          <w:ilvl w:val="0"/>
          <w:numId w:val="136"/>
        </w:numPr>
        <w:tabs>
          <w:tab w:val="left" w:pos="284"/>
          <w:tab w:val="left" w:pos="567"/>
        </w:tabs>
        <w:jc w:val="both"/>
      </w:pPr>
      <w:r w:rsidRPr="007C555E">
        <w:t xml:space="preserve">. Дизайн магазина и его влияние на повышение эффективности коммерческой деятельности. </w:t>
      </w:r>
    </w:p>
    <w:p w:rsidR="00E25AE7" w:rsidRPr="007C555E" w:rsidRDefault="00E25AE7" w:rsidP="0026290C">
      <w:pPr>
        <w:pStyle w:val="Default"/>
        <w:numPr>
          <w:ilvl w:val="0"/>
          <w:numId w:val="136"/>
        </w:numPr>
        <w:tabs>
          <w:tab w:val="left" w:pos="284"/>
          <w:tab w:val="left" w:pos="567"/>
        </w:tabs>
        <w:jc w:val="both"/>
      </w:pPr>
      <w:r w:rsidRPr="007C555E">
        <w:t xml:space="preserve"> Сервисное обслуживание в торговле и перспективы его развития в современных условиях.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розничной торговли в условиях конкурентного рынка.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управление товароснабжением на потребительском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оптовой торговли в России. </w:t>
      </w:r>
    </w:p>
    <w:p w:rsidR="00E25AE7" w:rsidRPr="007C555E" w:rsidRDefault="00E25AE7" w:rsidP="0026290C">
      <w:pPr>
        <w:pStyle w:val="Default"/>
        <w:numPr>
          <w:ilvl w:val="0"/>
          <w:numId w:val="136"/>
        </w:numPr>
        <w:tabs>
          <w:tab w:val="left" w:pos="284"/>
          <w:tab w:val="left" w:pos="567"/>
        </w:tabs>
        <w:jc w:val="both"/>
      </w:pPr>
      <w:r w:rsidRPr="007C555E">
        <w:t xml:space="preserve"> Сравнительная характеристика коммерческой деятельности разных организационно-правовых форм предприятий розничной торговли в рыночных условиях. </w:t>
      </w:r>
    </w:p>
    <w:p w:rsidR="00E25AE7" w:rsidRPr="007C555E" w:rsidRDefault="00E25AE7" w:rsidP="0026290C">
      <w:pPr>
        <w:pStyle w:val="Default"/>
        <w:numPr>
          <w:ilvl w:val="0"/>
          <w:numId w:val="136"/>
        </w:numPr>
        <w:tabs>
          <w:tab w:val="left" w:pos="284"/>
          <w:tab w:val="left" w:pos="567"/>
        </w:tabs>
        <w:jc w:val="both"/>
      </w:pPr>
      <w:r w:rsidRPr="007C555E">
        <w:t xml:space="preserve"> Состояние и перспективы развития и торговых сетей в России. </w:t>
      </w:r>
    </w:p>
    <w:p w:rsidR="00E25AE7" w:rsidRPr="007C555E" w:rsidRDefault="00E25AE7" w:rsidP="0026290C">
      <w:pPr>
        <w:pStyle w:val="Default"/>
        <w:numPr>
          <w:ilvl w:val="0"/>
          <w:numId w:val="136"/>
        </w:numPr>
        <w:tabs>
          <w:tab w:val="left" w:pos="284"/>
          <w:tab w:val="left" w:pos="567"/>
        </w:tabs>
        <w:jc w:val="both"/>
      </w:pPr>
      <w:r w:rsidRPr="007C555E">
        <w:t xml:space="preserve">Оптовая торговля в системе рыночных отношений и перспективы ее развития. </w:t>
      </w:r>
    </w:p>
    <w:p w:rsidR="00E25AE7" w:rsidRDefault="00E25AE7" w:rsidP="0026290C">
      <w:pPr>
        <w:pStyle w:val="Default"/>
        <w:numPr>
          <w:ilvl w:val="0"/>
          <w:numId w:val="136"/>
        </w:numPr>
        <w:tabs>
          <w:tab w:val="left" w:pos="284"/>
          <w:tab w:val="left" w:pos="567"/>
        </w:tabs>
        <w:ind w:left="720" w:hanging="360"/>
        <w:jc w:val="both"/>
      </w:pPr>
      <w:r w:rsidRPr="007C555E">
        <w:t xml:space="preserve">Формы кооперации в торговле. </w:t>
      </w:r>
    </w:p>
    <w:p w:rsidR="00E25AE7" w:rsidRDefault="00E25AE7" w:rsidP="0026290C">
      <w:pPr>
        <w:pStyle w:val="Default"/>
        <w:numPr>
          <w:ilvl w:val="0"/>
          <w:numId w:val="136"/>
        </w:numPr>
        <w:tabs>
          <w:tab w:val="left" w:pos="284"/>
          <w:tab w:val="left" w:pos="567"/>
        </w:tabs>
        <w:ind w:left="720" w:hanging="360"/>
        <w:jc w:val="both"/>
      </w:pPr>
      <w:r w:rsidRPr="007C555E">
        <w:t xml:space="preserve"> Коммерческие отношения продавца и покупателя с посредниками.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торговли товарами на аукционах.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технология коммерческих операций на торгах. </w:t>
      </w:r>
    </w:p>
    <w:p w:rsidR="00E25AE7" w:rsidRPr="007C555E" w:rsidRDefault="00E25AE7" w:rsidP="0026290C">
      <w:pPr>
        <w:pStyle w:val="Default"/>
        <w:numPr>
          <w:ilvl w:val="0"/>
          <w:numId w:val="136"/>
        </w:numPr>
        <w:tabs>
          <w:tab w:val="left" w:pos="284"/>
          <w:tab w:val="left" w:pos="567"/>
        </w:tabs>
        <w:jc w:val="both"/>
      </w:pPr>
      <w:r w:rsidRPr="007C555E">
        <w:t xml:space="preserve"> Особенности торговли научно-технологической продукцией на российском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выставочного дела на рынке России. </w:t>
      </w:r>
    </w:p>
    <w:p w:rsidR="00E25AE7" w:rsidRPr="007C555E" w:rsidRDefault="00E25AE7" w:rsidP="0026290C">
      <w:pPr>
        <w:pStyle w:val="Default"/>
        <w:numPr>
          <w:ilvl w:val="0"/>
          <w:numId w:val="136"/>
        </w:numPr>
        <w:tabs>
          <w:tab w:val="left" w:pos="284"/>
          <w:tab w:val="left" w:pos="567"/>
        </w:tabs>
        <w:jc w:val="both"/>
      </w:pPr>
      <w:r w:rsidRPr="007C555E">
        <w:t xml:space="preserve">. Образование и развитие лизинга в России. </w:t>
      </w:r>
    </w:p>
    <w:p w:rsidR="00E25AE7" w:rsidRDefault="00E25AE7" w:rsidP="00201300">
      <w:pPr>
        <w:pStyle w:val="Default"/>
        <w:tabs>
          <w:tab w:val="left" w:pos="284"/>
          <w:tab w:val="left" w:pos="567"/>
        </w:tabs>
        <w:jc w:val="both"/>
      </w:pPr>
      <w:r w:rsidRPr="007C555E">
        <w:t xml:space="preserve">. Особенности коммерческой деятельности в сфере услуг. </w:t>
      </w:r>
    </w:p>
    <w:p w:rsidR="00E25AE7" w:rsidRDefault="00E25AE7" w:rsidP="0026290C">
      <w:pPr>
        <w:pStyle w:val="Default"/>
        <w:numPr>
          <w:ilvl w:val="0"/>
          <w:numId w:val="136"/>
        </w:numPr>
        <w:tabs>
          <w:tab w:val="left" w:pos="284"/>
          <w:tab w:val="left" w:pos="567"/>
        </w:tabs>
        <w:ind w:left="720" w:hanging="360"/>
        <w:jc w:val="both"/>
      </w:pPr>
      <w:r>
        <w:t>Управление коммерческой деятельностью в ведущих предприятиях народных промыслов в Гжельском кластере.</w:t>
      </w:r>
    </w:p>
    <w:p w:rsidR="00E25AE7" w:rsidRDefault="00E25AE7" w:rsidP="0026290C">
      <w:pPr>
        <w:pStyle w:val="Default"/>
        <w:numPr>
          <w:ilvl w:val="0"/>
          <w:numId w:val="136"/>
        </w:numPr>
        <w:tabs>
          <w:tab w:val="left" w:pos="284"/>
          <w:tab w:val="left" w:pos="567"/>
        </w:tabs>
        <w:ind w:left="720" w:hanging="360"/>
        <w:jc w:val="both"/>
      </w:pPr>
      <w:r>
        <w:t>Налогообложение предприятий и его роль в развитии коммерческой деятельности.</w:t>
      </w:r>
    </w:p>
    <w:p w:rsidR="00E25AE7" w:rsidRPr="007C555E" w:rsidRDefault="00E25AE7" w:rsidP="0026290C">
      <w:pPr>
        <w:pStyle w:val="Default"/>
        <w:numPr>
          <w:ilvl w:val="0"/>
          <w:numId w:val="136"/>
        </w:numPr>
        <w:tabs>
          <w:tab w:val="left" w:pos="284"/>
          <w:tab w:val="left" w:pos="567"/>
        </w:tabs>
        <w:jc w:val="both"/>
      </w:pPr>
      <w:r>
        <w:t>Эффективность коммерческой деятельности малого предпринимательства России.</w:t>
      </w:r>
    </w:p>
    <w:p w:rsidR="00E25AE7" w:rsidRPr="007C555E" w:rsidRDefault="00E25AE7" w:rsidP="00201300">
      <w:pPr>
        <w:tabs>
          <w:tab w:val="left" w:pos="284"/>
          <w:tab w:val="left" w:pos="567"/>
        </w:tabs>
        <w:autoSpaceDE w:val="0"/>
        <w:autoSpaceDN w:val="0"/>
        <w:adjustRightInd w:val="0"/>
        <w:jc w:val="both"/>
      </w:pPr>
    </w:p>
    <w:p w:rsidR="00E25AE7" w:rsidRDefault="00E25AE7" w:rsidP="00BF7B7F">
      <w:pPr>
        <w:autoSpaceDE w:val="0"/>
        <w:autoSpaceDN w:val="0"/>
        <w:adjustRightInd w:val="0"/>
        <w:jc w:val="both"/>
      </w:pPr>
    </w:p>
    <w:p w:rsidR="00E25AE7" w:rsidRDefault="00E25AE7" w:rsidP="00553228">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E25AE7" w:rsidRPr="00BF7B7F" w:rsidRDefault="00E25AE7" w:rsidP="006A7B75">
      <w:pPr>
        <w:autoSpaceDE w:val="0"/>
        <w:autoSpaceDN w:val="0"/>
        <w:adjustRightInd w:val="0"/>
        <w:jc w:val="both"/>
      </w:pPr>
    </w:p>
    <w:p w:rsidR="00E25AE7" w:rsidRDefault="00E25AE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25AE7" w:rsidRPr="00DC11F5" w:rsidRDefault="00E25AE7" w:rsidP="00FC3B95">
      <w:pPr>
        <w:autoSpaceDE w:val="0"/>
        <w:autoSpaceDN w:val="0"/>
        <w:adjustRightInd w:val="0"/>
        <w:ind w:firstLine="696"/>
        <w:jc w:val="both"/>
        <w:rPr>
          <w:u w:val="single"/>
        </w:rPr>
      </w:pPr>
      <w:r>
        <w:rPr>
          <w:u w:val="single"/>
        </w:rPr>
        <w:t>Примерные тесты.</w:t>
      </w:r>
    </w:p>
    <w:p w:rsidR="00E25AE7" w:rsidRPr="007F0BC2" w:rsidRDefault="00E25AE7" w:rsidP="00C10BB7">
      <w:pPr>
        <w:autoSpaceDE w:val="0"/>
        <w:autoSpaceDN w:val="0"/>
        <w:adjustRightInd w:val="0"/>
        <w:jc w:val="center"/>
        <w:rPr>
          <w:b/>
        </w:rPr>
      </w:pPr>
      <w:r w:rsidRPr="007F0BC2">
        <w:rPr>
          <w:b/>
        </w:rPr>
        <w:t>Тест</w:t>
      </w:r>
      <w:r>
        <w:rPr>
          <w:b/>
        </w:rPr>
        <w:t>ы</w:t>
      </w:r>
    </w:p>
    <w:p w:rsidR="00E25AE7" w:rsidRPr="007F0BC2" w:rsidRDefault="00E25AE7" w:rsidP="00C10BB7">
      <w:pPr>
        <w:autoSpaceDE w:val="0"/>
        <w:autoSpaceDN w:val="0"/>
        <w:adjustRightInd w:val="0"/>
        <w:jc w:val="center"/>
        <w:rPr>
          <w:b/>
        </w:rPr>
      </w:pPr>
    </w:p>
    <w:p w:rsidR="00E25AE7" w:rsidRPr="00CA476B" w:rsidRDefault="00E25AE7" w:rsidP="004573CD">
      <w:pPr>
        <w:pStyle w:val="ab"/>
        <w:spacing w:after="0"/>
        <w:ind w:left="434"/>
        <w:jc w:val="both"/>
      </w:pPr>
      <w:r w:rsidRPr="00CA476B">
        <w:rPr>
          <w:w w:val="105"/>
        </w:rPr>
        <w:t>Из</w:t>
      </w:r>
      <w:r w:rsidR="000F7E08">
        <w:rPr>
          <w:w w:val="105"/>
        </w:rPr>
        <w:t xml:space="preserve"> </w:t>
      </w:r>
      <w:r w:rsidRPr="00CA476B">
        <w:rPr>
          <w:w w:val="105"/>
        </w:rPr>
        <w:t>вариантов</w:t>
      </w:r>
      <w:r w:rsidR="000F7E08">
        <w:rPr>
          <w:w w:val="105"/>
        </w:rPr>
        <w:t xml:space="preserve"> </w:t>
      </w:r>
      <w:r w:rsidRPr="00CA476B">
        <w:rPr>
          <w:w w:val="105"/>
        </w:rPr>
        <w:t>ответов</w:t>
      </w:r>
      <w:r w:rsidR="000F7E08">
        <w:rPr>
          <w:w w:val="105"/>
        </w:rPr>
        <w:t xml:space="preserve"> </w:t>
      </w:r>
      <w:r w:rsidRPr="00CA476B">
        <w:rPr>
          <w:w w:val="105"/>
        </w:rPr>
        <w:t>выберите</w:t>
      </w:r>
      <w:r w:rsidR="000F7E08">
        <w:rPr>
          <w:w w:val="105"/>
        </w:rPr>
        <w:t xml:space="preserve"> </w:t>
      </w:r>
      <w:r w:rsidRPr="00CA476B">
        <w:rPr>
          <w:w w:val="105"/>
        </w:rPr>
        <w:t>правильный.</w:t>
      </w:r>
    </w:p>
    <w:p w:rsidR="00E25AE7" w:rsidRDefault="00E25AE7" w:rsidP="00FD43C9">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6E49AF" w:rsidRDefault="00E25AE7" w:rsidP="00FD43C9">
      <w:pPr>
        <w:pStyle w:val="a8"/>
        <w:shd w:val="clear" w:color="auto" w:fill="FFFFFF"/>
        <w:tabs>
          <w:tab w:val="left" w:pos="433"/>
        </w:tabs>
        <w:spacing w:after="0"/>
        <w:ind w:left="120" w:right="120"/>
        <w:jc w:val="both"/>
        <w:rPr>
          <w:rFonts w:ascii="Times New Roman" w:hAnsi="Times New Roman"/>
          <w:color w:val="auto"/>
          <w:sz w:val="24"/>
          <w:szCs w:val="24"/>
        </w:rPr>
      </w:pPr>
      <w:r w:rsidRPr="00FD43C9">
        <w:rPr>
          <w:rFonts w:ascii="Times New Roman" w:hAnsi="Times New Roman"/>
          <w:color w:val="auto"/>
          <w:sz w:val="24"/>
          <w:szCs w:val="24"/>
        </w:rPr>
        <w:t>1</w:t>
      </w:r>
      <w:r w:rsidRPr="006E49AF">
        <w:rPr>
          <w:rFonts w:ascii="Times New Roman" w:hAnsi="Times New Roman"/>
          <w:color w:val="auto"/>
          <w:sz w:val="24"/>
          <w:szCs w:val="24"/>
        </w:rPr>
        <w:t>. Коммерческая деятельность – это</w:t>
      </w:r>
    </w:p>
    <w:p w:rsidR="00E25AE7" w:rsidRPr="006E49AF" w:rsidRDefault="00E25AE7" w:rsidP="0026290C">
      <w:pPr>
        <w:pStyle w:val="a8"/>
        <w:numPr>
          <w:ilvl w:val="0"/>
          <w:numId w:val="137"/>
        </w:numPr>
        <w:shd w:val="clear" w:color="auto" w:fill="FFFFFF"/>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совокупность процессов, связанных с куплей-продажей, удовлетворением спроса, минимизацией расходов и получением прибыли</w:t>
      </w:r>
    </w:p>
    <w:p w:rsidR="00E25AE7" w:rsidRPr="006E49AF" w:rsidRDefault="00E25AE7" w:rsidP="0026290C">
      <w:pPr>
        <w:pStyle w:val="a8"/>
        <w:numPr>
          <w:ilvl w:val="0"/>
          <w:numId w:val="137"/>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процесс доведения товаров от предприятий, производящих товары, до потребителей</w:t>
      </w:r>
    </w:p>
    <w:p w:rsidR="00E25AE7" w:rsidRPr="006E49AF" w:rsidRDefault="00E25AE7" w:rsidP="0026290C">
      <w:pPr>
        <w:pStyle w:val="a8"/>
        <w:numPr>
          <w:ilvl w:val="0"/>
          <w:numId w:val="137"/>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совокупность характеристик и условий процесса торгового обслуживания, определяемых профессионализмом и этикой обслуживающего персонала</w:t>
      </w:r>
    </w:p>
    <w:p w:rsidR="00E25AE7" w:rsidRDefault="00E25AE7" w:rsidP="00141105">
      <w:pPr>
        <w:pStyle w:val="a8"/>
        <w:tabs>
          <w:tab w:val="left" w:pos="433"/>
        </w:tabs>
        <w:spacing w:after="0"/>
        <w:ind w:right="120"/>
        <w:jc w:val="both"/>
        <w:rPr>
          <w:rFonts w:ascii="Times New Roman" w:hAnsi="Times New Roman"/>
          <w:color w:val="auto"/>
          <w:sz w:val="24"/>
          <w:szCs w:val="24"/>
        </w:rPr>
      </w:pPr>
    </w:p>
    <w:p w:rsidR="00E25AE7" w:rsidRPr="006E49AF" w:rsidRDefault="00E25AE7" w:rsidP="00141105">
      <w:pPr>
        <w:pStyle w:val="a8"/>
        <w:tabs>
          <w:tab w:val="left" w:pos="433"/>
        </w:tabs>
        <w:spacing w:after="0"/>
        <w:ind w:right="120"/>
        <w:jc w:val="both"/>
        <w:rPr>
          <w:rFonts w:ascii="Times New Roman" w:hAnsi="Times New Roman"/>
          <w:color w:val="auto"/>
          <w:sz w:val="24"/>
          <w:szCs w:val="24"/>
        </w:rPr>
      </w:pPr>
      <w:r w:rsidRPr="00FD43C9">
        <w:rPr>
          <w:rFonts w:ascii="Times New Roman" w:hAnsi="Times New Roman"/>
          <w:color w:val="auto"/>
          <w:sz w:val="24"/>
          <w:szCs w:val="24"/>
        </w:rPr>
        <w:t>2</w:t>
      </w:r>
      <w:r w:rsidRPr="006E49AF">
        <w:rPr>
          <w:rFonts w:ascii="Times New Roman" w:hAnsi="Times New Roman"/>
          <w:color w:val="auto"/>
          <w:sz w:val="24"/>
          <w:szCs w:val="24"/>
        </w:rPr>
        <w:t>. Получение максимальной выгоды (дохода, прибыли) - это</w:t>
      </w:r>
    </w:p>
    <w:p w:rsidR="00E25AE7" w:rsidRPr="006E49AF" w:rsidRDefault="00E25AE7" w:rsidP="0026290C">
      <w:pPr>
        <w:pStyle w:val="a8"/>
        <w:numPr>
          <w:ilvl w:val="0"/>
          <w:numId w:val="138"/>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цель коммерции</w:t>
      </w:r>
    </w:p>
    <w:p w:rsidR="00E25AE7" w:rsidRPr="006E49AF" w:rsidRDefault="00E25AE7" w:rsidP="0026290C">
      <w:pPr>
        <w:pStyle w:val="a8"/>
        <w:numPr>
          <w:ilvl w:val="0"/>
          <w:numId w:val="138"/>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тактика коммерции</w:t>
      </w:r>
    </w:p>
    <w:p w:rsidR="00E25AE7" w:rsidRPr="00FD43C9" w:rsidRDefault="00E25AE7" w:rsidP="0026290C">
      <w:pPr>
        <w:pStyle w:val="a8"/>
        <w:numPr>
          <w:ilvl w:val="0"/>
          <w:numId w:val="138"/>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задача коммерции</w:t>
      </w:r>
    </w:p>
    <w:p w:rsidR="00E25AE7" w:rsidRPr="006E49AF" w:rsidRDefault="00E25AE7" w:rsidP="0026290C">
      <w:pPr>
        <w:pStyle w:val="a8"/>
        <w:numPr>
          <w:ilvl w:val="0"/>
          <w:numId w:val="138"/>
        </w:numPr>
        <w:tabs>
          <w:tab w:val="left" w:pos="433"/>
        </w:tabs>
        <w:spacing w:after="0"/>
        <w:ind w:right="120"/>
        <w:jc w:val="both"/>
        <w:rPr>
          <w:rFonts w:ascii="Times New Roman" w:hAnsi="Times New Roman"/>
          <w:color w:val="auto"/>
          <w:sz w:val="24"/>
          <w:szCs w:val="24"/>
        </w:rPr>
      </w:pPr>
      <w:r w:rsidRPr="00FD43C9">
        <w:rPr>
          <w:rFonts w:ascii="Times New Roman" w:hAnsi="Times New Roman"/>
          <w:color w:val="auto"/>
          <w:sz w:val="24"/>
          <w:szCs w:val="24"/>
        </w:rPr>
        <w:t>процесс коммерции.</w:t>
      </w:r>
    </w:p>
    <w:p w:rsidR="00E25AE7" w:rsidRDefault="00E25AE7" w:rsidP="00141105">
      <w:pPr>
        <w:pStyle w:val="a8"/>
        <w:tabs>
          <w:tab w:val="left" w:pos="433"/>
        </w:tabs>
        <w:spacing w:after="0"/>
        <w:ind w:right="120"/>
        <w:jc w:val="both"/>
        <w:rPr>
          <w:rFonts w:ascii="Times New Roman" w:hAnsi="Times New Roman"/>
          <w:color w:val="auto"/>
          <w:sz w:val="24"/>
          <w:szCs w:val="24"/>
        </w:rPr>
      </w:pPr>
    </w:p>
    <w:p w:rsidR="00E25AE7" w:rsidRPr="006E49AF" w:rsidRDefault="00E25AE7" w:rsidP="00141105">
      <w:pPr>
        <w:pStyle w:val="a8"/>
        <w:tabs>
          <w:tab w:val="left" w:pos="433"/>
        </w:tabs>
        <w:spacing w:after="0"/>
        <w:ind w:right="120"/>
        <w:jc w:val="both"/>
        <w:rPr>
          <w:rFonts w:ascii="Times New Roman" w:hAnsi="Times New Roman"/>
          <w:color w:val="auto"/>
          <w:sz w:val="24"/>
          <w:szCs w:val="24"/>
        </w:rPr>
      </w:pPr>
      <w:r w:rsidRPr="00FD43C9">
        <w:rPr>
          <w:rFonts w:ascii="Times New Roman" w:hAnsi="Times New Roman"/>
          <w:color w:val="auto"/>
          <w:sz w:val="24"/>
          <w:szCs w:val="24"/>
        </w:rPr>
        <w:t>3</w:t>
      </w:r>
      <w:r w:rsidRPr="006E49AF">
        <w:rPr>
          <w:rFonts w:ascii="Times New Roman" w:hAnsi="Times New Roman"/>
          <w:color w:val="auto"/>
          <w:sz w:val="24"/>
          <w:szCs w:val="24"/>
        </w:rPr>
        <w:t>. Совокупность приемов, способов и методов эффективного осуществления какого-либо вида предпринимательской деятельности. Эти процессы, как правило, связаны с движением товара по стадиям воспроизводственного цикла.</w:t>
      </w:r>
    </w:p>
    <w:p w:rsidR="00E25AE7" w:rsidRPr="006E49AF" w:rsidRDefault="00E25AE7" w:rsidP="0026290C">
      <w:pPr>
        <w:pStyle w:val="a8"/>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технологические процессы</w:t>
      </w:r>
    </w:p>
    <w:p w:rsidR="00E25AE7" w:rsidRPr="006E49AF" w:rsidRDefault="00E25AE7" w:rsidP="0026290C">
      <w:pPr>
        <w:pStyle w:val="a8"/>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коммерческие процессы</w:t>
      </w:r>
    </w:p>
    <w:p w:rsidR="00E25AE7" w:rsidRPr="006E49AF" w:rsidRDefault="00E25AE7" w:rsidP="0026290C">
      <w:pPr>
        <w:pStyle w:val="a8"/>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промышленные процессы</w:t>
      </w:r>
    </w:p>
    <w:p w:rsidR="00E25AE7" w:rsidRPr="006E49AF" w:rsidRDefault="00E25AE7" w:rsidP="0026290C">
      <w:pPr>
        <w:pStyle w:val="a8"/>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процессы доведения товаров до покупателей</w:t>
      </w:r>
    </w:p>
    <w:p w:rsidR="00E25AE7" w:rsidRDefault="00E25AE7" w:rsidP="00141105">
      <w:pPr>
        <w:tabs>
          <w:tab w:val="left" w:pos="433"/>
        </w:tabs>
        <w:jc w:val="both"/>
      </w:pPr>
    </w:p>
    <w:p w:rsidR="00E25AE7" w:rsidRPr="006E49AF" w:rsidRDefault="00E25AE7" w:rsidP="00141105">
      <w:pPr>
        <w:tabs>
          <w:tab w:val="left" w:pos="433"/>
        </w:tabs>
        <w:jc w:val="both"/>
      </w:pPr>
      <w:r w:rsidRPr="00141105">
        <w:t>4</w:t>
      </w:r>
      <w:r w:rsidRPr="006E49AF">
        <w:t>. Успех коммерческой деятельности организации зависит от ряда факторов. Всех их можно разделить на две группы:</w:t>
      </w:r>
    </w:p>
    <w:p w:rsidR="00E25AE7" w:rsidRPr="006E49AF" w:rsidRDefault="00E25AE7" w:rsidP="0026290C">
      <w:pPr>
        <w:numPr>
          <w:ilvl w:val="0"/>
          <w:numId w:val="60"/>
        </w:numPr>
        <w:tabs>
          <w:tab w:val="left" w:pos="433"/>
        </w:tabs>
        <w:jc w:val="both"/>
      </w:pPr>
      <w:r w:rsidRPr="006E49AF">
        <w:t>юридические и физические</w:t>
      </w:r>
    </w:p>
    <w:p w:rsidR="00E25AE7" w:rsidRPr="006E49AF" w:rsidRDefault="00E25AE7" w:rsidP="0026290C">
      <w:pPr>
        <w:numPr>
          <w:ilvl w:val="0"/>
          <w:numId w:val="60"/>
        </w:numPr>
        <w:tabs>
          <w:tab w:val="left" w:pos="433"/>
        </w:tabs>
        <w:jc w:val="both"/>
      </w:pPr>
      <w:r w:rsidRPr="006E49AF">
        <w:t>прямого и косвенного воздействия</w:t>
      </w:r>
    </w:p>
    <w:p w:rsidR="00E25AE7" w:rsidRPr="00141105" w:rsidRDefault="00E25AE7" w:rsidP="0026290C">
      <w:pPr>
        <w:numPr>
          <w:ilvl w:val="0"/>
          <w:numId w:val="60"/>
        </w:numPr>
        <w:tabs>
          <w:tab w:val="left" w:pos="433"/>
        </w:tabs>
        <w:jc w:val="both"/>
      </w:pPr>
      <w:r w:rsidRPr="006E49AF">
        <w:t>материальные и финансовые</w:t>
      </w:r>
    </w:p>
    <w:p w:rsidR="00E25AE7" w:rsidRPr="006E49AF" w:rsidRDefault="00E25AE7" w:rsidP="0026290C">
      <w:pPr>
        <w:numPr>
          <w:ilvl w:val="0"/>
          <w:numId w:val="60"/>
        </w:numPr>
        <w:tabs>
          <w:tab w:val="left" w:pos="433"/>
        </w:tabs>
        <w:jc w:val="both"/>
      </w:pPr>
      <w:r w:rsidRPr="006E49AF">
        <w:t>внешние и внутренние</w:t>
      </w:r>
    </w:p>
    <w:p w:rsidR="00E25AE7" w:rsidRDefault="00E25AE7" w:rsidP="00141105">
      <w:pPr>
        <w:tabs>
          <w:tab w:val="left" w:pos="433"/>
        </w:tabs>
        <w:jc w:val="both"/>
      </w:pPr>
    </w:p>
    <w:p w:rsidR="00E25AE7" w:rsidRPr="006E49AF" w:rsidRDefault="00E25AE7" w:rsidP="00141105">
      <w:pPr>
        <w:tabs>
          <w:tab w:val="left" w:pos="433"/>
        </w:tabs>
        <w:jc w:val="both"/>
      </w:pPr>
      <w:r w:rsidRPr="00141105">
        <w:t>5</w:t>
      </w:r>
      <w:r w:rsidRPr="006E49AF">
        <w:t>. Факторы прямого воздействия</w:t>
      </w:r>
    </w:p>
    <w:p w:rsidR="00E25AE7" w:rsidRPr="006E49AF" w:rsidRDefault="00E25AE7" w:rsidP="0026290C">
      <w:pPr>
        <w:numPr>
          <w:ilvl w:val="0"/>
          <w:numId w:val="61"/>
        </w:numPr>
        <w:tabs>
          <w:tab w:val="left" w:pos="433"/>
        </w:tabs>
        <w:jc w:val="both"/>
      </w:pPr>
      <w:r w:rsidRPr="006E49AF">
        <w:t>оказывают непосредственное влияние на деятельность предприятия</w:t>
      </w:r>
    </w:p>
    <w:p w:rsidR="00E25AE7" w:rsidRPr="006E49AF" w:rsidRDefault="00E25AE7" w:rsidP="0026290C">
      <w:pPr>
        <w:numPr>
          <w:ilvl w:val="0"/>
          <w:numId w:val="61"/>
        </w:numPr>
        <w:tabs>
          <w:tab w:val="left" w:pos="433"/>
        </w:tabs>
        <w:jc w:val="both"/>
      </w:pPr>
      <w:r w:rsidRPr="006E49AF">
        <w:t>во многом определяются видом реализуемого товара</w:t>
      </w:r>
    </w:p>
    <w:p w:rsidR="00E25AE7" w:rsidRPr="006E49AF" w:rsidRDefault="00E25AE7" w:rsidP="0026290C">
      <w:pPr>
        <w:numPr>
          <w:ilvl w:val="0"/>
          <w:numId w:val="61"/>
        </w:numPr>
        <w:tabs>
          <w:tab w:val="left" w:pos="433"/>
        </w:tabs>
        <w:jc w:val="both"/>
      </w:pPr>
      <w:r w:rsidRPr="006E49AF">
        <w:t>в каждой конкретной организации могут быть разными</w:t>
      </w:r>
    </w:p>
    <w:p w:rsidR="00E25AE7" w:rsidRPr="006E49AF" w:rsidRDefault="00E25AE7" w:rsidP="0026290C">
      <w:pPr>
        <w:numPr>
          <w:ilvl w:val="0"/>
          <w:numId w:val="61"/>
        </w:numPr>
        <w:tabs>
          <w:tab w:val="left" w:pos="433"/>
        </w:tabs>
        <w:jc w:val="both"/>
      </w:pPr>
      <w:r w:rsidRPr="006E49AF">
        <w:t>необходимо рассматривать как среду функционирования коммерческого предприятия</w:t>
      </w:r>
    </w:p>
    <w:p w:rsidR="00E25AE7" w:rsidRDefault="00E25AE7" w:rsidP="00141105">
      <w:pPr>
        <w:tabs>
          <w:tab w:val="left" w:pos="433"/>
        </w:tabs>
        <w:jc w:val="both"/>
      </w:pPr>
    </w:p>
    <w:p w:rsidR="00E25AE7" w:rsidRPr="006E49AF" w:rsidRDefault="00E25AE7" w:rsidP="00141105">
      <w:pPr>
        <w:tabs>
          <w:tab w:val="left" w:pos="433"/>
        </w:tabs>
        <w:jc w:val="both"/>
      </w:pPr>
      <w:r w:rsidRPr="00141105">
        <w:t>6</w:t>
      </w:r>
      <w:r w:rsidRPr="006E49AF">
        <w:t>. К внешним факторам, влияющим на результат коммерческой деятельности, относятся</w:t>
      </w:r>
    </w:p>
    <w:p w:rsidR="00E25AE7" w:rsidRPr="006E49AF" w:rsidRDefault="00E25AE7" w:rsidP="0026290C">
      <w:pPr>
        <w:numPr>
          <w:ilvl w:val="0"/>
          <w:numId w:val="62"/>
        </w:numPr>
        <w:tabs>
          <w:tab w:val="left" w:pos="433"/>
        </w:tabs>
        <w:jc w:val="both"/>
      </w:pPr>
      <w:r w:rsidRPr="006E49AF">
        <w:t>факторы прямого воздействия</w:t>
      </w:r>
    </w:p>
    <w:p w:rsidR="00E25AE7" w:rsidRPr="006E49AF" w:rsidRDefault="00E25AE7" w:rsidP="0026290C">
      <w:pPr>
        <w:numPr>
          <w:ilvl w:val="0"/>
          <w:numId w:val="62"/>
        </w:numPr>
        <w:tabs>
          <w:tab w:val="left" w:pos="433"/>
        </w:tabs>
        <w:jc w:val="both"/>
      </w:pPr>
      <w:r w:rsidRPr="006E49AF">
        <w:t>факторы косвенного воздействия</w:t>
      </w:r>
    </w:p>
    <w:p w:rsidR="00E25AE7" w:rsidRPr="006E49AF" w:rsidRDefault="00E25AE7" w:rsidP="0026290C">
      <w:pPr>
        <w:numPr>
          <w:ilvl w:val="0"/>
          <w:numId w:val="62"/>
        </w:numPr>
        <w:tabs>
          <w:tab w:val="left" w:pos="433"/>
        </w:tabs>
        <w:jc w:val="both"/>
      </w:pPr>
      <w:r w:rsidRPr="006E49AF">
        <w:t>внутренние факторы</w:t>
      </w:r>
    </w:p>
    <w:p w:rsidR="00E25AE7" w:rsidRPr="006E49AF" w:rsidRDefault="00E25AE7" w:rsidP="0026290C">
      <w:pPr>
        <w:numPr>
          <w:ilvl w:val="0"/>
          <w:numId w:val="62"/>
        </w:numPr>
        <w:tabs>
          <w:tab w:val="left" w:pos="433"/>
        </w:tabs>
        <w:jc w:val="both"/>
      </w:pPr>
      <w:r w:rsidRPr="006E49AF">
        <w:t>научно-технической прогресс</w:t>
      </w:r>
    </w:p>
    <w:p w:rsidR="00E25AE7" w:rsidRPr="006E49AF" w:rsidRDefault="00E25AE7" w:rsidP="0026290C">
      <w:pPr>
        <w:numPr>
          <w:ilvl w:val="0"/>
          <w:numId w:val="62"/>
        </w:numPr>
        <w:tabs>
          <w:tab w:val="left" w:pos="433"/>
        </w:tabs>
        <w:jc w:val="both"/>
      </w:pPr>
      <w:r w:rsidRPr="006E49AF">
        <w:t>международная обстановка</w:t>
      </w:r>
    </w:p>
    <w:p w:rsidR="00E25AE7" w:rsidRDefault="00E25AE7" w:rsidP="00141105">
      <w:pPr>
        <w:tabs>
          <w:tab w:val="left" w:pos="433"/>
        </w:tabs>
        <w:jc w:val="both"/>
      </w:pPr>
    </w:p>
    <w:p w:rsidR="00E25AE7" w:rsidRPr="006E49AF" w:rsidRDefault="00E25AE7" w:rsidP="00141105">
      <w:pPr>
        <w:tabs>
          <w:tab w:val="left" w:pos="433"/>
        </w:tabs>
        <w:jc w:val="both"/>
      </w:pPr>
      <w:r w:rsidRPr="00141105">
        <w:t>7</w:t>
      </w:r>
      <w:r w:rsidRPr="006E49AF">
        <w:t>. К факторам прямого воздействия относятся</w:t>
      </w:r>
    </w:p>
    <w:p w:rsidR="00E25AE7" w:rsidRPr="006E49AF" w:rsidRDefault="00E25AE7" w:rsidP="0026290C">
      <w:pPr>
        <w:numPr>
          <w:ilvl w:val="0"/>
          <w:numId w:val="63"/>
        </w:numPr>
        <w:tabs>
          <w:tab w:val="left" w:pos="433"/>
        </w:tabs>
        <w:jc w:val="both"/>
      </w:pPr>
      <w:r w:rsidRPr="006E49AF">
        <w:t>научно-технический прогресс</w:t>
      </w:r>
    </w:p>
    <w:p w:rsidR="00E25AE7" w:rsidRPr="006E49AF" w:rsidRDefault="00E25AE7" w:rsidP="0026290C">
      <w:pPr>
        <w:numPr>
          <w:ilvl w:val="0"/>
          <w:numId w:val="63"/>
        </w:numPr>
        <w:tabs>
          <w:tab w:val="left" w:pos="433"/>
        </w:tabs>
        <w:jc w:val="both"/>
      </w:pPr>
      <w:r w:rsidRPr="006E49AF">
        <w:t>нормативно-правовые факторы</w:t>
      </w:r>
      <w:r w:rsidRPr="00141105">
        <w:t xml:space="preserve">, </w:t>
      </w:r>
      <w:r w:rsidRPr="006E49AF">
        <w:t>покупатели</w:t>
      </w:r>
      <w:r w:rsidRPr="00141105">
        <w:t xml:space="preserve">, </w:t>
      </w:r>
      <w:r w:rsidRPr="006E49AF">
        <w:t>поставщики</w:t>
      </w:r>
      <w:r w:rsidRPr="00141105">
        <w:t xml:space="preserve">, </w:t>
      </w:r>
      <w:r w:rsidRPr="006E49AF">
        <w:t>конкуренты</w:t>
      </w:r>
    </w:p>
    <w:p w:rsidR="00E25AE7" w:rsidRPr="006E49AF" w:rsidRDefault="00E25AE7" w:rsidP="0026290C">
      <w:pPr>
        <w:numPr>
          <w:ilvl w:val="0"/>
          <w:numId w:val="63"/>
        </w:numPr>
        <w:tabs>
          <w:tab w:val="left" w:pos="433"/>
        </w:tabs>
        <w:jc w:val="both"/>
      </w:pPr>
      <w:r w:rsidRPr="006E49AF">
        <w:t>международная обстановка</w:t>
      </w:r>
    </w:p>
    <w:p w:rsidR="00E25AE7" w:rsidRPr="006E49AF" w:rsidRDefault="00E25AE7" w:rsidP="0026290C">
      <w:pPr>
        <w:numPr>
          <w:ilvl w:val="0"/>
          <w:numId w:val="63"/>
        </w:numPr>
        <w:tabs>
          <w:tab w:val="left" w:pos="433"/>
        </w:tabs>
        <w:jc w:val="both"/>
      </w:pPr>
      <w:r w:rsidRPr="006E49AF">
        <w:t>обычаи делового оборота</w:t>
      </w:r>
    </w:p>
    <w:p w:rsidR="00E25AE7" w:rsidRDefault="00E25AE7" w:rsidP="00141105">
      <w:pPr>
        <w:tabs>
          <w:tab w:val="left" w:pos="433"/>
        </w:tabs>
        <w:jc w:val="both"/>
      </w:pPr>
    </w:p>
    <w:p w:rsidR="00E25AE7" w:rsidRPr="006E49AF" w:rsidRDefault="00E25AE7" w:rsidP="00141105">
      <w:pPr>
        <w:tabs>
          <w:tab w:val="left" w:pos="433"/>
        </w:tabs>
        <w:jc w:val="both"/>
      </w:pPr>
      <w:r w:rsidRPr="00141105">
        <w:t>8</w:t>
      </w:r>
      <w:r w:rsidRPr="006E49AF">
        <w:t>. К факторам косвенного воздействия относятся</w:t>
      </w:r>
    </w:p>
    <w:p w:rsidR="00E25AE7" w:rsidRPr="006E49AF" w:rsidRDefault="00E25AE7" w:rsidP="0026290C">
      <w:pPr>
        <w:numPr>
          <w:ilvl w:val="0"/>
          <w:numId w:val="64"/>
        </w:numPr>
        <w:tabs>
          <w:tab w:val="left" w:pos="433"/>
        </w:tabs>
        <w:jc w:val="both"/>
      </w:pPr>
      <w:r w:rsidRPr="006E49AF">
        <w:t>биржи, ярмарки, выставки</w:t>
      </w:r>
    </w:p>
    <w:p w:rsidR="00E25AE7" w:rsidRPr="00141105" w:rsidRDefault="00E25AE7" w:rsidP="0026290C">
      <w:pPr>
        <w:numPr>
          <w:ilvl w:val="0"/>
          <w:numId w:val="64"/>
        </w:numPr>
        <w:tabs>
          <w:tab w:val="left" w:pos="433"/>
        </w:tabs>
        <w:jc w:val="both"/>
      </w:pPr>
      <w:r w:rsidRPr="006E49AF">
        <w:t>акционеры</w:t>
      </w:r>
    </w:p>
    <w:p w:rsidR="00E25AE7" w:rsidRPr="006E49AF" w:rsidRDefault="00E25AE7" w:rsidP="0026290C">
      <w:pPr>
        <w:numPr>
          <w:ilvl w:val="0"/>
          <w:numId w:val="64"/>
        </w:numPr>
        <w:tabs>
          <w:tab w:val="left" w:pos="433"/>
        </w:tabs>
        <w:jc w:val="both"/>
      </w:pPr>
      <w:r w:rsidRPr="006E49AF">
        <w:t>экономическая, политическая, социальная обстановка в стране</w:t>
      </w:r>
      <w:r w:rsidRPr="00141105">
        <w:t xml:space="preserve">, </w:t>
      </w:r>
      <w:r w:rsidRPr="006E49AF">
        <w:t>научно-технический прогресс</w:t>
      </w:r>
      <w:r w:rsidRPr="00141105">
        <w:t xml:space="preserve">, </w:t>
      </w:r>
      <w:r w:rsidRPr="006E49AF">
        <w:t>социальные и культурные традиции</w:t>
      </w:r>
    </w:p>
    <w:p w:rsidR="00E25AE7" w:rsidRPr="006E49AF" w:rsidRDefault="00E25AE7" w:rsidP="0026290C">
      <w:pPr>
        <w:numPr>
          <w:ilvl w:val="0"/>
          <w:numId w:val="64"/>
        </w:numPr>
        <w:tabs>
          <w:tab w:val="left" w:pos="433"/>
        </w:tabs>
        <w:jc w:val="both"/>
      </w:pPr>
      <w:r w:rsidRPr="006E49AF">
        <w:t>банковская система</w:t>
      </w:r>
    </w:p>
    <w:p w:rsidR="00E25AE7" w:rsidRDefault="00E25AE7" w:rsidP="00141105">
      <w:pPr>
        <w:tabs>
          <w:tab w:val="left" w:pos="433"/>
        </w:tabs>
        <w:jc w:val="both"/>
      </w:pPr>
    </w:p>
    <w:p w:rsidR="00E25AE7" w:rsidRPr="006E49AF" w:rsidRDefault="00E25AE7" w:rsidP="00141105">
      <w:pPr>
        <w:tabs>
          <w:tab w:val="left" w:pos="433"/>
        </w:tabs>
        <w:jc w:val="both"/>
      </w:pPr>
      <w:r w:rsidRPr="00141105">
        <w:t>9</w:t>
      </w:r>
      <w:r w:rsidRPr="006E49AF">
        <w:t>. Воздействие этих факторов на хозяйственную деятельность проявляется через налоговую политику, регулирование цен, вопросы размещения предприятия, порядок регистрации вновь созданных предприятий, способ организации найма рабочей силы, установление правил продажи различных товаров, утверждение минимального размера оплаты труда и т.д.</w:t>
      </w:r>
    </w:p>
    <w:p w:rsidR="00E25AE7" w:rsidRPr="006E49AF" w:rsidRDefault="00E25AE7" w:rsidP="0026290C">
      <w:pPr>
        <w:numPr>
          <w:ilvl w:val="0"/>
          <w:numId w:val="65"/>
        </w:numPr>
        <w:tabs>
          <w:tab w:val="left" w:pos="433"/>
        </w:tabs>
        <w:jc w:val="both"/>
      </w:pPr>
      <w:r w:rsidRPr="006E49AF">
        <w:t>нормативно-правовых факторов</w:t>
      </w:r>
    </w:p>
    <w:p w:rsidR="00E25AE7" w:rsidRPr="006E49AF" w:rsidRDefault="00E25AE7" w:rsidP="0026290C">
      <w:pPr>
        <w:numPr>
          <w:ilvl w:val="0"/>
          <w:numId w:val="65"/>
        </w:numPr>
        <w:tabs>
          <w:tab w:val="left" w:pos="433"/>
        </w:tabs>
        <w:jc w:val="both"/>
      </w:pPr>
      <w:r w:rsidRPr="006E49AF">
        <w:t>покупателей</w:t>
      </w:r>
    </w:p>
    <w:p w:rsidR="00E25AE7" w:rsidRPr="006E49AF" w:rsidRDefault="00E25AE7" w:rsidP="0026290C">
      <w:pPr>
        <w:numPr>
          <w:ilvl w:val="0"/>
          <w:numId w:val="65"/>
        </w:numPr>
        <w:tabs>
          <w:tab w:val="left" w:pos="433"/>
        </w:tabs>
        <w:jc w:val="both"/>
      </w:pPr>
      <w:r w:rsidRPr="006E49AF">
        <w:t>банковской системы</w:t>
      </w:r>
    </w:p>
    <w:p w:rsidR="00E25AE7" w:rsidRPr="006E49AF" w:rsidRDefault="00E25AE7" w:rsidP="0026290C">
      <w:pPr>
        <w:numPr>
          <w:ilvl w:val="0"/>
          <w:numId w:val="65"/>
        </w:numPr>
        <w:tabs>
          <w:tab w:val="left" w:pos="433"/>
        </w:tabs>
        <w:jc w:val="both"/>
      </w:pPr>
      <w:r w:rsidRPr="006E49AF">
        <w:t>международной обстановки</w:t>
      </w:r>
    </w:p>
    <w:p w:rsidR="00E25AE7" w:rsidRDefault="00E25AE7" w:rsidP="00141105">
      <w:pPr>
        <w:tabs>
          <w:tab w:val="left" w:pos="433"/>
        </w:tabs>
        <w:jc w:val="both"/>
      </w:pPr>
    </w:p>
    <w:p w:rsidR="00E25AE7" w:rsidRPr="006E49AF" w:rsidRDefault="00E25AE7" w:rsidP="00141105">
      <w:pPr>
        <w:tabs>
          <w:tab w:val="left" w:pos="433"/>
        </w:tabs>
        <w:jc w:val="both"/>
      </w:pPr>
      <w:r w:rsidRPr="00141105">
        <w:t>10</w:t>
      </w:r>
      <w:r w:rsidRPr="006E49AF">
        <w:t>. Внутреннюю среду организации формируют его ресурсы:</w:t>
      </w:r>
    </w:p>
    <w:p w:rsidR="00E25AE7" w:rsidRPr="006E49AF" w:rsidRDefault="00E25AE7" w:rsidP="0026290C">
      <w:pPr>
        <w:numPr>
          <w:ilvl w:val="0"/>
          <w:numId w:val="66"/>
        </w:numPr>
        <w:tabs>
          <w:tab w:val="left" w:pos="433"/>
        </w:tabs>
        <w:jc w:val="both"/>
      </w:pPr>
      <w:r w:rsidRPr="006E49AF">
        <w:t>международные</w:t>
      </w:r>
    </w:p>
    <w:p w:rsidR="00E25AE7" w:rsidRPr="006E49AF" w:rsidRDefault="00E25AE7" w:rsidP="0026290C">
      <w:pPr>
        <w:numPr>
          <w:ilvl w:val="0"/>
          <w:numId w:val="66"/>
        </w:numPr>
        <w:tabs>
          <w:tab w:val="left" w:pos="433"/>
        </w:tabs>
        <w:jc w:val="both"/>
      </w:pPr>
      <w:r w:rsidRPr="006E49AF">
        <w:t>материальные</w:t>
      </w:r>
      <w:r w:rsidRPr="00141105">
        <w:t xml:space="preserve">, </w:t>
      </w:r>
      <w:r w:rsidRPr="006E49AF">
        <w:t>финансовые</w:t>
      </w:r>
      <w:r w:rsidRPr="00141105">
        <w:t xml:space="preserve">, </w:t>
      </w:r>
      <w:r w:rsidRPr="006E49AF">
        <w:t>трудовые</w:t>
      </w:r>
    </w:p>
    <w:p w:rsidR="00E25AE7" w:rsidRPr="00141105" w:rsidRDefault="00E25AE7" w:rsidP="0026290C">
      <w:pPr>
        <w:numPr>
          <w:ilvl w:val="0"/>
          <w:numId w:val="66"/>
        </w:numPr>
        <w:tabs>
          <w:tab w:val="left" w:pos="433"/>
        </w:tabs>
        <w:jc w:val="both"/>
      </w:pPr>
      <w:r w:rsidRPr="006E49AF">
        <w:t>социально-культурные</w:t>
      </w:r>
      <w:r w:rsidRPr="00141105">
        <w:t>,</w:t>
      </w:r>
    </w:p>
    <w:p w:rsidR="00E25AE7" w:rsidRPr="006E49AF" w:rsidRDefault="00E25AE7" w:rsidP="0026290C">
      <w:pPr>
        <w:numPr>
          <w:ilvl w:val="0"/>
          <w:numId w:val="66"/>
        </w:numPr>
        <w:tabs>
          <w:tab w:val="left" w:pos="433"/>
        </w:tabs>
        <w:jc w:val="both"/>
      </w:pPr>
      <w:r w:rsidRPr="00141105">
        <w:t>демографические.</w:t>
      </w:r>
    </w:p>
    <w:p w:rsidR="00E25AE7" w:rsidRDefault="00E25AE7" w:rsidP="00141105">
      <w:pPr>
        <w:tabs>
          <w:tab w:val="left" w:pos="433"/>
        </w:tabs>
        <w:jc w:val="both"/>
      </w:pPr>
    </w:p>
    <w:p w:rsidR="00E25AE7" w:rsidRPr="006E49AF" w:rsidRDefault="00E25AE7" w:rsidP="00141105">
      <w:pPr>
        <w:tabs>
          <w:tab w:val="left" w:pos="433"/>
        </w:tabs>
        <w:jc w:val="both"/>
      </w:pPr>
      <w:r w:rsidRPr="00141105">
        <w:t>11</w:t>
      </w:r>
      <w:r w:rsidRPr="006E49AF">
        <w:t>. К этим ресурсам внутренних факторов относятся основные фонды предприятия, товарные запасы, а так же часть оборотных средств, вложенная в малоценные и быстроизнашивающиеся предметы</w:t>
      </w:r>
    </w:p>
    <w:p w:rsidR="00E25AE7" w:rsidRPr="006E49AF" w:rsidRDefault="00E25AE7" w:rsidP="0026290C">
      <w:pPr>
        <w:numPr>
          <w:ilvl w:val="0"/>
          <w:numId w:val="67"/>
        </w:numPr>
        <w:tabs>
          <w:tab w:val="left" w:pos="433"/>
        </w:tabs>
        <w:jc w:val="both"/>
      </w:pPr>
      <w:r w:rsidRPr="006E49AF">
        <w:t>финансовые ресурсы</w:t>
      </w:r>
    </w:p>
    <w:p w:rsidR="00E25AE7" w:rsidRPr="00141105" w:rsidRDefault="00E25AE7" w:rsidP="0026290C">
      <w:pPr>
        <w:numPr>
          <w:ilvl w:val="0"/>
          <w:numId w:val="67"/>
        </w:numPr>
        <w:tabs>
          <w:tab w:val="left" w:pos="433"/>
        </w:tabs>
        <w:jc w:val="both"/>
      </w:pPr>
      <w:r w:rsidRPr="006E49AF">
        <w:t>трудовые ресурсы</w:t>
      </w:r>
      <w:r w:rsidRPr="00141105">
        <w:t>.</w:t>
      </w:r>
    </w:p>
    <w:p w:rsidR="00E25AE7" w:rsidRPr="006E49AF" w:rsidRDefault="00E25AE7" w:rsidP="0026290C">
      <w:pPr>
        <w:numPr>
          <w:ilvl w:val="0"/>
          <w:numId w:val="67"/>
        </w:numPr>
        <w:tabs>
          <w:tab w:val="left" w:pos="433"/>
        </w:tabs>
        <w:jc w:val="both"/>
      </w:pPr>
      <w:r w:rsidRPr="006E49AF">
        <w:t>материальные ресурсы</w:t>
      </w:r>
    </w:p>
    <w:p w:rsidR="00E25AE7" w:rsidRPr="00141105" w:rsidRDefault="00E25AE7" w:rsidP="0026290C">
      <w:pPr>
        <w:numPr>
          <w:ilvl w:val="0"/>
          <w:numId w:val="67"/>
        </w:numPr>
        <w:tabs>
          <w:tab w:val="left" w:pos="433"/>
        </w:tabs>
        <w:jc w:val="both"/>
      </w:pPr>
      <w:r w:rsidRPr="00141105">
        <w:t>интеллектуальные ресурсы</w:t>
      </w:r>
    </w:p>
    <w:p w:rsidR="00E25AE7" w:rsidRDefault="00E25AE7" w:rsidP="00141105">
      <w:pPr>
        <w:tabs>
          <w:tab w:val="left" w:pos="433"/>
        </w:tabs>
        <w:jc w:val="both"/>
      </w:pPr>
    </w:p>
    <w:p w:rsidR="00E25AE7" w:rsidRPr="006E49AF" w:rsidRDefault="00E25AE7" w:rsidP="00141105">
      <w:pPr>
        <w:tabs>
          <w:tab w:val="left" w:pos="433"/>
        </w:tabs>
        <w:jc w:val="both"/>
      </w:pPr>
      <w:r w:rsidRPr="006E49AF">
        <w:t>1</w:t>
      </w:r>
      <w:r w:rsidRPr="00141105">
        <w:t>2</w:t>
      </w:r>
      <w:r w:rsidRPr="006E49AF">
        <w:t>. Важнейшую роль в настоящее время играют эти ресурсы, которые образует вся информация, находящаяся в документах предприятия</w:t>
      </w:r>
    </w:p>
    <w:p w:rsidR="00E25AE7" w:rsidRPr="006E49AF" w:rsidRDefault="00E25AE7" w:rsidP="0026290C">
      <w:pPr>
        <w:numPr>
          <w:ilvl w:val="0"/>
          <w:numId w:val="68"/>
        </w:numPr>
        <w:tabs>
          <w:tab w:val="left" w:pos="433"/>
        </w:tabs>
        <w:jc w:val="both"/>
      </w:pPr>
      <w:r w:rsidRPr="006E49AF">
        <w:t>информационные ресурсы</w:t>
      </w:r>
    </w:p>
    <w:p w:rsidR="00E25AE7" w:rsidRPr="006E49AF" w:rsidRDefault="00E25AE7" w:rsidP="0026290C">
      <w:pPr>
        <w:numPr>
          <w:ilvl w:val="0"/>
          <w:numId w:val="68"/>
        </w:numPr>
        <w:tabs>
          <w:tab w:val="left" w:pos="433"/>
        </w:tabs>
        <w:jc w:val="both"/>
      </w:pPr>
      <w:r w:rsidRPr="006E49AF">
        <w:t>трудовые ресурсы</w:t>
      </w:r>
    </w:p>
    <w:p w:rsidR="00E25AE7" w:rsidRPr="006E49AF" w:rsidRDefault="00E25AE7" w:rsidP="0026290C">
      <w:pPr>
        <w:numPr>
          <w:ilvl w:val="0"/>
          <w:numId w:val="68"/>
        </w:numPr>
        <w:tabs>
          <w:tab w:val="left" w:pos="433"/>
        </w:tabs>
        <w:jc w:val="both"/>
      </w:pPr>
      <w:r w:rsidRPr="006E49AF">
        <w:t>финансовые ресурсы</w:t>
      </w:r>
    </w:p>
    <w:p w:rsidR="00E25AE7" w:rsidRPr="006E49AF" w:rsidRDefault="00E25AE7" w:rsidP="0026290C">
      <w:pPr>
        <w:numPr>
          <w:ilvl w:val="0"/>
          <w:numId w:val="68"/>
        </w:numPr>
        <w:tabs>
          <w:tab w:val="left" w:pos="433"/>
        </w:tabs>
        <w:jc w:val="both"/>
      </w:pPr>
      <w:r w:rsidRPr="006E49AF">
        <w:t>материальные ресурсы</w:t>
      </w:r>
    </w:p>
    <w:p w:rsidR="00E25AE7" w:rsidRPr="006E49AF" w:rsidRDefault="00E25AE7" w:rsidP="00141105">
      <w:pPr>
        <w:tabs>
          <w:tab w:val="left" w:pos="433"/>
        </w:tabs>
        <w:jc w:val="both"/>
      </w:pPr>
    </w:p>
    <w:p w:rsidR="00E25AE7" w:rsidRPr="006E49AF" w:rsidRDefault="00E25AE7" w:rsidP="00141105">
      <w:pPr>
        <w:tabs>
          <w:tab w:val="left" w:pos="433"/>
        </w:tabs>
        <w:jc w:val="both"/>
      </w:pPr>
      <w:r w:rsidRPr="006E49AF">
        <w:t>1</w:t>
      </w:r>
      <w:r w:rsidRPr="00141105">
        <w:t>3</w:t>
      </w:r>
      <w:r w:rsidRPr="006E49AF">
        <w:t>. Физические лица могут быть участниками коммерческой деятельности:</w:t>
      </w:r>
    </w:p>
    <w:p w:rsidR="00E25AE7" w:rsidRPr="006E49AF" w:rsidRDefault="00E25AE7" w:rsidP="0026290C">
      <w:pPr>
        <w:numPr>
          <w:ilvl w:val="0"/>
          <w:numId w:val="69"/>
        </w:numPr>
        <w:tabs>
          <w:tab w:val="left" w:pos="433"/>
        </w:tabs>
        <w:jc w:val="both"/>
      </w:pPr>
      <w:r w:rsidRPr="006E49AF">
        <w:t>да</w:t>
      </w:r>
    </w:p>
    <w:p w:rsidR="00E25AE7" w:rsidRPr="006E49AF" w:rsidRDefault="00E25AE7" w:rsidP="0026290C">
      <w:pPr>
        <w:numPr>
          <w:ilvl w:val="0"/>
          <w:numId w:val="69"/>
        </w:numPr>
        <w:tabs>
          <w:tab w:val="left" w:pos="433"/>
        </w:tabs>
        <w:jc w:val="both"/>
      </w:pPr>
      <w:r w:rsidRPr="006E49AF">
        <w:t>нет</w:t>
      </w:r>
    </w:p>
    <w:p w:rsidR="00E25AE7" w:rsidRPr="006E49AF" w:rsidRDefault="00E25AE7" w:rsidP="0026290C">
      <w:pPr>
        <w:numPr>
          <w:ilvl w:val="0"/>
          <w:numId w:val="69"/>
        </w:numPr>
        <w:tabs>
          <w:tab w:val="left" w:pos="433"/>
        </w:tabs>
        <w:jc w:val="both"/>
      </w:pPr>
      <w:r w:rsidRPr="006E49AF">
        <w:t>могут, но только в установленных законом случаях</w:t>
      </w:r>
    </w:p>
    <w:p w:rsidR="00E25AE7" w:rsidRDefault="00E25AE7" w:rsidP="00141105">
      <w:pPr>
        <w:tabs>
          <w:tab w:val="left" w:pos="433"/>
        </w:tabs>
        <w:jc w:val="both"/>
      </w:pPr>
    </w:p>
    <w:p w:rsidR="00E25AE7" w:rsidRPr="006E49AF" w:rsidRDefault="00E25AE7" w:rsidP="00141105">
      <w:pPr>
        <w:tabs>
          <w:tab w:val="left" w:pos="433"/>
        </w:tabs>
        <w:jc w:val="both"/>
      </w:pPr>
      <w:r w:rsidRPr="00141105">
        <w:t>14.</w:t>
      </w:r>
      <w:r w:rsidRPr="006E49AF">
        <w:t xml:space="preserve"> Юридическое лицо (коммерческая организация, либо коммерческое предприятие) обязательно должно иметь в собственности какое-либо имущество:</w:t>
      </w:r>
    </w:p>
    <w:p w:rsidR="00E25AE7" w:rsidRPr="006E49AF" w:rsidRDefault="00E25AE7" w:rsidP="0026290C">
      <w:pPr>
        <w:numPr>
          <w:ilvl w:val="0"/>
          <w:numId w:val="58"/>
        </w:numPr>
        <w:tabs>
          <w:tab w:val="left" w:pos="433"/>
        </w:tabs>
        <w:jc w:val="both"/>
      </w:pPr>
      <w:r w:rsidRPr="006E49AF">
        <w:t>обязательно, без собственного имущества не может быть юридического лица</w:t>
      </w:r>
    </w:p>
    <w:p w:rsidR="00E25AE7" w:rsidRPr="00141105" w:rsidRDefault="00E25AE7" w:rsidP="0026290C">
      <w:pPr>
        <w:numPr>
          <w:ilvl w:val="0"/>
          <w:numId w:val="58"/>
        </w:numPr>
        <w:tabs>
          <w:tab w:val="left" w:pos="433"/>
        </w:tabs>
        <w:jc w:val="both"/>
      </w:pPr>
      <w:r w:rsidRPr="006E49AF">
        <w:t>в зависимости от содержания учредительных документов</w:t>
      </w:r>
    </w:p>
    <w:p w:rsidR="00E25AE7" w:rsidRPr="006E49AF" w:rsidRDefault="00E25AE7" w:rsidP="0026290C">
      <w:pPr>
        <w:numPr>
          <w:ilvl w:val="0"/>
          <w:numId w:val="58"/>
        </w:numPr>
        <w:tabs>
          <w:tab w:val="left" w:pos="433"/>
        </w:tabs>
        <w:jc w:val="both"/>
      </w:pPr>
      <w:r w:rsidRPr="006E49AF">
        <w:t>не обязательно, имущество может быть в хозяйственном ведении, оперативном управлении, в аренде и т.п.</w:t>
      </w:r>
    </w:p>
    <w:p w:rsidR="00E25AE7" w:rsidRPr="006E49AF" w:rsidRDefault="00E25AE7" w:rsidP="0026290C">
      <w:pPr>
        <w:numPr>
          <w:ilvl w:val="0"/>
          <w:numId w:val="58"/>
        </w:numPr>
        <w:tabs>
          <w:tab w:val="left" w:pos="433"/>
        </w:tabs>
        <w:jc w:val="both"/>
      </w:pPr>
      <w:r w:rsidRPr="00141105">
        <w:t>нет верного ответа</w:t>
      </w:r>
    </w:p>
    <w:p w:rsidR="00E25AE7" w:rsidRDefault="00E25AE7" w:rsidP="00141105">
      <w:pPr>
        <w:tabs>
          <w:tab w:val="left" w:pos="433"/>
        </w:tabs>
        <w:jc w:val="both"/>
      </w:pPr>
    </w:p>
    <w:p w:rsidR="00E25AE7" w:rsidRPr="006E49AF" w:rsidRDefault="00E25AE7" w:rsidP="00141105">
      <w:pPr>
        <w:tabs>
          <w:tab w:val="left" w:pos="433"/>
        </w:tabs>
        <w:jc w:val="both"/>
      </w:pPr>
      <w:r w:rsidRPr="00141105">
        <w:t>15</w:t>
      </w:r>
      <w:r w:rsidRPr="006E49AF">
        <w:t>. Цель, которую преследуют коммерческие организации (предприятия) на рынке:</w:t>
      </w:r>
    </w:p>
    <w:p w:rsidR="00E25AE7" w:rsidRPr="006E49AF" w:rsidRDefault="00E25AE7" w:rsidP="0026290C">
      <w:pPr>
        <w:numPr>
          <w:ilvl w:val="0"/>
          <w:numId w:val="70"/>
        </w:numPr>
        <w:tabs>
          <w:tab w:val="left" w:pos="433"/>
        </w:tabs>
        <w:jc w:val="both"/>
      </w:pPr>
      <w:r w:rsidRPr="006E49AF">
        <w:t>увеличение объемов продаж</w:t>
      </w:r>
    </w:p>
    <w:p w:rsidR="00E25AE7" w:rsidRPr="006E49AF" w:rsidRDefault="00E25AE7" w:rsidP="0026290C">
      <w:pPr>
        <w:numPr>
          <w:ilvl w:val="0"/>
          <w:numId w:val="70"/>
        </w:numPr>
        <w:tabs>
          <w:tab w:val="left" w:pos="433"/>
        </w:tabs>
        <w:jc w:val="both"/>
      </w:pPr>
      <w:r w:rsidRPr="006E49AF">
        <w:t>максимально возможное снижение расходов</w:t>
      </w:r>
    </w:p>
    <w:p w:rsidR="00E25AE7" w:rsidRPr="00141105" w:rsidRDefault="00E25AE7" w:rsidP="0026290C">
      <w:pPr>
        <w:numPr>
          <w:ilvl w:val="0"/>
          <w:numId w:val="70"/>
        </w:numPr>
        <w:tabs>
          <w:tab w:val="left" w:pos="433"/>
        </w:tabs>
        <w:jc w:val="both"/>
      </w:pPr>
      <w:r w:rsidRPr="006E49AF">
        <w:t>получение прибыли в результате своей деятельности</w:t>
      </w:r>
      <w:r w:rsidRPr="00141105">
        <w:t>.</w:t>
      </w:r>
    </w:p>
    <w:p w:rsidR="00E25AE7" w:rsidRPr="006E49AF" w:rsidRDefault="00E25AE7" w:rsidP="0026290C">
      <w:pPr>
        <w:numPr>
          <w:ilvl w:val="0"/>
          <w:numId w:val="70"/>
        </w:numPr>
        <w:tabs>
          <w:tab w:val="left" w:pos="433"/>
        </w:tabs>
        <w:jc w:val="both"/>
      </w:pPr>
      <w:r w:rsidRPr="00141105">
        <w:t>уменьшение затрат.</w:t>
      </w:r>
    </w:p>
    <w:p w:rsidR="00E25AE7" w:rsidRDefault="00E25AE7" w:rsidP="00141105">
      <w:pPr>
        <w:tabs>
          <w:tab w:val="left" w:pos="433"/>
        </w:tabs>
        <w:jc w:val="both"/>
      </w:pPr>
    </w:p>
    <w:p w:rsidR="00E25AE7" w:rsidRPr="006E49AF" w:rsidRDefault="00E25AE7" w:rsidP="00141105">
      <w:pPr>
        <w:tabs>
          <w:tab w:val="left" w:pos="433"/>
        </w:tabs>
        <w:jc w:val="both"/>
      </w:pPr>
      <w:r w:rsidRPr="00141105">
        <w:t>16</w:t>
      </w:r>
      <w:r w:rsidRPr="006E49AF">
        <w:t>. Главный источник формирования средств потребительских кооперативов:</w:t>
      </w:r>
    </w:p>
    <w:p w:rsidR="00E25AE7" w:rsidRPr="006E49AF" w:rsidRDefault="00E25AE7" w:rsidP="0026290C">
      <w:pPr>
        <w:numPr>
          <w:ilvl w:val="0"/>
          <w:numId w:val="71"/>
        </w:numPr>
        <w:tabs>
          <w:tab w:val="left" w:pos="433"/>
        </w:tabs>
        <w:jc w:val="both"/>
      </w:pPr>
      <w:r w:rsidRPr="006E49AF">
        <w:t>государственные средства</w:t>
      </w:r>
    </w:p>
    <w:p w:rsidR="00E25AE7" w:rsidRPr="006E49AF" w:rsidRDefault="00E25AE7" w:rsidP="0026290C">
      <w:pPr>
        <w:numPr>
          <w:ilvl w:val="0"/>
          <w:numId w:val="71"/>
        </w:numPr>
        <w:tabs>
          <w:tab w:val="left" w:pos="433"/>
        </w:tabs>
        <w:jc w:val="both"/>
      </w:pPr>
      <w:r w:rsidRPr="006E49AF">
        <w:t>часть налоговых платежей</w:t>
      </w:r>
    </w:p>
    <w:p w:rsidR="00E25AE7" w:rsidRPr="00141105" w:rsidRDefault="00E25AE7" w:rsidP="0026290C">
      <w:pPr>
        <w:numPr>
          <w:ilvl w:val="0"/>
          <w:numId w:val="71"/>
        </w:numPr>
        <w:tabs>
          <w:tab w:val="left" w:pos="433"/>
        </w:tabs>
        <w:jc w:val="both"/>
      </w:pPr>
      <w:r w:rsidRPr="006E49AF">
        <w:t>взносы пайщиков</w:t>
      </w:r>
    </w:p>
    <w:p w:rsidR="00E25AE7" w:rsidRPr="006E49AF" w:rsidRDefault="00E25AE7" w:rsidP="0026290C">
      <w:pPr>
        <w:numPr>
          <w:ilvl w:val="0"/>
          <w:numId w:val="71"/>
        </w:numPr>
        <w:tabs>
          <w:tab w:val="left" w:pos="433"/>
        </w:tabs>
        <w:jc w:val="both"/>
      </w:pPr>
      <w:r w:rsidRPr="00141105">
        <w:t>средства от продажи акций.</w:t>
      </w:r>
    </w:p>
    <w:p w:rsidR="00E25AE7" w:rsidRDefault="00E25AE7" w:rsidP="00141105">
      <w:pPr>
        <w:tabs>
          <w:tab w:val="left" w:pos="433"/>
        </w:tabs>
        <w:jc w:val="both"/>
      </w:pPr>
    </w:p>
    <w:p w:rsidR="00E25AE7" w:rsidRPr="006E49AF" w:rsidRDefault="00E25AE7" w:rsidP="00141105">
      <w:pPr>
        <w:tabs>
          <w:tab w:val="left" w:pos="433"/>
        </w:tabs>
        <w:jc w:val="both"/>
      </w:pPr>
      <w:r w:rsidRPr="00141105">
        <w:t>17</w:t>
      </w:r>
      <w:r w:rsidRPr="006E49AF">
        <w:t>. Возможно ли получение кредита в банке предпринимателем без образования юридического лица</w:t>
      </w:r>
    </w:p>
    <w:p w:rsidR="00E25AE7" w:rsidRPr="006E49AF" w:rsidRDefault="00E25AE7" w:rsidP="0026290C">
      <w:pPr>
        <w:numPr>
          <w:ilvl w:val="0"/>
          <w:numId w:val="72"/>
        </w:numPr>
        <w:tabs>
          <w:tab w:val="left" w:pos="433"/>
        </w:tabs>
        <w:jc w:val="both"/>
      </w:pPr>
      <w:r w:rsidRPr="006E49AF">
        <w:t>нет, банки выдают кредиты только юридическим лицам</w:t>
      </w:r>
    </w:p>
    <w:p w:rsidR="00E25AE7" w:rsidRPr="006E49AF" w:rsidRDefault="00E25AE7" w:rsidP="0026290C">
      <w:pPr>
        <w:numPr>
          <w:ilvl w:val="0"/>
          <w:numId w:val="72"/>
        </w:numPr>
        <w:tabs>
          <w:tab w:val="left" w:pos="433"/>
        </w:tabs>
        <w:jc w:val="both"/>
      </w:pPr>
      <w:r w:rsidRPr="006E49AF">
        <w:t>да, банки рассматривают заявки всех участников коммерческой деятельности</w:t>
      </w:r>
    </w:p>
    <w:p w:rsidR="00E25AE7" w:rsidRPr="00141105" w:rsidRDefault="00E25AE7" w:rsidP="0026290C">
      <w:pPr>
        <w:numPr>
          <w:ilvl w:val="0"/>
          <w:numId w:val="72"/>
        </w:numPr>
        <w:tabs>
          <w:tab w:val="left" w:pos="433"/>
        </w:tabs>
        <w:jc w:val="both"/>
      </w:pPr>
      <w:r w:rsidRPr="006E49AF">
        <w:t>иногда, если запрашиваемая сумма незначительно</w:t>
      </w:r>
      <w:r w:rsidRPr="00141105">
        <w:t>.</w:t>
      </w:r>
    </w:p>
    <w:p w:rsidR="00E25AE7" w:rsidRPr="006E49AF" w:rsidRDefault="00E25AE7" w:rsidP="0026290C">
      <w:pPr>
        <w:numPr>
          <w:ilvl w:val="0"/>
          <w:numId w:val="72"/>
        </w:numPr>
        <w:tabs>
          <w:tab w:val="left" w:pos="433"/>
        </w:tabs>
        <w:jc w:val="both"/>
      </w:pPr>
      <w:r w:rsidRPr="00141105">
        <w:t>нет верного ответа.</w:t>
      </w:r>
    </w:p>
    <w:p w:rsidR="00E25AE7" w:rsidRDefault="00E25AE7" w:rsidP="00141105">
      <w:pPr>
        <w:tabs>
          <w:tab w:val="left" w:pos="433"/>
        </w:tabs>
        <w:jc w:val="both"/>
      </w:pPr>
    </w:p>
    <w:p w:rsidR="00E25AE7" w:rsidRPr="006E49AF" w:rsidRDefault="00E25AE7" w:rsidP="00141105">
      <w:pPr>
        <w:tabs>
          <w:tab w:val="left" w:pos="433"/>
        </w:tabs>
        <w:jc w:val="both"/>
      </w:pPr>
      <w:r w:rsidRPr="00141105">
        <w:t>18</w:t>
      </w:r>
      <w:r w:rsidRPr="006E49AF">
        <w:t>. Сколько человек могут быть учредителями общества с ограниченной ответственностью</w:t>
      </w:r>
    </w:p>
    <w:p w:rsidR="00E25AE7" w:rsidRPr="006E49AF" w:rsidRDefault="00E25AE7" w:rsidP="0026290C">
      <w:pPr>
        <w:numPr>
          <w:ilvl w:val="0"/>
          <w:numId w:val="73"/>
        </w:numPr>
        <w:tabs>
          <w:tab w:val="left" w:pos="433"/>
        </w:tabs>
        <w:jc w:val="both"/>
      </w:pPr>
      <w:r w:rsidRPr="006E49AF">
        <w:t>несколько человек, но не более тридцати</w:t>
      </w:r>
    </w:p>
    <w:p w:rsidR="00E25AE7" w:rsidRPr="006E49AF" w:rsidRDefault="00E25AE7" w:rsidP="0026290C">
      <w:pPr>
        <w:numPr>
          <w:ilvl w:val="0"/>
          <w:numId w:val="73"/>
        </w:numPr>
        <w:tabs>
          <w:tab w:val="left" w:pos="433"/>
        </w:tabs>
        <w:jc w:val="both"/>
      </w:pPr>
      <w:r w:rsidRPr="006E49AF">
        <w:t>не более пяти человек</w:t>
      </w:r>
    </w:p>
    <w:p w:rsidR="00E25AE7" w:rsidRPr="00141105" w:rsidRDefault="00E25AE7" w:rsidP="0026290C">
      <w:pPr>
        <w:numPr>
          <w:ilvl w:val="0"/>
          <w:numId w:val="73"/>
        </w:numPr>
        <w:tabs>
          <w:tab w:val="left" w:pos="433"/>
        </w:tabs>
        <w:jc w:val="both"/>
      </w:pPr>
      <w:r w:rsidRPr="006E49AF">
        <w:t>один человек</w:t>
      </w:r>
    </w:p>
    <w:p w:rsidR="00E25AE7" w:rsidRPr="006E49AF" w:rsidRDefault="00E25AE7" w:rsidP="0026290C">
      <w:pPr>
        <w:numPr>
          <w:ilvl w:val="0"/>
          <w:numId w:val="73"/>
        </w:numPr>
        <w:tabs>
          <w:tab w:val="left" w:pos="433"/>
        </w:tabs>
        <w:jc w:val="both"/>
      </w:pPr>
      <w:r w:rsidRPr="00141105">
        <w:t>более  двух.</w:t>
      </w:r>
    </w:p>
    <w:p w:rsidR="00E25AE7" w:rsidRDefault="00E25AE7" w:rsidP="00141105">
      <w:pPr>
        <w:tabs>
          <w:tab w:val="left" w:pos="433"/>
        </w:tabs>
        <w:jc w:val="both"/>
      </w:pPr>
    </w:p>
    <w:p w:rsidR="00E25AE7" w:rsidRPr="006E49AF" w:rsidRDefault="00E25AE7" w:rsidP="00141105">
      <w:pPr>
        <w:tabs>
          <w:tab w:val="left" w:pos="433"/>
        </w:tabs>
        <w:jc w:val="both"/>
      </w:pPr>
      <w:r w:rsidRPr="00141105">
        <w:t>19</w:t>
      </w:r>
      <w:r w:rsidRPr="006E49AF">
        <w:t>. Государственные и муниципальные унитарные предприятия могут заниматься коммерческой деятельностью:</w:t>
      </w:r>
    </w:p>
    <w:p w:rsidR="00E25AE7" w:rsidRPr="006E49AF" w:rsidRDefault="00E25AE7" w:rsidP="0026290C">
      <w:pPr>
        <w:numPr>
          <w:ilvl w:val="0"/>
          <w:numId w:val="74"/>
        </w:numPr>
        <w:tabs>
          <w:tab w:val="left" w:pos="433"/>
        </w:tabs>
        <w:jc w:val="both"/>
      </w:pPr>
      <w:r w:rsidRPr="006E49AF">
        <w:t>не могут, т.к. решают определенный круг задач</w:t>
      </w:r>
    </w:p>
    <w:p w:rsidR="00E25AE7" w:rsidRPr="006E49AF" w:rsidRDefault="00E25AE7" w:rsidP="0026290C">
      <w:pPr>
        <w:numPr>
          <w:ilvl w:val="0"/>
          <w:numId w:val="74"/>
        </w:numPr>
        <w:tabs>
          <w:tab w:val="left" w:pos="433"/>
        </w:tabs>
        <w:jc w:val="both"/>
      </w:pPr>
      <w:r w:rsidRPr="006E49AF">
        <w:t>могут, т.к. являются, как правило, предприятиями коммерческими</w:t>
      </w:r>
    </w:p>
    <w:p w:rsidR="00E25AE7" w:rsidRPr="00141105" w:rsidRDefault="00E25AE7" w:rsidP="0026290C">
      <w:pPr>
        <w:numPr>
          <w:ilvl w:val="0"/>
          <w:numId w:val="74"/>
        </w:numPr>
        <w:tabs>
          <w:tab w:val="left" w:pos="433"/>
        </w:tabs>
        <w:jc w:val="both"/>
      </w:pPr>
      <w:r w:rsidRPr="006E49AF">
        <w:t>могут с разрешения вышестоящих организаций</w:t>
      </w:r>
      <w:r w:rsidRPr="00141105">
        <w:t>.</w:t>
      </w:r>
    </w:p>
    <w:p w:rsidR="00E25AE7" w:rsidRPr="006E49AF" w:rsidRDefault="00E25AE7" w:rsidP="0026290C">
      <w:pPr>
        <w:numPr>
          <w:ilvl w:val="0"/>
          <w:numId w:val="74"/>
        </w:numPr>
        <w:tabs>
          <w:tab w:val="left" w:pos="433"/>
        </w:tabs>
        <w:jc w:val="both"/>
      </w:pPr>
      <w:r w:rsidRPr="00141105">
        <w:t>могут только при условии наличия собственности.</w:t>
      </w:r>
    </w:p>
    <w:p w:rsidR="00E25AE7" w:rsidRDefault="00E25AE7" w:rsidP="00141105">
      <w:pPr>
        <w:tabs>
          <w:tab w:val="left" w:pos="433"/>
        </w:tabs>
        <w:jc w:val="both"/>
      </w:pPr>
    </w:p>
    <w:p w:rsidR="00E25AE7" w:rsidRPr="006E49AF" w:rsidRDefault="00E25AE7" w:rsidP="00141105">
      <w:pPr>
        <w:tabs>
          <w:tab w:val="left" w:pos="433"/>
        </w:tabs>
        <w:jc w:val="both"/>
      </w:pPr>
      <w:r w:rsidRPr="00141105">
        <w:t>20</w:t>
      </w:r>
      <w:r w:rsidRPr="006E49AF">
        <w:t>. Совет директоров (наблюдательный совет) в акционерных обществах создается:</w:t>
      </w:r>
    </w:p>
    <w:p w:rsidR="00E25AE7" w:rsidRPr="006E49AF" w:rsidRDefault="00E25AE7" w:rsidP="0026290C">
      <w:pPr>
        <w:numPr>
          <w:ilvl w:val="0"/>
          <w:numId w:val="75"/>
        </w:numPr>
        <w:tabs>
          <w:tab w:val="left" w:pos="433"/>
        </w:tabs>
        <w:jc w:val="both"/>
      </w:pPr>
      <w:r w:rsidRPr="006E49AF">
        <w:t>когда акционерное общество занимается более чем пятью видами деятельности</w:t>
      </w:r>
    </w:p>
    <w:p w:rsidR="00E25AE7" w:rsidRPr="006E49AF" w:rsidRDefault="00E25AE7" w:rsidP="0026290C">
      <w:pPr>
        <w:numPr>
          <w:ilvl w:val="0"/>
          <w:numId w:val="75"/>
        </w:numPr>
        <w:tabs>
          <w:tab w:val="left" w:pos="433"/>
        </w:tabs>
        <w:jc w:val="both"/>
      </w:pPr>
      <w:r w:rsidRPr="006E49AF">
        <w:t>когда число относительно обособленных подразделений общества десять и более</w:t>
      </w:r>
    </w:p>
    <w:p w:rsidR="00E25AE7" w:rsidRPr="00141105" w:rsidRDefault="00E25AE7" w:rsidP="0026290C">
      <w:pPr>
        <w:numPr>
          <w:ilvl w:val="0"/>
          <w:numId w:val="75"/>
        </w:numPr>
        <w:tabs>
          <w:tab w:val="left" w:pos="433"/>
        </w:tabs>
        <w:jc w:val="both"/>
      </w:pPr>
      <w:r w:rsidRPr="006E49AF">
        <w:t>когда число членов общества более чем пятьдесят</w:t>
      </w:r>
    </w:p>
    <w:p w:rsidR="00E25AE7" w:rsidRPr="00141105" w:rsidRDefault="00E25AE7" w:rsidP="0026290C">
      <w:pPr>
        <w:numPr>
          <w:ilvl w:val="0"/>
          <w:numId w:val="75"/>
        </w:numPr>
        <w:tabs>
          <w:tab w:val="left" w:pos="433"/>
        </w:tabs>
        <w:jc w:val="both"/>
      </w:pPr>
      <w:r w:rsidRPr="006E49AF">
        <w:t>когда число членов общества более чем пять</w:t>
      </w:r>
      <w:r w:rsidRPr="00141105">
        <w:t xml:space="preserve">сот </w:t>
      </w:r>
    </w:p>
    <w:p w:rsidR="00E25AE7" w:rsidRDefault="00E25AE7" w:rsidP="00141105">
      <w:pPr>
        <w:tabs>
          <w:tab w:val="left" w:pos="433"/>
        </w:tabs>
        <w:jc w:val="both"/>
      </w:pPr>
    </w:p>
    <w:p w:rsidR="00E25AE7" w:rsidRPr="006E49AF" w:rsidRDefault="00E25AE7" w:rsidP="00141105">
      <w:pPr>
        <w:tabs>
          <w:tab w:val="left" w:pos="433"/>
        </w:tabs>
        <w:jc w:val="both"/>
      </w:pPr>
      <w:r w:rsidRPr="00141105">
        <w:t>21.</w:t>
      </w:r>
      <w:r w:rsidRPr="006E49AF">
        <w:t>Классическая форма товарно-денежного обмена</w:t>
      </w:r>
    </w:p>
    <w:p w:rsidR="00E25AE7" w:rsidRPr="006E49AF" w:rsidRDefault="00E25AE7" w:rsidP="0026290C">
      <w:pPr>
        <w:numPr>
          <w:ilvl w:val="0"/>
          <w:numId w:val="76"/>
        </w:numPr>
        <w:tabs>
          <w:tab w:val="left" w:pos="433"/>
        </w:tabs>
        <w:jc w:val="both"/>
      </w:pPr>
      <w:r w:rsidRPr="006E49AF">
        <w:t>Т — Д –– Т</w:t>
      </w:r>
      <w:r w:rsidRPr="006E49AF">
        <w:rPr>
          <w:vertAlign w:val="superscript"/>
        </w:rPr>
        <w:t>/</w:t>
      </w:r>
    </w:p>
    <w:p w:rsidR="00E25AE7" w:rsidRPr="006E49AF" w:rsidRDefault="00E25AE7" w:rsidP="0026290C">
      <w:pPr>
        <w:numPr>
          <w:ilvl w:val="0"/>
          <w:numId w:val="76"/>
        </w:numPr>
        <w:tabs>
          <w:tab w:val="left" w:pos="433"/>
        </w:tabs>
        <w:jc w:val="both"/>
      </w:pPr>
      <w:r w:rsidRPr="006E49AF">
        <w:t>Д – Т – Д</w:t>
      </w:r>
      <w:r w:rsidRPr="006E49AF">
        <w:rPr>
          <w:vertAlign w:val="superscript"/>
        </w:rPr>
        <w:t>/</w:t>
      </w:r>
    </w:p>
    <w:p w:rsidR="00E25AE7" w:rsidRPr="006E49AF" w:rsidRDefault="00E25AE7" w:rsidP="0026290C">
      <w:pPr>
        <w:numPr>
          <w:ilvl w:val="0"/>
          <w:numId w:val="76"/>
        </w:numPr>
        <w:tabs>
          <w:tab w:val="left" w:pos="433"/>
        </w:tabs>
        <w:jc w:val="both"/>
      </w:pPr>
      <w:r w:rsidRPr="006E49AF">
        <w:t>Т — Д — Д</w:t>
      </w:r>
      <w:r w:rsidRPr="006E49AF">
        <w:rPr>
          <w:vertAlign w:val="superscript"/>
        </w:rPr>
        <w:t>/</w:t>
      </w:r>
    </w:p>
    <w:p w:rsidR="00E25AE7" w:rsidRPr="006E49AF" w:rsidRDefault="00E25AE7" w:rsidP="0026290C">
      <w:pPr>
        <w:numPr>
          <w:ilvl w:val="0"/>
          <w:numId w:val="76"/>
        </w:numPr>
        <w:tabs>
          <w:tab w:val="left" w:pos="433"/>
        </w:tabs>
        <w:jc w:val="both"/>
      </w:pPr>
      <w:r w:rsidRPr="006E49AF">
        <w:t>Д — Д — Т</w:t>
      </w:r>
      <w:r w:rsidRPr="006E49AF">
        <w:rPr>
          <w:vertAlign w:val="superscript"/>
        </w:rPr>
        <w:t>/</w:t>
      </w:r>
    </w:p>
    <w:p w:rsidR="00E25AE7" w:rsidRDefault="00E25AE7" w:rsidP="00141105">
      <w:pPr>
        <w:tabs>
          <w:tab w:val="left" w:pos="433"/>
        </w:tabs>
        <w:jc w:val="both"/>
      </w:pPr>
    </w:p>
    <w:p w:rsidR="00E25AE7" w:rsidRPr="006E49AF" w:rsidRDefault="00E25AE7" w:rsidP="00141105">
      <w:pPr>
        <w:tabs>
          <w:tab w:val="left" w:pos="433"/>
        </w:tabs>
        <w:jc w:val="both"/>
      </w:pPr>
      <w:r w:rsidRPr="00141105">
        <w:t>22.</w:t>
      </w:r>
      <w:r w:rsidRPr="006E49AF">
        <w:t>Основным инструментом, обслуживающим обращение товаров в условиях рынка, выступают</w:t>
      </w:r>
    </w:p>
    <w:p w:rsidR="00E25AE7" w:rsidRPr="006E49AF" w:rsidRDefault="00E25AE7" w:rsidP="001F3FAF">
      <w:pPr>
        <w:numPr>
          <w:ilvl w:val="1"/>
          <w:numId w:val="77"/>
        </w:numPr>
        <w:tabs>
          <w:tab w:val="clear" w:pos="1440"/>
          <w:tab w:val="left" w:pos="433"/>
          <w:tab w:val="num" w:pos="709"/>
        </w:tabs>
        <w:ind w:hanging="1156"/>
        <w:jc w:val="both"/>
      </w:pPr>
      <w:r w:rsidRPr="006E49AF">
        <w:t>деньги</w:t>
      </w:r>
    </w:p>
    <w:p w:rsidR="00E25AE7" w:rsidRPr="006E49AF" w:rsidRDefault="00E25AE7" w:rsidP="001F3FAF">
      <w:pPr>
        <w:numPr>
          <w:ilvl w:val="1"/>
          <w:numId w:val="77"/>
        </w:numPr>
        <w:tabs>
          <w:tab w:val="clear" w:pos="1440"/>
          <w:tab w:val="left" w:pos="433"/>
          <w:tab w:val="num" w:pos="709"/>
        </w:tabs>
        <w:ind w:hanging="1156"/>
        <w:jc w:val="both"/>
      </w:pPr>
      <w:r w:rsidRPr="006E49AF">
        <w:t>услуги</w:t>
      </w:r>
    </w:p>
    <w:p w:rsidR="00E25AE7" w:rsidRPr="006E49AF" w:rsidRDefault="00E25AE7" w:rsidP="001F3FAF">
      <w:pPr>
        <w:numPr>
          <w:ilvl w:val="1"/>
          <w:numId w:val="77"/>
        </w:numPr>
        <w:tabs>
          <w:tab w:val="clear" w:pos="1440"/>
          <w:tab w:val="left" w:pos="433"/>
          <w:tab w:val="num" w:pos="709"/>
        </w:tabs>
        <w:ind w:hanging="1156"/>
        <w:jc w:val="both"/>
      </w:pPr>
      <w:r w:rsidRPr="006E49AF">
        <w:t>ценные бумаги</w:t>
      </w:r>
    </w:p>
    <w:p w:rsidR="00E25AE7" w:rsidRPr="006E49AF" w:rsidRDefault="00E25AE7" w:rsidP="001F3FAF">
      <w:pPr>
        <w:numPr>
          <w:ilvl w:val="1"/>
          <w:numId w:val="77"/>
        </w:numPr>
        <w:tabs>
          <w:tab w:val="clear" w:pos="1440"/>
          <w:tab w:val="left" w:pos="433"/>
          <w:tab w:val="num" w:pos="709"/>
        </w:tabs>
        <w:ind w:hanging="1156"/>
        <w:jc w:val="both"/>
      </w:pPr>
      <w:r w:rsidRPr="006E49AF">
        <w:t>платежи</w:t>
      </w:r>
    </w:p>
    <w:p w:rsidR="00E25AE7" w:rsidRDefault="00E25AE7" w:rsidP="00141105">
      <w:pPr>
        <w:tabs>
          <w:tab w:val="left" w:pos="433"/>
        </w:tabs>
        <w:jc w:val="both"/>
      </w:pPr>
    </w:p>
    <w:p w:rsidR="00E25AE7" w:rsidRPr="006E49AF" w:rsidRDefault="00E25AE7" w:rsidP="00141105">
      <w:pPr>
        <w:tabs>
          <w:tab w:val="left" w:pos="433"/>
        </w:tabs>
        <w:jc w:val="both"/>
      </w:pPr>
      <w:r w:rsidRPr="00141105">
        <w:t>23.</w:t>
      </w:r>
      <w:r w:rsidRPr="006E49AF">
        <w:t>Комплекс организаций и учреждений, а также набор инструментов и процедур, необходимых для проведения коммерческих расчетов между субъектами расчетных отношений, возникающих в процессе производства и реализации товаров, услуг и работ - это</w:t>
      </w:r>
    </w:p>
    <w:p w:rsidR="00E25AE7" w:rsidRPr="006E49AF" w:rsidRDefault="00E25AE7" w:rsidP="0026290C">
      <w:pPr>
        <w:numPr>
          <w:ilvl w:val="0"/>
          <w:numId w:val="78"/>
        </w:numPr>
        <w:tabs>
          <w:tab w:val="left" w:pos="433"/>
        </w:tabs>
        <w:jc w:val="both"/>
      </w:pPr>
      <w:r w:rsidRPr="006E49AF">
        <w:t>платежный оборот</w:t>
      </w:r>
    </w:p>
    <w:p w:rsidR="00E25AE7" w:rsidRPr="006E49AF" w:rsidRDefault="00E25AE7" w:rsidP="0026290C">
      <w:pPr>
        <w:numPr>
          <w:ilvl w:val="0"/>
          <w:numId w:val="78"/>
        </w:numPr>
        <w:tabs>
          <w:tab w:val="left" w:pos="433"/>
        </w:tabs>
        <w:jc w:val="both"/>
      </w:pPr>
      <w:r w:rsidRPr="006E49AF">
        <w:t>денежный оборот</w:t>
      </w:r>
    </w:p>
    <w:p w:rsidR="00E25AE7" w:rsidRPr="00141105" w:rsidRDefault="00E25AE7" w:rsidP="0026290C">
      <w:pPr>
        <w:numPr>
          <w:ilvl w:val="0"/>
          <w:numId w:val="78"/>
        </w:numPr>
        <w:tabs>
          <w:tab w:val="left" w:pos="433"/>
        </w:tabs>
        <w:jc w:val="both"/>
      </w:pPr>
      <w:r w:rsidRPr="006E49AF">
        <w:t>документооборот</w:t>
      </w:r>
    </w:p>
    <w:p w:rsidR="00E25AE7" w:rsidRPr="006E49AF" w:rsidRDefault="00E25AE7" w:rsidP="0026290C">
      <w:pPr>
        <w:numPr>
          <w:ilvl w:val="0"/>
          <w:numId w:val="78"/>
        </w:numPr>
        <w:tabs>
          <w:tab w:val="left" w:pos="433"/>
        </w:tabs>
        <w:jc w:val="both"/>
      </w:pPr>
      <w:r w:rsidRPr="006E49AF">
        <w:t>платежная система государства</w:t>
      </w:r>
    </w:p>
    <w:p w:rsidR="00E25AE7" w:rsidRPr="006E49AF" w:rsidRDefault="00E25AE7" w:rsidP="00141105">
      <w:pPr>
        <w:tabs>
          <w:tab w:val="left" w:pos="433"/>
        </w:tabs>
        <w:ind w:left="720"/>
        <w:jc w:val="both"/>
      </w:pPr>
    </w:p>
    <w:p w:rsidR="00E25AE7" w:rsidRPr="00141105"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1105">
        <w:rPr>
          <w:rFonts w:ascii="Times New Roman" w:hAnsi="Times New Roman"/>
          <w:color w:val="auto"/>
          <w:sz w:val="24"/>
          <w:szCs w:val="24"/>
        </w:rPr>
        <w:t>24. Целью коммерческой стратегии является:</w:t>
      </w:r>
    </w:p>
    <w:p w:rsidR="00E25AE7" w:rsidRPr="00141105" w:rsidRDefault="00E25AE7" w:rsidP="0026290C">
      <w:pPr>
        <w:pStyle w:val="ra"/>
        <w:numPr>
          <w:ilvl w:val="0"/>
          <w:numId w:val="79"/>
        </w:numPr>
        <w:shd w:val="clear" w:color="auto" w:fill="FFFFFF"/>
        <w:tabs>
          <w:tab w:val="left" w:pos="433"/>
        </w:tabs>
        <w:spacing w:before="0" w:beforeAutospacing="0" w:after="0" w:afterAutospacing="0"/>
        <w:jc w:val="both"/>
      </w:pPr>
      <w:r w:rsidRPr="00141105">
        <w:t>определение целей и задач коммерческой деятельности, определение возможностей предприятия к изменению коммерческой деятельности, оценка мобилизационных возможностей коммерческой деятельности предприятия;</w:t>
      </w:r>
    </w:p>
    <w:p w:rsidR="00E25AE7" w:rsidRPr="00141105" w:rsidRDefault="00E25AE7" w:rsidP="0026290C">
      <w:pPr>
        <w:pStyle w:val="ra"/>
        <w:numPr>
          <w:ilvl w:val="0"/>
          <w:numId w:val="79"/>
        </w:numPr>
        <w:shd w:val="clear" w:color="auto" w:fill="FFFFFF"/>
        <w:tabs>
          <w:tab w:val="left" w:pos="433"/>
        </w:tabs>
        <w:spacing w:before="0" w:beforeAutospacing="0" w:after="0" w:afterAutospacing="0"/>
        <w:jc w:val="both"/>
      </w:pPr>
      <w:r w:rsidRPr="00141105">
        <w:t>определение инвестиционных возможностей предприятия, оценка эффективности коммерческой деятельности, обобщение информации о рыночных процессах, накопление информации о внешней среде, оценка материально-технической базы предприятия;</w:t>
      </w:r>
    </w:p>
    <w:p w:rsidR="00E25AE7" w:rsidRPr="00143017" w:rsidRDefault="00E25AE7" w:rsidP="0026290C">
      <w:pPr>
        <w:numPr>
          <w:ilvl w:val="0"/>
          <w:numId w:val="79"/>
        </w:numPr>
        <w:tabs>
          <w:tab w:val="left" w:pos="433"/>
        </w:tabs>
        <w:jc w:val="both"/>
      </w:pPr>
      <w:r w:rsidRPr="00141105">
        <w:t>разработка бизнес-планов развития предприятий, образование коммерческой службы,</w:t>
      </w:r>
      <w:r w:rsidRPr="00143017">
        <w:t xml:space="preserve"> расширение целевых рынков, создание баз данных для информационного обеспечения коммерческой деятельности;</w:t>
      </w:r>
    </w:p>
    <w:p w:rsidR="00E25AE7" w:rsidRPr="00143017" w:rsidRDefault="00E25AE7" w:rsidP="0026290C">
      <w:pPr>
        <w:numPr>
          <w:ilvl w:val="0"/>
          <w:numId w:val="79"/>
        </w:numPr>
        <w:shd w:val="clear" w:color="auto" w:fill="FFFFFF"/>
        <w:tabs>
          <w:tab w:val="left" w:pos="433"/>
        </w:tabs>
        <w:jc w:val="both"/>
      </w:pPr>
      <w:r w:rsidRPr="00143017">
        <w:t>определение организационной структуры предприятия, оценка конкурентоспособности предприятия, определение экономической эффективности коммерческой деятельности предприятия, оценка соответствия предлагаемого ассортимента товаров и реальных денежных доходов населения</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25. Что является объектом коммерческой деятельности?</w:t>
      </w:r>
    </w:p>
    <w:p w:rsidR="00E25AE7" w:rsidRPr="00143017" w:rsidRDefault="00E25AE7" w:rsidP="0026290C">
      <w:pPr>
        <w:numPr>
          <w:ilvl w:val="0"/>
          <w:numId w:val="80"/>
        </w:numPr>
        <w:shd w:val="clear" w:color="auto" w:fill="FFFFFF"/>
        <w:tabs>
          <w:tab w:val="left" w:pos="433"/>
        </w:tabs>
        <w:jc w:val="both"/>
      </w:pPr>
      <w:r w:rsidRPr="00143017">
        <w:t>товары (кроме недвижимости); ценные бумаги и валюта;</w:t>
      </w:r>
    </w:p>
    <w:p w:rsidR="00E25AE7" w:rsidRPr="00143017" w:rsidRDefault="00E25AE7" w:rsidP="0026290C">
      <w:pPr>
        <w:numPr>
          <w:ilvl w:val="0"/>
          <w:numId w:val="80"/>
        </w:numPr>
        <w:shd w:val="clear" w:color="auto" w:fill="FFFFFF"/>
        <w:tabs>
          <w:tab w:val="left" w:pos="433"/>
        </w:tabs>
        <w:jc w:val="both"/>
      </w:pPr>
      <w:r w:rsidRPr="00143017">
        <w:t>услуги транспорта, жилищно-коммунального хозяйства, бытового обслуживания, образования, культуры, здравоохранения и науки;</w:t>
      </w:r>
    </w:p>
    <w:p w:rsidR="00E25AE7" w:rsidRPr="00143017" w:rsidRDefault="00E25AE7" w:rsidP="0026290C">
      <w:pPr>
        <w:numPr>
          <w:ilvl w:val="0"/>
          <w:numId w:val="80"/>
        </w:numPr>
        <w:shd w:val="clear" w:color="auto" w:fill="FFFFFF"/>
        <w:tabs>
          <w:tab w:val="left" w:pos="433"/>
        </w:tabs>
        <w:jc w:val="both"/>
      </w:pPr>
      <w:r w:rsidRPr="00143017">
        <w:t>реклама; представительские услуги;</w:t>
      </w:r>
    </w:p>
    <w:p w:rsidR="00E25AE7" w:rsidRPr="00143017" w:rsidRDefault="00E25AE7" w:rsidP="0026290C">
      <w:pPr>
        <w:numPr>
          <w:ilvl w:val="0"/>
          <w:numId w:val="80"/>
        </w:numPr>
        <w:shd w:val="clear" w:color="auto" w:fill="FFFFFF"/>
        <w:tabs>
          <w:tab w:val="left" w:pos="433"/>
        </w:tabs>
        <w:jc w:val="both"/>
      </w:pPr>
      <w:r w:rsidRPr="00143017">
        <w:t>аудит; консалтинг;</w:t>
      </w:r>
    </w:p>
    <w:p w:rsidR="00E25AE7" w:rsidRPr="00143017" w:rsidRDefault="00E25AE7" w:rsidP="0026290C">
      <w:pPr>
        <w:pStyle w:val="ra"/>
        <w:numPr>
          <w:ilvl w:val="0"/>
          <w:numId w:val="80"/>
        </w:numPr>
        <w:shd w:val="clear" w:color="auto" w:fill="FFFFFF"/>
        <w:tabs>
          <w:tab w:val="left" w:pos="433"/>
        </w:tabs>
        <w:spacing w:before="0" w:beforeAutospacing="0" w:after="0" w:afterAutospacing="0"/>
        <w:jc w:val="both"/>
      </w:pPr>
      <w:r w:rsidRPr="00143017">
        <w:t>товары (кроме недвижимости); ценные бумаги и валюта; услуги транспорта, жилищно-коммунального хозяйства, бытового обслуживания, образования, культуры, здравоохранения и науки; реклама; представительские услуги; аудит; консалтинг</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26. Как называется основное потребительское предназначение товара, то, что удовлетворяет потребность?</w:t>
      </w:r>
    </w:p>
    <w:p w:rsidR="00E25AE7" w:rsidRPr="00143017" w:rsidRDefault="00E25AE7" w:rsidP="0026290C">
      <w:pPr>
        <w:numPr>
          <w:ilvl w:val="0"/>
          <w:numId w:val="81"/>
        </w:numPr>
        <w:shd w:val="clear" w:color="auto" w:fill="FFFFFF"/>
        <w:tabs>
          <w:tab w:val="left" w:pos="433"/>
        </w:tabs>
        <w:jc w:val="both"/>
      </w:pPr>
      <w:r w:rsidRPr="00143017">
        <w:t>реальное воплощение товара;</w:t>
      </w:r>
    </w:p>
    <w:p w:rsidR="00E25AE7" w:rsidRPr="00143017" w:rsidRDefault="00E25AE7" w:rsidP="0026290C">
      <w:pPr>
        <w:pStyle w:val="ra"/>
        <w:numPr>
          <w:ilvl w:val="0"/>
          <w:numId w:val="81"/>
        </w:numPr>
        <w:shd w:val="clear" w:color="auto" w:fill="FFFFFF"/>
        <w:tabs>
          <w:tab w:val="left" w:pos="433"/>
        </w:tabs>
        <w:spacing w:before="0" w:beforeAutospacing="0" w:after="0" w:afterAutospacing="0"/>
        <w:jc w:val="both"/>
      </w:pPr>
      <w:r w:rsidRPr="00143017">
        <w:t>замысел товара;</w:t>
      </w:r>
    </w:p>
    <w:p w:rsidR="00E25AE7" w:rsidRPr="00143017" w:rsidRDefault="00E25AE7" w:rsidP="0026290C">
      <w:pPr>
        <w:numPr>
          <w:ilvl w:val="0"/>
          <w:numId w:val="81"/>
        </w:numPr>
        <w:shd w:val="clear" w:color="auto" w:fill="FFFFFF"/>
        <w:tabs>
          <w:tab w:val="left" w:pos="433"/>
        </w:tabs>
        <w:jc w:val="both"/>
      </w:pPr>
      <w:r w:rsidRPr="00143017">
        <w:t>дополнение к товару;</w:t>
      </w:r>
    </w:p>
    <w:p w:rsidR="00E25AE7" w:rsidRPr="00143017" w:rsidRDefault="00E25AE7" w:rsidP="0026290C">
      <w:pPr>
        <w:numPr>
          <w:ilvl w:val="0"/>
          <w:numId w:val="81"/>
        </w:numPr>
        <w:shd w:val="clear" w:color="auto" w:fill="FFFFFF"/>
        <w:tabs>
          <w:tab w:val="left" w:pos="433"/>
        </w:tabs>
        <w:jc w:val="both"/>
      </w:pPr>
      <w:r w:rsidRPr="00143017">
        <w:t>доставка товара;</w:t>
      </w:r>
    </w:p>
    <w:p w:rsidR="00E25AE7" w:rsidRPr="00143017" w:rsidRDefault="00E25AE7" w:rsidP="0026290C">
      <w:pPr>
        <w:numPr>
          <w:ilvl w:val="0"/>
          <w:numId w:val="81"/>
        </w:numPr>
        <w:shd w:val="clear" w:color="auto" w:fill="FFFFFF"/>
        <w:tabs>
          <w:tab w:val="left" w:pos="433"/>
        </w:tabs>
        <w:jc w:val="both"/>
      </w:pPr>
      <w:r w:rsidRPr="00143017">
        <w:t>использование товара.</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27. Коммерческая информация выполняет следующие функции:</w:t>
      </w:r>
    </w:p>
    <w:p w:rsidR="00E25AE7" w:rsidRPr="00143017" w:rsidRDefault="00E25AE7" w:rsidP="0026290C">
      <w:pPr>
        <w:numPr>
          <w:ilvl w:val="0"/>
          <w:numId w:val="82"/>
        </w:numPr>
        <w:shd w:val="clear" w:color="auto" w:fill="FFFFFF"/>
        <w:tabs>
          <w:tab w:val="left" w:pos="433"/>
        </w:tabs>
        <w:jc w:val="both"/>
      </w:pPr>
      <w:r w:rsidRPr="00143017">
        <w:t>установление стратегических целей и задач коммерческой деятельности предприятия, обоснование технологических функций предприятий, разработка бизнес-планов развития предприятия, оценка конкурентоспособности предприятия;</w:t>
      </w:r>
    </w:p>
    <w:p w:rsidR="00E25AE7" w:rsidRPr="00143017" w:rsidRDefault="00E25AE7" w:rsidP="0026290C">
      <w:pPr>
        <w:pStyle w:val="ra"/>
        <w:numPr>
          <w:ilvl w:val="0"/>
          <w:numId w:val="82"/>
        </w:numPr>
        <w:shd w:val="clear" w:color="auto" w:fill="FFFFFF"/>
        <w:tabs>
          <w:tab w:val="left" w:pos="433"/>
        </w:tabs>
        <w:spacing w:before="0" w:beforeAutospacing="0" w:after="0" w:afterAutospacing="0"/>
        <w:jc w:val="both"/>
      </w:pPr>
      <w:r w:rsidRPr="00143017">
        <w:t>установление стратегических целей и задач коммерческой деятельности предприятия, оценка конъюнктуры рынка, определение динамики рыночных процессов, координация инвестиционной деятельности;</w:t>
      </w:r>
    </w:p>
    <w:p w:rsidR="00E25AE7" w:rsidRPr="00143017" w:rsidRDefault="00E25AE7" w:rsidP="0026290C">
      <w:pPr>
        <w:numPr>
          <w:ilvl w:val="0"/>
          <w:numId w:val="82"/>
        </w:numPr>
        <w:shd w:val="clear" w:color="auto" w:fill="FFFFFF"/>
        <w:tabs>
          <w:tab w:val="left" w:pos="433"/>
        </w:tabs>
        <w:jc w:val="both"/>
      </w:pPr>
      <w:r w:rsidRPr="00143017">
        <w:t>установление стратегических целей и задач коммерческой деятельности предприятия, принятие обоснованных и своевременных управленческих решений, развитие материально-технической базы предприятия;</w:t>
      </w:r>
    </w:p>
    <w:p w:rsidR="00E25AE7" w:rsidRPr="00143017" w:rsidRDefault="00E25AE7" w:rsidP="0026290C">
      <w:pPr>
        <w:numPr>
          <w:ilvl w:val="0"/>
          <w:numId w:val="82"/>
        </w:numPr>
        <w:shd w:val="clear" w:color="auto" w:fill="FFFFFF"/>
        <w:tabs>
          <w:tab w:val="left" w:pos="433"/>
        </w:tabs>
        <w:jc w:val="both"/>
      </w:pPr>
      <w:r w:rsidRPr="00143017">
        <w:t>установление стратегических целей и задач коммерческой деятельности предприятия, принятие обоснованных и своевременных управленческих решении, координация деятельности отдельных структур на предприятии</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28. В чем заключается основная цель коммерческой работы розничных торговых предприятий?</w:t>
      </w:r>
    </w:p>
    <w:p w:rsidR="00E25AE7" w:rsidRPr="00143017" w:rsidRDefault="00E25AE7" w:rsidP="0026290C">
      <w:pPr>
        <w:numPr>
          <w:ilvl w:val="0"/>
          <w:numId w:val="83"/>
        </w:numPr>
        <w:shd w:val="clear" w:color="auto" w:fill="FFFFFF"/>
        <w:tabs>
          <w:tab w:val="left" w:pos="433"/>
        </w:tabs>
        <w:jc w:val="both"/>
      </w:pPr>
      <w:r w:rsidRPr="00143017">
        <w:t>в организации торгового обслуживания покупателей;</w:t>
      </w:r>
    </w:p>
    <w:p w:rsidR="00E25AE7" w:rsidRPr="00143017" w:rsidRDefault="00E25AE7" w:rsidP="0026290C">
      <w:pPr>
        <w:numPr>
          <w:ilvl w:val="0"/>
          <w:numId w:val="83"/>
        </w:numPr>
        <w:shd w:val="clear" w:color="auto" w:fill="FFFFFF"/>
        <w:tabs>
          <w:tab w:val="left" w:pos="433"/>
        </w:tabs>
        <w:jc w:val="both"/>
      </w:pPr>
      <w:r w:rsidRPr="00143017">
        <w:t>в организации товаров;</w:t>
      </w:r>
    </w:p>
    <w:p w:rsidR="00E25AE7" w:rsidRPr="00143017" w:rsidRDefault="00E25AE7" w:rsidP="0026290C">
      <w:pPr>
        <w:pStyle w:val="ra"/>
        <w:numPr>
          <w:ilvl w:val="0"/>
          <w:numId w:val="83"/>
        </w:numPr>
        <w:shd w:val="clear" w:color="auto" w:fill="FFFFFF"/>
        <w:tabs>
          <w:tab w:val="left" w:pos="433"/>
        </w:tabs>
        <w:spacing w:before="0" w:beforeAutospacing="0" w:after="0" w:afterAutospacing="0"/>
        <w:jc w:val="both"/>
      </w:pPr>
      <w:r w:rsidRPr="00143017">
        <w:t>в обеспечении доведения товаров до покупателей и торговом обслуживании с учетом требований рынка;</w:t>
      </w:r>
    </w:p>
    <w:p w:rsidR="00E25AE7" w:rsidRPr="00143017" w:rsidRDefault="00E25AE7" w:rsidP="0026290C">
      <w:pPr>
        <w:numPr>
          <w:ilvl w:val="0"/>
          <w:numId w:val="83"/>
        </w:numPr>
        <w:shd w:val="clear" w:color="auto" w:fill="FFFFFF"/>
        <w:tabs>
          <w:tab w:val="left" w:pos="433"/>
        </w:tabs>
        <w:jc w:val="both"/>
      </w:pPr>
      <w:r w:rsidRPr="00143017">
        <w:t>в формировании ассортимента товаров.</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29. Система побудительных мер и приемов, носящих, как правило, кратковременный характер и направленных на поощрение покупки или продажи товара, называется:</w:t>
      </w:r>
    </w:p>
    <w:p w:rsidR="00E25AE7" w:rsidRPr="00143017" w:rsidRDefault="00E25AE7" w:rsidP="0026290C">
      <w:pPr>
        <w:numPr>
          <w:ilvl w:val="0"/>
          <w:numId w:val="84"/>
        </w:numPr>
        <w:shd w:val="clear" w:color="auto" w:fill="FFFFFF"/>
        <w:tabs>
          <w:tab w:val="left" w:pos="433"/>
        </w:tabs>
        <w:jc w:val="both"/>
      </w:pPr>
      <w:r w:rsidRPr="00143017">
        <w:t>розничная продажа;</w:t>
      </w:r>
    </w:p>
    <w:p w:rsidR="00E25AE7" w:rsidRPr="00143017" w:rsidRDefault="00E25AE7" w:rsidP="0026290C">
      <w:pPr>
        <w:numPr>
          <w:ilvl w:val="0"/>
          <w:numId w:val="84"/>
        </w:numPr>
        <w:shd w:val="clear" w:color="auto" w:fill="FFFFFF"/>
        <w:tabs>
          <w:tab w:val="left" w:pos="433"/>
        </w:tabs>
        <w:jc w:val="both"/>
      </w:pPr>
      <w:r w:rsidRPr="00143017">
        <w:t>оптовая продажа;</w:t>
      </w:r>
    </w:p>
    <w:p w:rsidR="00E25AE7" w:rsidRPr="00143017" w:rsidRDefault="00E25AE7" w:rsidP="0026290C">
      <w:pPr>
        <w:pStyle w:val="ra"/>
        <w:numPr>
          <w:ilvl w:val="0"/>
          <w:numId w:val="84"/>
        </w:numPr>
        <w:shd w:val="clear" w:color="auto" w:fill="FFFFFF"/>
        <w:tabs>
          <w:tab w:val="left" w:pos="433"/>
        </w:tabs>
        <w:spacing w:before="0" w:beforeAutospacing="0" w:after="0" w:afterAutospacing="0"/>
        <w:jc w:val="both"/>
      </w:pPr>
      <w:r w:rsidRPr="00143017">
        <w:t>стимулирование сбыта;</w:t>
      </w:r>
    </w:p>
    <w:p w:rsidR="00E25AE7" w:rsidRPr="00143017" w:rsidRDefault="00E25AE7" w:rsidP="0026290C">
      <w:pPr>
        <w:numPr>
          <w:ilvl w:val="0"/>
          <w:numId w:val="84"/>
        </w:numPr>
        <w:shd w:val="clear" w:color="auto" w:fill="FFFFFF"/>
        <w:tabs>
          <w:tab w:val="left" w:pos="433"/>
        </w:tabs>
        <w:jc w:val="both"/>
      </w:pPr>
      <w:r w:rsidRPr="00143017">
        <w:t>сезонные скидки</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30. К мероприятиям по стимулированию сбыта, направленным на потребителя, не относят:</w:t>
      </w:r>
    </w:p>
    <w:p w:rsidR="00E25AE7" w:rsidRPr="00143017" w:rsidRDefault="00E25AE7" w:rsidP="0026290C">
      <w:pPr>
        <w:numPr>
          <w:ilvl w:val="0"/>
          <w:numId w:val="85"/>
        </w:numPr>
        <w:shd w:val="clear" w:color="auto" w:fill="FFFFFF"/>
        <w:tabs>
          <w:tab w:val="left" w:pos="433"/>
        </w:tabs>
        <w:jc w:val="both"/>
      </w:pPr>
      <w:r w:rsidRPr="00143017">
        <w:t>скидки с цены;</w:t>
      </w:r>
    </w:p>
    <w:p w:rsidR="00E25AE7" w:rsidRPr="00143017" w:rsidRDefault="00E25AE7" w:rsidP="0026290C">
      <w:pPr>
        <w:pStyle w:val="ra"/>
        <w:numPr>
          <w:ilvl w:val="0"/>
          <w:numId w:val="85"/>
        </w:numPr>
        <w:shd w:val="clear" w:color="auto" w:fill="FFFFFF"/>
        <w:tabs>
          <w:tab w:val="left" w:pos="433"/>
        </w:tabs>
        <w:spacing w:before="0" w:beforeAutospacing="0" w:after="0" w:afterAutospacing="0"/>
        <w:jc w:val="both"/>
      </w:pPr>
      <w:r w:rsidRPr="00143017">
        <w:t>премии;</w:t>
      </w:r>
    </w:p>
    <w:p w:rsidR="00E25AE7" w:rsidRPr="00143017" w:rsidRDefault="00E25AE7" w:rsidP="0026290C">
      <w:pPr>
        <w:numPr>
          <w:ilvl w:val="0"/>
          <w:numId w:val="85"/>
        </w:numPr>
        <w:shd w:val="clear" w:color="auto" w:fill="FFFFFF"/>
        <w:tabs>
          <w:tab w:val="left" w:pos="433"/>
        </w:tabs>
        <w:jc w:val="both"/>
      </w:pPr>
      <w:r w:rsidRPr="00143017">
        <w:t>распространение купонов;</w:t>
      </w:r>
    </w:p>
    <w:p w:rsidR="00E25AE7" w:rsidRPr="00143017" w:rsidRDefault="00E25AE7" w:rsidP="0026290C">
      <w:pPr>
        <w:numPr>
          <w:ilvl w:val="0"/>
          <w:numId w:val="85"/>
        </w:numPr>
        <w:shd w:val="clear" w:color="auto" w:fill="FFFFFF"/>
        <w:tabs>
          <w:tab w:val="left" w:pos="433"/>
        </w:tabs>
        <w:jc w:val="both"/>
      </w:pPr>
      <w:r w:rsidRPr="00143017">
        <w:t>бесплатные образцы товаров</w:t>
      </w:r>
    </w:p>
    <w:p w:rsidR="00E25AE7" w:rsidRPr="00143017" w:rsidRDefault="00E25AE7" w:rsidP="0026290C">
      <w:pPr>
        <w:numPr>
          <w:ilvl w:val="0"/>
          <w:numId w:val="85"/>
        </w:numPr>
        <w:shd w:val="clear" w:color="auto" w:fill="FFFFFF"/>
        <w:tabs>
          <w:tab w:val="left" w:pos="433"/>
        </w:tabs>
        <w:jc w:val="both"/>
      </w:pPr>
      <w:r w:rsidRPr="00143017">
        <w:t>нет правильного ответа</w:t>
      </w:r>
    </w:p>
    <w:p w:rsidR="00E25AE7" w:rsidRDefault="00E25AE7" w:rsidP="00C22ABD">
      <w:pPr>
        <w:pStyle w:val="a8"/>
        <w:shd w:val="clear" w:color="auto" w:fill="FFFFFF"/>
        <w:tabs>
          <w:tab w:val="left" w:pos="433"/>
        </w:tabs>
        <w:spacing w:after="0"/>
        <w:ind w:right="120"/>
        <w:jc w:val="both"/>
        <w:rPr>
          <w:rFonts w:ascii="Times New Roman" w:hAnsi="Times New Roman"/>
          <w:color w:val="auto"/>
          <w:sz w:val="24"/>
          <w:szCs w:val="24"/>
        </w:rPr>
      </w:pPr>
    </w:p>
    <w:p w:rsidR="00E25AE7" w:rsidRPr="00143017" w:rsidRDefault="00E25AE7" w:rsidP="00C22ABD">
      <w:pPr>
        <w:pStyle w:val="a8"/>
        <w:shd w:val="clear" w:color="auto" w:fill="FFFFFF"/>
        <w:tabs>
          <w:tab w:val="left" w:pos="433"/>
        </w:tabs>
        <w:spacing w:after="0"/>
        <w:ind w:right="120"/>
        <w:jc w:val="both"/>
        <w:rPr>
          <w:rFonts w:ascii="Times New Roman" w:hAnsi="Times New Roman"/>
          <w:color w:val="auto"/>
          <w:sz w:val="24"/>
          <w:szCs w:val="24"/>
        </w:rPr>
      </w:pPr>
      <w:r w:rsidRPr="00143017">
        <w:rPr>
          <w:rFonts w:ascii="Times New Roman" w:hAnsi="Times New Roman"/>
          <w:color w:val="auto"/>
          <w:sz w:val="24"/>
          <w:szCs w:val="24"/>
        </w:rPr>
        <w:t>31. Укажите, какой отдел не относят к коммерческой службе</w:t>
      </w:r>
    </w:p>
    <w:p w:rsidR="00E25AE7" w:rsidRPr="00143017" w:rsidRDefault="00E25AE7" w:rsidP="0026290C">
      <w:pPr>
        <w:numPr>
          <w:ilvl w:val="0"/>
          <w:numId w:val="86"/>
        </w:numPr>
        <w:shd w:val="clear" w:color="auto" w:fill="FFFFFF"/>
        <w:tabs>
          <w:tab w:val="left" w:pos="433"/>
        </w:tabs>
        <w:jc w:val="both"/>
      </w:pPr>
      <w:r w:rsidRPr="00143017">
        <w:t>маркетинга;</w:t>
      </w:r>
    </w:p>
    <w:p w:rsidR="00E25AE7" w:rsidRPr="00143017" w:rsidRDefault="00E25AE7" w:rsidP="0026290C">
      <w:pPr>
        <w:numPr>
          <w:ilvl w:val="0"/>
          <w:numId w:val="86"/>
        </w:numPr>
        <w:shd w:val="clear" w:color="auto" w:fill="FFFFFF"/>
        <w:tabs>
          <w:tab w:val="left" w:pos="433"/>
        </w:tabs>
        <w:jc w:val="both"/>
      </w:pPr>
      <w:r w:rsidRPr="00143017">
        <w:t>сбыта;</w:t>
      </w:r>
    </w:p>
    <w:p w:rsidR="00E25AE7" w:rsidRPr="00143017" w:rsidRDefault="00E25AE7" w:rsidP="0026290C">
      <w:pPr>
        <w:numPr>
          <w:ilvl w:val="0"/>
          <w:numId w:val="86"/>
        </w:numPr>
        <w:shd w:val="clear" w:color="auto" w:fill="FFFFFF"/>
        <w:tabs>
          <w:tab w:val="left" w:pos="433"/>
        </w:tabs>
        <w:jc w:val="both"/>
      </w:pPr>
      <w:r w:rsidRPr="00143017">
        <w:t>закупок</w:t>
      </w:r>
    </w:p>
    <w:p w:rsidR="00E25AE7" w:rsidRPr="00143017" w:rsidRDefault="00E25AE7" w:rsidP="0026290C">
      <w:pPr>
        <w:pStyle w:val="ra"/>
        <w:numPr>
          <w:ilvl w:val="0"/>
          <w:numId w:val="86"/>
        </w:numPr>
        <w:shd w:val="clear" w:color="auto" w:fill="FFFFFF"/>
        <w:tabs>
          <w:tab w:val="left" w:pos="433"/>
        </w:tabs>
        <w:spacing w:before="0" w:beforeAutospacing="0" w:after="0" w:afterAutospacing="0"/>
        <w:jc w:val="both"/>
      </w:pPr>
      <w:r w:rsidRPr="00143017">
        <w:t>кадров</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32. Какие критерии являются определяющими при выборе поставщика?</w:t>
      </w:r>
    </w:p>
    <w:p w:rsidR="00E25AE7" w:rsidRPr="00143017" w:rsidRDefault="00E25AE7" w:rsidP="0026290C">
      <w:pPr>
        <w:pStyle w:val="ra"/>
        <w:numPr>
          <w:ilvl w:val="0"/>
          <w:numId w:val="87"/>
        </w:numPr>
        <w:shd w:val="clear" w:color="auto" w:fill="FFFFFF"/>
        <w:tabs>
          <w:tab w:val="left" w:pos="433"/>
        </w:tabs>
        <w:spacing w:before="0" w:beforeAutospacing="0" w:after="0" w:afterAutospacing="0"/>
        <w:jc w:val="both"/>
      </w:pPr>
      <w:r w:rsidRPr="00143017">
        <w:t>цена и качество;</w:t>
      </w:r>
    </w:p>
    <w:p w:rsidR="00E25AE7" w:rsidRPr="00143017" w:rsidRDefault="00E25AE7" w:rsidP="0026290C">
      <w:pPr>
        <w:numPr>
          <w:ilvl w:val="0"/>
          <w:numId w:val="87"/>
        </w:numPr>
        <w:shd w:val="clear" w:color="auto" w:fill="FFFFFF"/>
        <w:tabs>
          <w:tab w:val="left" w:pos="433"/>
        </w:tabs>
        <w:jc w:val="both"/>
      </w:pPr>
      <w:r w:rsidRPr="00143017">
        <w:t>скидки и доступность информации;</w:t>
      </w:r>
    </w:p>
    <w:p w:rsidR="00E25AE7" w:rsidRPr="00143017" w:rsidRDefault="00E25AE7" w:rsidP="0026290C">
      <w:pPr>
        <w:numPr>
          <w:ilvl w:val="0"/>
          <w:numId w:val="87"/>
        </w:numPr>
        <w:shd w:val="clear" w:color="auto" w:fill="FFFFFF"/>
        <w:tabs>
          <w:tab w:val="left" w:pos="433"/>
        </w:tabs>
        <w:jc w:val="both"/>
      </w:pPr>
      <w:r w:rsidRPr="00143017">
        <w:t>принадлежность к одной отрасли</w:t>
      </w:r>
    </w:p>
    <w:p w:rsidR="00E25AE7" w:rsidRPr="00143017" w:rsidRDefault="00E25AE7" w:rsidP="0026290C">
      <w:pPr>
        <w:numPr>
          <w:ilvl w:val="0"/>
          <w:numId w:val="87"/>
        </w:numPr>
        <w:shd w:val="clear" w:color="auto" w:fill="FFFFFF"/>
        <w:tabs>
          <w:tab w:val="left" w:pos="433"/>
        </w:tabs>
        <w:jc w:val="both"/>
      </w:pPr>
      <w:r w:rsidRPr="00143017">
        <w:t>сроки.</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33. Что из перечисленного относят к прямым методам изучения рынка?</w:t>
      </w:r>
    </w:p>
    <w:p w:rsidR="00E25AE7" w:rsidRPr="00143017" w:rsidRDefault="00E25AE7" w:rsidP="0026290C">
      <w:pPr>
        <w:pStyle w:val="ra"/>
        <w:numPr>
          <w:ilvl w:val="0"/>
          <w:numId w:val="88"/>
        </w:numPr>
        <w:shd w:val="clear" w:color="auto" w:fill="FFFFFF"/>
        <w:tabs>
          <w:tab w:val="left" w:pos="433"/>
        </w:tabs>
        <w:spacing w:before="0" w:beforeAutospacing="0" w:after="0" w:afterAutospacing="0"/>
        <w:jc w:val="both"/>
      </w:pPr>
      <w:r w:rsidRPr="00143017">
        <w:t>контакты с поставщиками;</w:t>
      </w:r>
    </w:p>
    <w:p w:rsidR="00E25AE7" w:rsidRPr="00143017" w:rsidRDefault="00E25AE7" w:rsidP="0026290C">
      <w:pPr>
        <w:numPr>
          <w:ilvl w:val="0"/>
          <w:numId w:val="88"/>
        </w:numPr>
        <w:shd w:val="clear" w:color="auto" w:fill="FFFFFF"/>
        <w:tabs>
          <w:tab w:val="left" w:pos="433"/>
        </w:tabs>
        <w:jc w:val="both"/>
      </w:pPr>
      <w:r w:rsidRPr="00143017">
        <w:t>технические справочники;</w:t>
      </w:r>
    </w:p>
    <w:p w:rsidR="00E25AE7" w:rsidRPr="00143017" w:rsidRDefault="00E25AE7" w:rsidP="0026290C">
      <w:pPr>
        <w:numPr>
          <w:ilvl w:val="0"/>
          <w:numId w:val="88"/>
        </w:numPr>
        <w:shd w:val="clear" w:color="auto" w:fill="FFFFFF"/>
        <w:tabs>
          <w:tab w:val="left" w:pos="433"/>
        </w:tabs>
        <w:jc w:val="both"/>
      </w:pPr>
      <w:r w:rsidRPr="00143017">
        <w:t>опрос экспертов</w:t>
      </w:r>
    </w:p>
    <w:p w:rsidR="00E25AE7" w:rsidRPr="00143017" w:rsidRDefault="00E25AE7" w:rsidP="0026290C">
      <w:pPr>
        <w:numPr>
          <w:ilvl w:val="0"/>
          <w:numId w:val="88"/>
        </w:numPr>
        <w:shd w:val="clear" w:color="auto" w:fill="FFFFFF"/>
        <w:tabs>
          <w:tab w:val="left" w:pos="433"/>
        </w:tabs>
        <w:jc w:val="both"/>
      </w:pPr>
      <w:r w:rsidRPr="00143017">
        <w:t>изучение рейтингов.</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34. Выберите косвенный двухуровневый канал сбыта:</w:t>
      </w:r>
    </w:p>
    <w:p w:rsidR="00E25AE7" w:rsidRPr="00143017" w:rsidRDefault="00E25AE7" w:rsidP="0026290C">
      <w:pPr>
        <w:numPr>
          <w:ilvl w:val="0"/>
          <w:numId w:val="89"/>
        </w:numPr>
        <w:shd w:val="clear" w:color="auto" w:fill="FFFFFF"/>
        <w:tabs>
          <w:tab w:val="left" w:pos="433"/>
        </w:tabs>
        <w:jc w:val="both"/>
      </w:pPr>
      <w:r w:rsidRPr="00143017">
        <w:t>производитель – потребитель;</w:t>
      </w:r>
    </w:p>
    <w:p w:rsidR="00E25AE7" w:rsidRPr="00143017" w:rsidRDefault="00E25AE7" w:rsidP="0026290C">
      <w:pPr>
        <w:numPr>
          <w:ilvl w:val="0"/>
          <w:numId w:val="89"/>
        </w:numPr>
        <w:shd w:val="clear" w:color="auto" w:fill="FFFFFF"/>
        <w:tabs>
          <w:tab w:val="left" w:pos="433"/>
        </w:tabs>
        <w:jc w:val="both"/>
      </w:pPr>
      <w:r w:rsidRPr="00143017">
        <w:t>производитель – посредник – потребитель;</w:t>
      </w:r>
    </w:p>
    <w:p w:rsidR="00E25AE7" w:rsidRPr="00143017" w:rsidRDefault="00E25AE7" w:rsidP="0026290C">
      <w:pPr>
        <w:pStyle w:val="ra"/>
        <w:numPr>
          <w:ilvl w:val="0"/>
          <w:numId w:val="89"/>
        </w:numPr>
        <w:shd w:val="clear" w:color="auto" w:fill="FFFFFF"/>
        <w:tabs>
          <w:tab w:val="left" w:pos="433"/>
        </w:tabs>
        <w:spacing w:before="0" w:beforeAutospacing="0" w:after="0" w:afterAutospacing="0"/>
        <w:jc w:val="both"/>
      </w:pPr>
      <w:r w:rsidRPr="00143017">
        <w:t>производитель – оптовый торговец – розница – потребитель.</w:t>
      </w:r>
    </w:p>
    <w:p w:rsidR="00E25AE7" w:rsidRPr="00143017" w:rsidRDefault="00E25AE7" w:rsidP="0026290C">
      <w:pPr>
        <w:pStyle w:val="ra"/>
        <w:numPr>
          <w:ilvl w:val="0"/>
          <w:numId w:val="89"/>
        </w:numPr>
        <w:shd w:val="clear" w:color="auto" w:fill="FFFFFF"/>
        <w:tabs>
          <w:tab w:val="left" w:pos="433"/>
        </w:tabs>
        <w:spacing w:before="0" w:beforeAutospacing="0" w:after="0" w:afterAutospacing="0"/>
        <w:jc w:val="both"/>
      </w:pPr>
      <w:r w:rsidRPr="00143017">
        <w:t>производитель – потребитель – потребитель2.</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35. Что из нижеперечисленного не относится к предпродажному обслуживанию?</w:t>
      </w:r>
    </w:p>
    <w:p w:rsidR="00E25AE7" w:rsidRPr="00143017" w:rsidRDefault="00E25AE7" w:rsidP="0026290C">
      <w:pPr>
        <w:numPr>
          <w:ilvl w:val="0"/>
          <w:numId w:val="90"/>
        </w:numPr>
        <w:shd w:val="clear" w:color="auto" w:fill="FFFFFF"/>
        <w:tabs>
          <w:tab w:val="left" w:pos="433"/>
        </w:tabs>
        <w:jc w:val="both"/>
      </w:pPr>
      <w:r w:rsidRPr="00143017">
        <w:t>разработка каталогов и прейскурантов;</w:t>
      </w:r>
    </w:p>
    <w:p w:rsidR="00E25AE7" w:rsidRPr="00143017" w:rsidRDefault="00E25AE7" w:rsidP="0026290C">
      <w:pPr>
        <w:pStyle w:val="ra"/>
        <w:numPr>
          <w:ilvl w:val="0"/>
          <w:numId w:val="90"/>
        </w:numPr>
        <w:shd w:val="clear" w:color="auto" w:fill="FFFFFF"/>
        <w:tabs>
          <w:tab w:val="left" w:pos="433"/>
        </w:tabs>
        <w:spacing w:before="0" w:beforeAutospacing="0" w:after="0" w:afterAutospacing="0"/>
        <w:jc w:val="both"/>
      </w:pPr>
      <w:r w:rsidRPr="00143017">
        <w:t>доставка товара к месту продажи;</w:t>
      </w:r>
    </w:p>
    <w:p w:rsidR="00E25AE7" w:rsidRPr="00143017" w:rsidRDefault="00E25AE7" w:rsidP="0026290C">
      <w:pPr>
        <w:numPr>
          <w:ilvl w:val="0"/>
          <w:numId w:val="90"/>
        </w:numPr>
        <w:shd w:val="clear" w:color="auto" w:fill="FFFFFF"/>
        <w:tabs>
          <w:tab w:val="left" w:pos="433"/>
        </w:tabs>
        <w:jc w:val="both"/>
      </w:pPr>
      <w:r w:rsidRPr="00143017">
        <w:t>распаковка и расконсервация;</w:t>
      </w:r>
    </w:p>
    <w:p w:rsidR="00E25AE7" w:rsidRPr="00143017" w:rsidRDefault="00E25AE7" w:rsidP="0026290C">
      <w:pPr>
        <w:numPr>
          <w:ilvl w:val="0"/>
          <w:numId w:val="90"/>
        </w:numPr>
        <w:shd w:val="clear" w:color="auto" w:fill="FFFFFF"/>
        <w:tabs>
          <w:tab w:val="left" w:pos="433"/>
        </w:tabs>
        <w:jc w:val="both"/>
      </w:pPr>
      <w:r w:rsidRPr="00143017">
        <w:t>подготовка товара к продаже;</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36. Что включает в себя коммерческая работа по выявлению или изучению источников товарных ресурсов?</w:t>
      </w:r>
    </w:p>
    <w:p w:rsidR="00E25AE7" w:rsidRPr="00143017" w:rsidRDefault="00E25AE7" w:rsidP="0026290C">
      <w:pPr>
        <w:numPr>
          <w:ilvl w:val="0"/>
          <w:numId w:val="91"/>
        </w:numPr>
        <w:shd w:val="clear" w:color="auto" w:fill="FFFFFF"/>
        <w:tabs>
          <w:tab w:val="left" w:pos="433"/>
        </w:tabs>
        <w:jc w:val="both"/>
      </w:pPr>
      <w:r w:rsidRPr="00143017">
        <w:t>поиск потенциальных поставщиков товаров, предлагающих продукцию по низким ценам;</w:t>
      </w:r>
    </w:p>
    <w:p w:rsidR="00E25AE7" w:rsidRPr="00143017" w:rsidRDefault="00E25AE7" w:rsidP="0026290C">
      <w:pPr>
        <w:pStyle w:val="ra"/>
        <w:numPr>
          <w:ilvl w:val="0"/>
          <w:numId w:val="91"/>
        </w:numPr>
        <w:shd w:val="clear" w:color="auto" w:fill="FFFFFF"/>
        <w:tabs>
          <w:tab w:val="left" w:pos="433"/>
        </w:tabs>
        <w:spacing w:before="0" w:beforeAutospacing="0" w:after="0" w:afterAutospacing="0"/>
        <w:jc w:val="both"/>
      </w:pPr>
      <w:r w:rsidRPr="00143017">
        <w:t>поиск потенциальных поставщиков товаров, предлагающих конкурентоспособную продукцию высокого качества, разнообразного ассортимента по приемлемым ценам;</w:t>
      </w:r>
    </w:p>
    <w:p w:rsidR="00E25AE7" w:rsidRPr="00143017" w:rsidRDefault="00E25AE7" w:rsidP="0026290C">
      <w:pPr>
        <w:numPr>
          <w:ilvl w:val="0"/>
          <w:numId w:val="91"/>
        </w:numPr>
        <w:shd w:val="clear" w:color="auto" w:fill="FFFFFF"/>
        <w:tabs>
          <w:tab w:val="left" w:pos="433"/>
        </w:tabs>
        <w:jc w:val="both"/>
      </w:pPr>
      <w:r w:rsidRPr="00143017">
        <w:t>поиск потенциальных поставщиков товаров, предлагающих продукцию высокого качества по высоким ценам;</w:t>
      </w:r>
    </w:p>
    <w:p w:rsidR="00E25AE7" w:rsidRPr="00143017" w:rsidRDefault="00E25AE7" w:rsidP="0026290C">
      <w:pPr>
        <w:numPr>
          <w:ilvl w:val="0"/>
          <w:numId w:val="91"/>
        </w:numPr>
        <w:shd w:val="clear" w:color="auto" w:fill="FFFFFF"/>
        <w:tabs>
          <w:tab w:val="left" w:pos="433"/>
        </w:tabs>
        <w:jc w:val="both"/>
      </w:pPr>
      <w:r w:rsidRPr="00143017">
        <w:t>поиск потенциальных поставщиков товаров, предлагающих новую продукцию.</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37. Торговый ассортимент представляет собой:</w:t>
      </w:r>
    </w:p>
    <w:p w:rsidR="00E25AE7" w:rsidRPr="00143017" w:rsidRDefault="00E25AE7" w:rsidP="0026290C">
      <w:pPr>
        <w:numPr>
          <w:ilvl w:val="0"/>
          <w:numId w:val="92"/>
        </w:numPr>
        <w:shd w:val="clear" w:color="auto" w:fill="FFFFFF"/>
        <w:tabs>
          <w:tab w:val="left" w:pos="433"/>
        </w:tabs>
        <w:jc w:val="both"/>
      </w:pPr>
      <w:r w:rsidRPr="00143017">
        <w:t>совокупность товаров, выпущенных предприятием-изготовителем за определенный период времени;</w:t>
      </w:r>
    </w:p>
    <w:p w:rsidR="00E25AE7" w:rsidRPr="00143017" w:rsidRDefault="00E25AE7" w:rsidP="0026290C">
      <w:pPr>
        <w:pStyle w:val="ra"/>
        <w:numPr>
          <w:ilvl w:val="0"/>
          <w:numId w:val="92"/>
        </w:numPr>
        <w:shd w:val="clear" w:color="auto" w:fill="FFFFFF"/>
        <w:tabs>
          <w:tab w:val="left" w:pos="433"/>
        </w:tabs>
        <w:spacing w:before="0" w:beforeAutospacing="0" w:after="0" w:afterAutospacing="0"/>
        <w:jc w:val="both"/>
      </w:pPr>
      <w:r w:rsidRPr="00143017">
        <w:t>совокупность товаров, представленных на рынок предприятием- изготовителем;</w:t>
      </w:r>
    </w:p>
    <w:p w:rsidR="00E25AE7" w:rsidRPr="00143017" w:rsidRDefault="00E25AE7" w:rsidP="0026290C">
      <w:pPr>
        <w:numPr>
          <w:ilvl w:val="0"/>
          <w:numId w:val="92"/>
        </w:numPr>
        <w:shd w:val="clear" w:color="auto" w:fill="FFFFFF"/>
        <w:tabs>
          <w:tab w:val="left" w:pos="433"/>
        </w:tabs>
        <w:jc w:val="both"/>
      </w:pPr>
      <w:r w:rsidRPr="00143017">
        <w:t>совокупность товаров, находящихся на рынке;</w:t>
      </w:r>
    </w:p>
    <w:p w:rsidR="00E25AE7" w:rsidRPr="00143017" w:rsidRDefault="00E25AE7" w:rsidP="0026290C">
      <w:pPr>
        <w:numPr>
          <w:ilvl w:val="0"/>
          <w:numId w:val="92"/>
        </w:numPr>
        <w:shd w:val="clear" w:color="auto" w:fill="FFFFFF"/>
        <w:tabs>
          <w:tab w:val="left" w:pos="433"/>
        </w:tabs>
        <w:jc w:val="both"/>
      </w:pPr>
      <w:r w:rsidRPr="00143017">
        <w:t>совокупность товаров, предназначенных для реализации в торговых предприятиях.</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38. Назовите основные критерии классификации предприятий розничной торговли</w:t>
      </w:r>
    </w:p>
    <w:p w:rsidR="00E25AE7" w:rsidRPr="00143017" w:rsidRDefault="00E25AE7" w:rsidP="0026290C">
      <w:pPr>
        <w:numPr>
          <w:ilvl w:val="0"/>
          <w:numId w:val="93"/>
        </w:numPr>
        <w:shd w:val="clear" w:color="auto" w:fill="FFFFFF"/>
        <w:tabs>
          <w:tab w:val="left" w:pos="433"/>
        </w:tabs>
        <w:jc w:val="both"/>
      </w:pPr>
      <w:r w:rsidRPr="00143017">
        <w:t>ассортимент товаров; величина предприятия;</w:t>
      </w:r>
    </w:p>
    <w:p w:rsidR="00E25AE7" w:rsidRPr="00143017" w:rsidRDefault="00E25AE7" w:rsidP="0026290C">
      <w:pPr>
        <w:numPr>
          <w:ilvl w:val="0"/>
          <w:numId w:val="93"/>
        </w:numPr>
        <w:shd w:val="clear" w:color="auto" w:fill="FFFFFF"/>
        <w:tabs>
          <w:tab w:val="left" w:pos="433"/>
        </w:tabs>
        <w:jc w:val="both"/>
      </w:pPr>
      <w:r w:rsidRPr="00143017">
        <w:t>способ продаж; объем услуг;</w:t>
      </w:r>
    </w:p>
    <w:p w:rsidR="00E25AE7" w:rsidRPr="00143017" w:rsidRDefault="00E25AE7" w:rsidP="0026290C">
      <w:pPr>
        <w:numPr>
          <w:ilvl w:val="0"/>
          <w:numId w:val="93"/>
        </w:numPr>
        <w:shd w:val="clear" w:color="auto" w:fill="FFFFFF"/>
        <w:tabs>
          <w:tab w:val="left" w:pos="433"/>
        </w:tabs>
        <w:jc w:val="both"/>
      </w:pPr>
      <w:r w:rsidRPr="00143017">
        <w:t>расположение; организационно правовая форма;</w:t>
      </w:r>
    </w:p>
    <w:p w:rsidR="00E25AE7" w:rsidRPr="00143017" w:rsidRDefault="00E25AE7" w:rsidP="0026290C">
      <w:pPr>
        <w:pStyle w:val="ra"/>
        <w:numPr>
          <w:ilvl w:val="0"/>
          <w:numId w:val="93"/>
        </w:numPr>
        <w:shd w:val="clear" w:color="auto" w:fill="FFFFFF"/>
        <w:tabs>
          <w:tab w:val="left" w:pos="433"/>
        </w:tabs>
        <w:spacing w:before="0" w:beforeAutospacing="0" w:after="0" w:afterAutospacing="0"/>
        <w:jc w:val="both"/>
      </w:pPr>
      <w:r w:rsidRPr="00143017">
        <w:t>ассортимент товаров; величина предприятия; способ продаж; объем услуг; расположение; организационно правовая форма;</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39. Что такое «широта» ассортимента?</w:t>
      </w:r>
    </w:p>
    <w:p w:rsidR="00E25AE7" w:rsidRPr="00143017" w:rsidRDefault="00E25AE7" w:rsidP="0026290C">
      <w:pPr>
        <w:numPr>
          <w:ilvl w:val="0"/>
          <w:numId w:val="94"/>
        </w:numPr>
        <w:shd w:val="clear" w:color="auto" w:fill="FFFFFF"/>
        <w:tabs>
          <w:tab w:val="left" w:pos="433"/>
        </w:tabs>
        <w:jc w:val="both"/>
      </w:pPr>
      <w:r w:rsidRPr="00143017">
        <w:t>количество товарных единиц в товарной группе;</w:t>
      </w:r>
    </w:p>
    <w:p w:rsidR="00E25AE7" w:rsidRPr="00143017" w:rsidRDefault="00E25AE7" w:rsidP="0026290C">
      <w:pPr>
        <w:numPr>
          <w:ilvl w:val="0"/>
          <w:numId w:val="94"/>
        </w:numPr>
        <w:shd w:val="clear" w:color="auto" w:fill="FFFFFF"/>
        <w:tabs>
          <w:tab w:val="left" w:pos="433"/>
        </w:tabs>
        <w:jc w:val="both"/>
      </w:pPr>
      <w:r w:rsidRPr="00143017">
        <w:t>бесперебойное наличие в продаже товаров, предусмотренных ассортиментным перечнем в течение определенного времени;</w:t>
      </w:r>
    </w:p>
    <w:p w:rsidR="00E25AE7" w:rsidRPr="00143017" w:rsidRDefault="00E25AE7" w:rsidP="0026290C">
      <w:pPr>
        <w:numPr>
          <w:ilvl w:val="0"/>
          <w:numId w:val="94"/>
        </w:numPr>
        <w:shd w:val="clear" w:color="auto" w:fill="FFFFFF"/>
        <w:tabs>
          <w:tab w:val="left" w:pos="433"/>
        </w:tabs>
        <w:jc w:val="both"/>
      </w:pPr>
      <w:r w:rsidRPr="00143017">
        <w:t>соответствие фактического наличия товара на торговом предприятии разработанному ассортиментному перечню;</w:t>
      </w:r>
    </w:p>
    <w:p w:rsidR="00E25AE7" w:rsidRPr="00143017" w:rsidRDefault="00E25AE7" w:rsidP="0026290C">
      <w:pPr>
        <w:pStyle w:val="ra"/>
        <w:numPr>
          <w:ilvl w:val="0"/>
          <w:numId w:val="94"/>
        </w:numPr>
        <w:shd w:val="clear" w:color="auto" w:fill="FFFFFF"/>
        <w:tabs>
          <w:tab w:val="left" w:pos="433"/>
        </w:tabs>
        <w:spacing w:before="0" w:beforeAutospacing="0" w:after="0" w:afterAutospacing="0"/>
        <w:jc w:val="both"/>
      </w:pPr>
      <w:r w:rsidRPr="00143017">
        <w:t>количество товарных групп и подгрупп, входящих в ассортиментный перечень.</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40. Какие элементы коммерческой деятельности выполняются на этапе оформления хозяйственных связей?</w:t>
      </w:r>
    </w:p>
    <w:p w:rsidR="00E25AE7" w:rsidRPr="00143017" w:rsidRDefault="00E25AE7" w:rsidP="0026290C">
      <w:pPr>
        <w:numPr>
          <w:ilvl w:val="0"/>
          <w:numId w:val="95"/>
        </w:numPr>
        <w:shd w:val="clear" w:color="auto" w:fill="FFFFFF"/>
        <w:tabs>
          <w:tab w:val="left" w:pos="433"/>
        </w:tabs>
        <w:jc w:val="both"/>
      </w:pPr>
      <w:r w:rsidRPr="00143017">
        <w:t>поставка товаров, проведение претензионной работы, определение путей сбыта товаров, изучение рынка товаров;</w:t>
      </w:r>
    </w:p>
    <w:p w:rsidR="00E25AE7" w:rsidRPr="00143017" w:rsidRDefault="00E25AE7" w:rsidP="0026290C">
      <w:pPr>
        <w:numPr>
          <w:ilvl w:val="0"/>
          <w:numId w:val="95"/>
        </w:numPr>
        <w:shd w:val="clear" w:color="auto" w:fill="FFFFFF"/>
        <w:tabs>
          <w:tab w:val="left" w:pos="433"/>
        </w:tabs>
        <w:jc w:val="both"/>
      </w:pPr>
      <w:r w:rsidRPr="00143017">
        <w:t>юридическое обоснование договорных обязательств, определение возможных источников закупки, проведение учета и контроля выполнения договорных обязательств;</w:t>
      </w:r>
    </w:p>
    <w:p w:rsidR="00E25AE7" w:rsidRPr="00143017" w:rsidRDefault="00E25AE7" w:rsidP="0026290C">
      <w:pPr>
        <w:pStyle w:val="ra"/>
        <w:numPr>
          <w:ilvl w:val="0"/>
          <w:numId w:val="95"/>
        </w:numPr>
        <w:shd w:val="clear" w:color="auto" w:fill="FFFFFF"/>
        <w:tabs>
          <w:tab w:val="left" w:pos="433"/>
        </w:tabs>
        <w:spacing w:before="0" w:beforeAutospacing="0" w:after="0" w:afterAutospacing="0"/>
        <w:jc w:val="both"/>
      </w:pPr>
      <w:r w:rsidRPr="00143017">
        <w:t>юридическое обоснование договорных обязательств, определение возможных источников закупки, изучение рынка товаров;</w:t>
      </w:r>
    </w:p>
    <w:p w:rsidR="00E25AE7" w:rsidRPr="00143017" w:rsidRDefault="00E25AE7" w:rsidP="0026290C">
      <w:pPr>
        <w:numPr>
          <w:ilvl w:val="0"/>
          <w:numId w:val="95"/>
        </w:numPr>
        <w:shd w:val="clear" w:color="auto" w:fill="FFFFFF"/>
        <w:tabs>
          <w:tab w:val="left" w:pos="433"/>
        </w:tabs>
        <w:jc w:val="both"/>
      </w:pPr>
      <w:r w:rsidRPr="00143017">
        <w:t>согласование условий по функционированию хозяйственных связей, устранение разногласий по договорам, оформление текста договора поставки.</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41. К мероприятиям по стимулированию сбыта, направленным на собственный торговый персонал, не относят:</w:t>
      </w:r>
    </w:p>
    <w:p w:rsidR="00E25AE7" w:rsidRPr="00143017" w:rsidRDefault="00E25AE7" w:rsidP="0026290C">
      <w:pPr>
        <w:pStyle w:val="ra"/>
        <w:numPr>
          <w:ilvl w:val="0"/>
          <w:numId w:val="96"/>
        </w:numPr>
        <w:shd w:val="clear" w:color="auto" w:fill="FFFFFF"/>
        <w:tabs>
          <w:tab w:val="left" w:pos="433"/>
        </w:tabs>
        <w:spacing w:before="0" w:beforeAutospacing="0" w:after="0" w:afterAutospacing="0"/>
        <w:jc w:val="both"/>
      </w:pPr>
      <w:r w:rsidRPr="00143017">
        <w:t>игры;</w:t>
      </w:r>
    </w:p>
    <w:p w:rsidR="00E25AE7" w:rsidRPr="00143017" w:rsidRDefault="00E25AE7" w:rsidP="0026290C">
      <w:pPr>
        <w:numPr>
          <w:ilvl w:val="0"/>
          <w:numId w:val="96"/>
        </w:numPr>
        <w:shd w:val="clear" w:color="auto" w:fill="FFFFFF"/>
        <w:tabs>
          <w:tab w:val="left" w:pos="433"/>
        </w:tabs>
        <w:jc w:val="both"/>
      </w:pPr>
      <w:r w:rsidRPr="00143017">
        <w:t>премии лучшим торговым работникам;</w:t>
      </w:r>
    </w:p>
    <w:p w:rsidR="00E25AE7" w:rsidRPr="00143017" w:rsidRDefault="00E25AE7" w:rsidP="0026290C">
      <w:pPr>
        <w:numPr>
          <w:ilvl w:val="0"/>
          <w:numId w:val="96"/>
        </w:numPr>
        <w:shd w:val="clear" w:color="auto" w:fill="FFFFFF"/>
        <w:tabs>
          <w:tab w:val="left" w:pos="433"/>
        </w:tabs>
        <w:jc w:val="both"/>
      </w:pPr>
      <w:r w:rsidRPr="00143017">
        <w:t>проведение конференций продавцов;</w:t>
      </w:r>
    </w:p>
    <w:p w:rsidR="00E25AE7" w:rsidRPr="00143017" w:rsidRDefault="00E25AE7" w:rsidP="0026290C">
      <w:pPr>
        <w:numPr>
          <w:ilvl w:val="0"/>
          <w:numId w:val="96"/>
        </w:numPr>
        <w:shd w:val="clear" w:color="auto" w:fill="FFFFFF"/>
        <w:tabs>
          <w:tab w:val="left" w:pos="433"/>
        </w:tabs>
        <w:jc w:val="both"/>
      </w:pPr>
      <w:r w:rsidRPr="00143017">
        <w:t>моральные поощрения</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42. Какой вид сервиса не существует?</w:t>
      </w:r>
    </w:p>
    <w:p w:rsidR="00E25AE7" w:rsidRPr="00143017" w:rsidRDefault="00E25AE7" w:rsidP="0026290C">
      <w:pPr>
        <w:numPr>
          <w:ilvl w:val="0"/>
          <w:numId w:val="97"/>
        </w:numPr>
        <w:shd w:val="clear" w:color="auto" w:fill="FFFFFF"/>
        <w:tabs>
          <w:tab w:val="left" w:pos="433"/>
        </w:tabs>
        <w:jc w:val="both"/>
      </w:pPr>
      <w:r w:rsidRPr="00143017">
        <w:t>предпродажный;</w:t>
      </w:r>
    </w:p>
    <w:p w:rsidR="00E25AE7" w:rsidRPr="00143017" w:rsidRDefault="00E25AE7" w:rsidP="0026290C">
      <w:pPr>
        <w:numPr>
          <w:ilvl w:val="0"/>
          <w:numId w:val="97"/>
        </w:numPr>
        <w:shd w:val="clear" w:color="auto" w:fill="FFFFFF"/>
        <w:tabs>
          <w:tab w:val="left" w:pos="433"/>
        </w:tabs>
        <w:jc w:val="both"/>
      </w:pPr>
      <w:r w:rsidRPr="00143017">
        <w:t>послепродажный;</w:t>
      </w:r>
    </w:p>
    <w:p w:rsidR="00E25AE7" w:rsidRPr="00143017" w:rsidRDefault="00E25AE7" w:rsidP="0026290C">
      <w:pPr>
        <w:pStyle w:val="ra"/>
        <w:numPr>
          <w:ilvl w:val="0"/>
          <w:numId w:val="97"/>
        </w:numPr>
        <w:shd w:val="clear" w:color="auto" w:fill="FFFFFF"/>
        <w:tabs>
          <w:tab w:val="left" w:pos="433"/>
        </w:tabs>
        <w:spacing w:before="0" w:beforeAutospacing="0" w:after="0" w:afterAutospacing="0"/>
        <w:jc w:val="both"/>
      </w:pPr>
      <w:r w:rsidRPr="00143017">
        <w:t>внутрипродажный;</w:t>
      </w:r>
    </w:p>
    <w:p w:rsidR="00E25AE7" w:rsidRPr="00143017" w:rsidRDefault="00E25AE7" w:rsidP="0026290C">
      <w:pPr>
        <w:numPr>
          <w:ilvl w:val="0"/>
          <w:numId w:val="97"/>
        </w:numPr>
        <w:shd w:val="clear" w:color="auto" w:fill="FFFFFF"/>
        <w:tabs>
          <w:tab w:val="left" w:pos="433"/>
        </w:tabs>
        <w:jc w:val="both"/>
      </w:pPr>
      <w:r w:rsidRPr="00143017">
        <w:t>все вышеперечисленные варианты верны</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43. Какие основные функции выполняют оптовые торговые организации в условиях рынка?</w:t>
      </w:r>
    </w:p>
    <w:p w:rsidR="00E25AE7" w:rsidRPr="00143017" w:rsidRDefault="00E25AE7" w:rsidP="0026290C">
      <w:pPr>
        <w:numPr>
          <w:ilvl w:val="0"/>
          <w:numId w:val="98"/>
        </w:numPr>
        <w:shd w:val="clear" w:color="auto" w:fill="FFFFFF"/>
        <w:tabs>
          <w:tab w:val="left" w:pos="433"/>
        </w:tabs>
        <w:jc w:val="both"/>
      </w:pPr>
      <w:r w:rsidRPr="00143017">
        <w:t>материально-техническое обеспечение;</w:t>
      </w:r>
    </w:p>
    <w:p w:rsidR="00E25AE7" w:rsidRPr="00143017" w:rsidRDefault="00E25AE7" w:rsidP="0026290C">
      <w:pPr>
        <w:numPr>
          <w:ilvl w:val="0"/>
          <w:numId w:val="98"/>
        </w:numPr>
        <w:shd w:val="clear" w:color="auto" w:fill="FFFFFF"/>
        <w:tabs>
          <w:tab w:val="left" w:pos="433"/>
        </w:tabs>
        <w:jc w:val="both"/>
      </w:pPr>
      <w:r w:rsidRPr="00143017">
        <w:t>производственные;</w:t>
      </w:r>
    </w:p>
    <w:p w:rsidR="00E25AE7" w:rsidRPr="00143017" w:rsidRDefault="00E25AE7" w:rsidP="0026290C">
      <w:pPr>
        <w:numPr>
          <w:ilvl w:val="0"/>
          <w:numId w:val="98"/>
        </w:numPr>
        <w:shd w:val="clear" w:color="auto" w:fill="FFFFFF"/>
        <w:tabs>
          <w:tab w:val="left" w:pos="433"/>
        </w:tabs>
        <w:jc w:val="both"/>
      </w:pPr>
      <w:r w:rsidRPr="00143017">
        <w:t>финансовые;</w:t>
      </w:r>
    </w:p>
    <w:p w:rsidR="00E25AE7" w:rsidRPr="00143017" w:rsidRDefault="00E25AE7" w:rsidP="0026290C">
      <w:pPr>
        <w:pStyle w:val="ra"/>
        <w:numPr>
          <w:ilvl w:val="0"/>
          <w:numId w:val="98"/>
        </w:numPr>
        <w:shd w:val="clear" w:color="auto" w:fill="FFFFFF"/>
        <w:tabs>
          <w:tab w:val="left" w:pos="433"/>
        </w:tabs>
        <w:spacing w:before="0" w:beforeAutospacing="0" w:after="0" w:afterAutospacing="0"/>
        <w:jc w:val="both"/>
      </w:pPr>
      <w:r w:rsidRPr="00143017">
        <w:t>материально-техническое обеспечение; производственные; финансовые; информационные.</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44. Перечислите наиболее распространенные виды оптовой торговли со склада.</w:t>
      </w:r>
    </w:p>
    <w:p w:rsidR="00E25AE7" w:rsidRPr="00143017" w:rsidRDefault="00E25AE7" w:rsidP="0026290C">
      <w:pPr>
        <w:numPr>
          <w:ilvl w:val="0"/>
          <w:numId w:val="99"/>
        </w:numPr>
        <w:shd w:val="clear" w:color="auto" w:fill="FFFFFF"/>
        <w:tabs>
          <w:tab w:val="left" w:pos="433"/>
        </w:tabs>
        <w:jc w:val="both"/>
      </w:pPr>
      <w:r w:rsidRPr="00143017">
        <w:t>по письменной заявке (например, высылка факса) или устной заявке по телефону со стороны магазина;</w:t>
      </w:r>
    </w:p>
    <w:p w:rsidR="00E25AE7" w:rsidRPr="00143017" w:rsidRDefault="00E25AE7" w:rsidP="0026290C">
      <w:pPr>
        <w:numPr>
          <w:ilvl w:val="0"/>
          <w:numId w:val="99"/>
        </w:numPr>
        <w:shd w:val="clear" w:color="auto" w:fill="FFFFFF"/>
        <w:tabs>
          <w:tab w:val="left" w:pos="433"/>
        </w:tabs>
        <w:jc w:val="both"/>
      </w:pPr>
      <w:r w:rsidRPr="00143017">
        <w:t>через выездных торговых представителей (агентов, менеджеров по сбыту);</w:t>
      </w:r>
    </w:p>
    <w:p w:rsidR="00E25AE7" w:rsidRPr="00143017" w:rsidRDefault="00E25AE7" w:rsidP="0026290C">
      <w:pPr>
        <w:numPr>
          <w:ilvl w:val="0"/>
          <w:numId w:val="99"/>
        </w:numPr>
        <w:shd w:val="clear" w:color="auto" w:fill="FFFFFF"/>
        <w:tabs>
          <w:tab w:val="left" w:pos="433"/>
        </w:tabs>
        <w:jc w:val="both"/>
      </w:pPr>
      <w:r w:rsidRPr="00143017">
        <w:t>с помощью активных звонков из диспетчерской; торговля на оптовых выставках и ярмарках;</w:t>
      </w:r>
    </w:p>
    <w:p w:rsidR="00E25AE7" w:rsidRPr="00143017" w:rsidRDefault="00E25AE7" w:rsidP="0026290C">
      <w:pPr>
        <w:pStyle w:val="ra"/>
        <w:numPr>
          <w:ilvl w:val="0"/>
          <w:numId w:val="99"/>
        </w:numPr>
        <w:shd w:val="clear" w:color="auto" w:fill="FFFFFF"/>
        <w:tabs>
          <w:tab w:val="left" w:pos="433"/>
        </w:tabs>
        <w:spacing w:before="0" w:beforeAutospacing="0" w:after="0" w:afterAutospacing="0"/>
        <w:jc w:val="both"/>
      </w:pPr>
      <w:r w:rsidRPr="00143017">
        <w:t>личный отбор товара на складе; по письменной заявке (например, высылка факса) или устной заявке по телефону со стороны магазина; через выездных торговых представителей (агентов, менеджеров по сбыту); с помощью активных звонков из диспетчерской; торговля на оптовых выставках и ярмарках.</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45. Какие методы коммуникации наиболее часто применяются в оптовой торговле?</w:t>
      </w:r>
    </w:p>
    <w:p w:rsidR="00E25AE7" w:rsidRPr="00143017" w:rsidRDefault="00E25AE7" w:rsidP="0026290C">
      <w:pPr>
        <w:pStyle w:val="ra"/>
        <w:numPr>
          <w:ilvl w:val="0"/>
          <w:numId w:val="100"/>
        </w:numPr>
        <w:shd w:val="clear" w:color="auto" w:fill="FFFFFF"/>
        <w:tabs>
          <w:tab w:val="left" w:pos="433"/>
        </w:tabs>
        <w:spacing w:before="0" w:beforeAutospacing="0" w:after="0" w:afterAutospacing="0"/>
        <w:jc w:val="both"/>
      </w:pPr>
      <w:r w:rsidRPr="00143017">
        <w:t>деловая реклама, личные продажи, наружная реклама, стимулирование сбыта, связи с общественностью (паблик рилейшнз);</w:t>
      </w:r>
    </w:p>
    <w:p w:rsidR="00E25AE7" w:rsidRPr="00143017" w:rsidRDefault="00E25AE7" w:rsidP="0026290C">
      <w:pPr>
        <w:numPr>
          <w:ilvl w:val="0"/>
          <w:numId w:val="100"/>
        </w:numPr>
        <w:shd w:val="clear" w:color="auto" w:fill="FFFFFF"/>
        <w:tabs>
          <w:tab w:val="left" w:pos="433"/>
        </w:tabs>
        <w:jc w:val="both"/>
      </w:pPr>
      <w:r w:rsidRPr="00143017">
        <w:t>деловая реклама, личные продажи, наружная реклама,</w:t>
      </w:r>
    </w:p>
    <w:p w:rsidR="00E25AE7" w:rsidRPr="00143017" w:rsidRDefault="00E25AE7" w:rsidP="0026290C">
      <w:pPr>
        <w:numPr>
          <w:ilvl w:val="0"/>
          <w:numId w:val="100"/>
        </w:numPr>
        <w:shd w:val="clear" w:color="auto" w:fill="FFFFFF"/>
        <w:tabs>
          <w:tab w:val="left" w:pos="433"/>
        </w:tabs>
        <w:jc w:val="both"/>
      </w:pPr>
      <w:r w:rsidRPr="00143017">
        <w:t>личные продажи, наружная реклама, стимулирование сбыта,</w:t>
      </w:r>
    </w:p>
    <w:p w:rsidR="00E25AE7" w:rsidRPr="00143017" w:rsidRDefault="00E25AE7" w:rsidP="0026290C">
      <w:pPr>
        <w:numPr>
          <w:ilvl w:val="0"/>
          <w:numId w:val="100"/>
        </w:numPr>
        <w:shd w:val="clear" w:color="auto" w:fill="FFFFFF"/>
        <w:tabs>
          <w:tab w:val="left" w:pos="433"/>
        </w:tabs>
        <w:jc w:val="both"/>
      </w:pPr>
      <w:r w:rsidRPr="00143017">
        <w:t>наружная реклама, стимулирование сбыта, паблик рилейшнз,</w:t>
      </w:r>
    </w:p>
    <w:p w:rsidR="00E25AE7" w:rsidRDefault="00E25AE7" w:rsidP="00244B8F">
      <w:pPr>
        <w:shd w:val="clear" w:color="auto" w:fill="FFFFFF"/>
        <w:tabs>
          <w:tab w:val="left" w:pos="433"/>
        </w:tabs>
        <w:ind w:left="120" w:right="120"/>
        <w:jc w:val="both"/>
      </w:pPr>
    </w:p>
    <w:p w:rsidR="00E25AE7" w:rsidRPr="009B2CC0" w:rsidRDefault="00E25AE7" w:rsidP="00244B8F">
      <w:pPr>
        <w:shd w:val="clear" w:color="auto" w:fill="FFFFFF"/>
        <w:tabs>
          <w:tab w:val="left" w:pos="433"/>
        </w:tabs>
        <w:ind w:left="120" w:right="120"/>
        <w:jc w:val="both"/>
      </w:pPr>
      <w:r w:rsidRPr="00143017">
        <w:t>46.</w:t>
      </w:r>
      <w:r w:rsidRPr="009B2CC0">
        <w:t>Система менеджмента качества создается для:</w:t>
      </w:r>
    </w:p>
    <w:p w:rsidR="00E25AE7" w:rsidRPr="009B2CC0" w:rsidRDefault="00E25AE7" w:rsidP="0026290C">
      <w:pPr>
        <w:numPr>
          <w:ilvl w:val="0"/>
          <w:numId w:val="101"/>
        </w:numPr>
        <w:shd w:val="clear" w:color="auto" w:fill="FFFFFF"/>
        <w:tabs>
          <w:tab w:val="left" w:pos="433"/>
        </w:tabs>
        <w:jc w:val="both"/>
      </w:pPr>
      <w:r w:rsidRPr="009B2CC0">
        <w:t>реализации политики предприятия в области качества</w:t>
      </w:r>
    </w:p>
    <w:p w:rsidR="00E25AE7" w:rsidRPr="009B2CC0" w:rsidRDefault="00E25AE7" w:rsidP="0026290C">
      <w:pPr>
        <w:numPr>
          <w:ilvl w:val="0"/>
          <w:numId w:val="101"/>
        </w:numPr>
        <w:shd w:val="clear" w:color="auto" w:fill="FFFFFF"/>
        <w:tabs>
          <w:tab w:val="left" w:pos="433"/>
        </w:tabs>
        <w:jc w:val="both"/>
      </w:pPr>
      <w:r w:rsidRPr="009B2CC0">
        <w:t>объединение целей в области качества структурных подразделений организации</w:t>
      </w:r>
    </w:p>
    <w:p w:rsidR="00E25AE7" w:rsidRPr="00143017" w:rsidRDefault="00E25AE7" w:rsidP="0026290C">
      <w:pPr>
        <w:numPr>
          <w:ilvl w:val="0"/>
          <w:numId w:val="101"/>
        </w:numPr>
        <w:shd w:val="clear" w:color="auto" w:fill="FFFFFF"/>
        <w:tabs>
          <w:tab w:val="left" w:pos="433"/>
        </w:tabs>
        <w:jc w:val="both"/>
      </w:pPr>
      <w:r w:rsidRPr="009B2CC0">
        <w:t>реализации целей организации, обеспечивающих решение его стратегических задач в области качества</w:t>
      </w:r>
    </w:p>
    <w:p w:rsidR="00E25AE7" w:rsidRPr="009B2CC0" w:rsidRDefault="00E25AE7" w:rsidP="0026290C">
      <w:pPr>
        <w:numPr>
          <w:ilvl w:val="0"/>
          <w:numId w:val="101"/>
        </w:numPr>
        <w:shd w:val="clear" w:color="auto" w:fill="FFFFFF"/>
        <w:tabs>
          <w:tab w:val="left" w:pos="433"/>
        </w:tabs>
        <w:jc w:val="both"/>
      </w:pPr>
      <w:r w:rsidRPr="00143017">
        <w:t>проверки количества продукции.</w:t>
      </w:r>
    </w:p>
    <w:p w:rsidR="00E25AE7" w:rsidRDefault="00E25AE7" w:rsidP="00244B8F">
      <w:pPr>
        <w:shd w:val="clear" w:color="auto" w:fill="FFFFFF"/>
        <w:tabs>
          <w:tab w:val="left" w:pos="433"/>
        </w:tabs>
        <w:ind w:left="120" w:right="120"/>
        <w:jc w:val="both"/>
      </w:pPr>
    </w:p>
    <w:p w:rsidR="00E25AE7" w:rsidRPr="009B2CC0" w:rsidRDefault="00E25AE7" w:rsidP="00244B8F">
      <w:pPr>
        <w:shd w:val="clear" w:color="auto" w:fill="FFFFFF"/>
        <w:tabs>
          <w:tab w:val="left" w:pos="433"/>
        </w:tabs>
        <w:ind w:left="120" w:right="120"/>
        <w:jc w:val="both"/>
      </w:pPr>
      <w:r w:rsidRPr="00143017">
        <w:t>47</w:t>
      </w:r>
      <w:r w:rsidRPr="009B2CC0">
        <w:t>. Политика предприятия в области качества формируется:</w:t>
      </w:r>
    </w:p>
    <w:p w:rsidR="00E25AE7" w:rsidRPr="009B2CC0" w:rsidRDefault="00E25AE7" w:rsidP="0026290C">
      <w:pPr>
        <w:numPr>
          <w:ilvl w:val="0"/>
          <w:numId w:val="102"/>
        </w:numPr>
        <w:shd w:val="clear" w:color="auto" w:fill="FFFFFF"/>
        <w:tabs>
          <w:tab w:val="left" w:pos="433"/>
        </w:tabs>
        <w:jc w:val="both"/>
      </w:pPr>
      <w:r w:rsidRPr="009B2CC0">
        <w:t>руководством предприятия</w:t>
      </w:r>
    </w:p>
    <w:p w:rsidR="00E25AE7" w:rsidRPr="009B2CC0" w:rsidRDefault="00E25AE7" w:rsidP="0026290C">
      <w:pPr>
        <w:numPr>
          <w:ilvl w:val="0"/>
          <w:numId w:val="102"/>
        </w:numPr>
        <w:shd w:val="clear" w:color="auto" w:fill="FFFFFF"/>
        <w:tabs>
          <w:tab w:val="left" w:pos="433"/>
        </w:tabs>
        <w:jc w:val="both"/>
      </w:pPr>
      <w:r w:rsidRPr="00143017">
        <w:t>с</w:t>
      </w:r>
      <w:r w:rsidRPr="009B2CC0">
        <w:t>оветом директоров предприятия</w:t>
      </w:r>
    </w:p>
    <w:p w:rsidR="00E25AE7" w:rsidRPr="00143017" w:rsidRDefault="00E25AE7" w:rsidP="0026290C">
      <w:pPr>
        <w:numPr>
          <w:ilvl w:val="0"/>
          <w:numId w:val="102"/>
        </w:numPr>
        <w:shd w:val="clear" w:color="auto" w:fill="FFFFFF"/>
        <w:tabs>
          <w:tab w:val="left" w:pos="433"/>
        </w:tabs>
        <w:jc w:val="both"/>
      </w:pPr>
      <w:r w:rsidRPr="00143017">
        <w:t>н</w:t>
      </w:r>
      <w:r w:rsidRPr="009B2CC0">
        <w:t>анятым квалифицированным менеджером</w:t>
      </w:r>
    </w:p>
    <w:p w:rsidR="00E25AE7" w:rsidRPr="009B2CC0" w:rsidRDefault="00E25AE7" w:rsidP="0026290C">
      <w:pPr>
        <w:numPr>
          <w:ilvl w:val="0"/>
          <w:numId w:val="102"/>
        </w:numPr>
        <w:shd w:val="clear" w:color="auto" w:fill="FFFFFF"/>
        <w:tabs>
          <w:tab w:val="left" w:pos="433"/>
        </w:tabs>
        <w:jc w:val="both"/>
      </w:pPr>
      <w:r w:rsidRPr="00143017">
        <w:t>сотрудником.</w:t>
      </w:r>
    </w:p>
    <w:p w:rsidR="00E25AE7" w:rsidRDefault="00E25AE7" w:rsidP="00244B8F">
      <w:pPr>
        <w:shd w:val="clear" w:color="auto" w:fill="FFFFFF"/>
        <w:tabs>
          <w:tab w:val="left" w:pos="433"/>
        </w:tabs>
        <w:ind w:left="120" w:right="120"/>
        <w:jc w:val="both"/>
      </w:pPr>
    </w:p>
    <w:p w:rsidR="00E25AE7" w:rsidRPr="009B2CC0" w:rsidRDefault="00E25AE7" w:rsidP="00244B8F">
      <w:pPr>
        <w:shd w:val="clear" w:color="auto" w:fill="FFFFFF"/>
        <w:tabs>
          <w:tab w:val="left" w:pos="433"/>
        </w:tabs>
        <w:ind w:left="120" w:right="120"/>
        <w:jc w:val="both"/>
      </w:pPr>
      <w:r w:rsidRPr="00143017">
        <w:t>48</w:t>
      </w:r>
      <w:r w:rsidRPr="009B2CC0">
        <w:t>. Объект управления качеством- это:</w:t>
      </w:r>
    </w:p>
    <w:p w:rsidR="00E25AE7" w:rsidRPr="009B2CC0" w:rsidRDefault="00E25AE7" w:rsidP="0026290C">
      <w:pPr>
        <w:numPr>
          <w:ilvl w:val="0"/>
          <w:numId w:val="103"/>
        </w:numPr>
        <w:shd w:val="clear" w:color="auto" w:fill="FFFFFF"/>
        <w:tabs>
          <w:tab w:val="left" w:pos="433"/>
        </w:tabs>
        <w:jc w:val="both"/>
      </w:pPr>
      <w:r w:rsidRPr="009B2CC0">
        <w:t>организация,</w:t>
      </w:r>
    </w:p>
    <w:p w:rsidR="00E25AE7" w:rsidRPr="00143017" w:rsidRDefault="00E25AE7" w:rsidP="0026290C">
      <w:pPr>
        <w:numPr>
          <w:ilvl w:val="0"/>
          <w:numId w:val="103"/>
        </w:numPr>
        <w:shd w:val="clear" w:color="auto" w:fill="FFFFFF"/>
        <w:tabs>
          <w:tab w:val="left" w:pos="433"/>
        </w:tabs>
        <w:jc w:val="both"/>
      </w:pPr>
      <w:r w:rsidRPr="00143017">
        <w:t>с</w:t>
      </w:r>
      <w:r w:rsidRPr="009B2CC0">
        <w:t>овет директоров организации</w:t>
      </w:r>
      <w:r w:rsidRPr="00143017">
        <w:t>.</w:t>
      </w:r>
    </w:p>
    <w:p w:rsidR="00E25AE7" w:rsidRPr="00143017" w:rsidRDefault="00E25AE7" w:rsidP="0026290C">
      <w:pPr>
        <w:numPr>
          <w:ilvl w:val="0"/>
          <w:numId w:val="103"/>
        </w:numPr>
        <w:shd w:val="clear" w:color="auto" w:fill="FFFFFF"/>
        <w:tabs>
          <w:tab w:val="left" w:pos="433"/>
        </w:tabs>
        <w:jc w:val="both"/>
      </w:pPr>
      <w:r w:rsidRPr="00143017">
        <w:t>директор</w:t>
      </w:r>
    </w:p>
    <w:p w:rsidR="00E25AE7" w:rsidRPr="009B2CC0" w:rsidRDefault="00E25AE7" w:rsidP="0026290C">
      <w:pPr>
        <w:numPr>
          <w:ilvl w:val="0"/>
          <w:numId w:val="103"/>
        </w:numPr>
        <w:shd w:val="clear" w:color="auto" w:fill="FFFFFF"/>
        <w:tabs>
          <w:tab w:val="left" w:pos="433"/>
        </w:tabs>
        <w:jc w:val="both"/>
      </w:pPr>
      <w:r w:rsidRPr="00143017">
        <w:t>учредитель.</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49</w:t>
      </w:r>
      <w:r w:rsidRPr="003B68CC">
        <w:t>. Основой стратегии дифференциации являются:</w:t>
      </w:r>
    </w:p>
    <w:p w:rsidR="00E25AE7" w:rsidRPr="003B68CC" w:rsidRDefault="00E25AE7" w:rsidP="00244B8F">
      <w:pPr>
        <w:shd w:val="clear" w:color="auto" w:fill="FFFFFF"/>
        <w:tabs>
          <w:tab w:val="left" w:pos="433"/>
        </w:tabs>
        <w:ind w:left="120" w:right="120"/>
        <w:jc w:val="both"/>
      </w:pPr>
      <w:r w:rsidRPr="003B68CC">
        <w:t>Выберите один ответ.</w:t>
      </w:r>
    </w:p>
    <w:p w:rsidR="00E25AE7" w:rsidRPr="003B68CC" w:rsidRDefault="00E25AE7" w:rsidP="0026290C">
      <w:pPr>
        <w:numPr>
          <w:ilvl w:val="0"/>
          <w:numId w:val="104"/>
        </w:numPr>
        <w:shd w:val="clear" w:color="auto" w:fill="FFFFFF"/>
        <w:tabs>
          <w:tab w:val="left" w:pos="433"/>
        </w:tabs>
        <w:jc w:val="both"/>
      </w:pPr>
      <w:r w:rsidRPr="003B68CC">
        <w:t>Высокое качество товаров и услуг.</w:t>
      </w:r>
    </w:p>
    <w:p w:rsidR="00E25AE7" w:rsidRPr="003B68CC" w:rsidRDefault="00E25AE7" w:rsidP="0026290C">
      <w:pPr>
        <w:numPr>
          <w:ilvl w:val="0"/>
          <w:numId w:val="104"/>
        </w:numPr>
        <w:shd w:val="clear" w:color="auto" w:fill="FFFFFF"/>
        <w:tabs>
          <w:tab w:val="left" w:pos="433"/>
        </w:tabs>
        <w:jc w:val="both"/>
      </w:pPr>
      <w:r w:rsidRPr="003B68CC">
        <w:t>Уникальность продукции, признанная покупателями.</w:t>
      </w:r>
    </w:p>
    <w:p w:rsidR="00E25AE7" w:rsidRPr="003B68CC" w:rsidRDefault="00E25AE7" w:rsidP="0026290C">
      <w:pPr>
        <w:numPr>
          <w:ilvl w:val="0"/>
          <w:numId w:val="104"/>
        </w:numPr>
        <w:shd w:val="clear" w:color="auto" w:fill="FFFFFF"/>
        <w:tabs>
          <w:tab w:val="left" w:pos="433"/>
        </w:tabs>
        <w:jc w:val="both"/>
      </w:pPr>
      <w:r w:rsidRPr="003B68CC">
        <w:t>Значительное разнообразие продукции.</w:t>
      </w:r>
    </w:p>
    <w:p w:rsidR="00E25AE7" w:rsidRPr="003B68CC" w:rsidRDefault="00E25AE7" w:rsidP="0026290C">
      <w:pPr>
        <w:numPr>
          <w:ilvl w:val="0"/>
          <w:numId w:val="104"/>
        </w:numPr>
        <w:shd w:val="clear" w:color="auto" w:fill="FFFFFF"/>
        <w:tabs>
          <w:tab w:val="left" w:pos="433"/>
        </w:tabs>
        <w:jc w:val="both"/>
      </w:pPr>
      <w:r w:rsidRPr="003B68CC">
        <w:t>Интенсивная реклама новинок</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50</w:t>
      </w:r>
      <w:r w:rsidRPr="003B68CC">
        <w:t>. Под дифференциацией понимается:</w:t>
      </w:r>
    </w:p>
    <w:p w:rsidR="00E25AE7" w:rsidRPr="003B68CC" w:rsidRDefault="00E25AE7" w:rsidP="0026290C">
      <w:pPr>
        <w:numPr>
          <w:ilvl w:val="0"/>
          <w:numId w:val="105"/>
        </w:numPr>
        <w:shd w:val="clear" w:color="auto" w:fill="FFFFFF"/>
        <w:tabs>
          <w:tab w:val="left" w:pos="433"/>
        </w:tabs>
        <w:jc w:val="both"/>
      </w:pPr>
      <w:r w:rsidRPr="003B68CC">
        <w:t>Способность удовлетворять особые потребности покупателей.</w:t>
      </w:r>
    </w:p>
    <w:p w:rsidR="00E25AE7" w:rsidRPr="003B68CC" w:rsidRDefault="00E25AE7" w:rsidP="0026290C">
      <w:pPr>
        <w:numPr>
          <w:ilvl w:val="0"/>
          <w:numId w:val="105"/>
        </w:numPr>
        <w:shd w:val="clear" w:color="auto" w:fill="FFFFFF"/>
        <w:tabs>
          <w:tab w:val="left" w:pos="433"/>
        </w:tabs>
        <w:jc w:val="both"/>
      </w:pPr>
      <w:r w:rsidRPr="003B68CC">
        <w:t>Увеличение разнообразия условий и результатов производственной и сбытовой деятельности.</w:t>
      </w:r>
    </w:p>
    <w:p w:rsidR="00E25AE7" w:rsidRPr="003B68CC" w:rsidRDefault="00E25AE7" w:rsidP="0026290C">
      <w:pPr>
        <w:numPr>
          <w:ilvl w:val="0"/>
          <w:numId w:val="105"/>
        </w:numPr>
        <w:shd w:val="clear" w:color="auto" w:fill="FFFFFF"/>
        <w:tabs>
          <w:tab w:val="left" w:pos="433"/>
        </w:tabs>
        <w:jc w:val="both"/>
      </w:pPr>
      <w:r w:rsidRPr="003B68CC">
        <w:t>Разработка, производство и сбыт товаров более эффективными способами, чем конкуренты.</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51</w:t>
      </w:r>
      <w:r w:rsidRPr="003B68CC">
        <w:t>. Фокусирование означает реализацию на рыночном сегменте:</w:t>
      </w:r>
    </w:p>
    <w:p w:rsidR="00E25AE7" w:rsidRPr="003B68CC" w:rsidRDefault="00E25AE7" w:rsidP="0026290C">
      <w:pPr>
        <w:numPr>
          <w:ilvl w:val="0"/>
          <w:numId w:val="59"/>
        </w:numPr>
        <w:shd w:val="clear" w:color="auto" w:fill="FFFFFF"/>
        <w:tabs>
          <w:tab w:val="left" w:pos="433"/>
        </w:tabs>
        <w:jc w:val="both"/>
      </w:pPr>
      <w:r w:rsidRPr="003B68CC">
        <w:t>Только стратегии дифференциации.</w:t>
      </w:r>
    </w:p>
    <w:p w:rsidR="00E25AE7" w:rsidRPr="003B68CC" w:rsidRDefault="00E25AE7" w:rsidP="0026290C">
      <w:pPr>
        <w:numPr>
          <w:ilvl w:val="0"/>
          <w:numId w:val="59"/>
        </w:numPr>
        <w:shd w:val="clear" w:color="auto" w:fill="FFFFFF"/>
        <w:tabs>
          <w:tab w:val="left" w:pos="433"/>
        </w:tabs>
        <w:jc w:val="both"/>
      </w:pPr>
      <w:r w:rsidRPr="003B68CC">
        <w:t>Обеих стратегий одновременно.</w:t>
      </w:r>
    </w:p>
    <w:p w:rsidR="00E25AE7" w:rsidRPr="003B68CC" w:rsidRDefault="00E25AE7" w:rsidP="0026290C">
      <w:pPr>
        <w:numPr>
          <w:ilvl w:val="0"/>
          <w:numId w:val="59"/>
        </w:numPr>
        <w:shd w:val="clear" w:color="auto" w:fill="FFFFFF"/>
        <w:tabs>
          <w:tab w:val="left" w:pos="433"/>
        </w:tabs>
        <w:jc w:val="both"/>
      </w:pPr>
      <w:r w:rsidRPr="003B68CC">
        <w:t>Только стратегии низких издержек.</w:t>
      </w:r>
    </w:p>
    <w:p w:rsidR="00E25AE7" w:rsidRPr="003B68CC" w:rsidRDefault="00E25AE7" w:rsidP="0026290C">
      <w:pPr>
        <w:numPr>
          <w:ilvl w:val="0"/>
          <w:numId w:val="59"/>
        </w:numPr>
        <w:shd w:val="clear" w:color="auto" w:fill="FFFFFF"/>
        <w:tabs>
          <w:tab w:val="left" w:pos="433"/>
        </w:tabs>
        <w:jc w:val="both"/>
      </w:pPr>
      <w:r w:rsidRPr="003B68CC">
        <w:t>Любой из двух стратегий.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52</w:t>
      </w:r>
      <w:r w:rsidRPr="003B68CC">
        <w:t>. Стратегия интеграционного роста предполагает:</w:t>
      </w:r>
    </w:p>
    <w:p w:rsidR="00E25AE7" w:rsidRPr="003B68CC" w:rsidRDefault="00E25AE7" w:rsidP="00244B8F">
      <w:pPr>
        <w:shd w:val="clear" w:color="auto" w:fill="FFFFFF"/>
        <w:tabs>
          <w:tab w:val="left" w:pos="433"/>
        </w:tabs>
        <w:ind w:left="120" w:right="120"/>
        <w:jc w:val="both"/>
      </w:pPr>
      <w:r w:rsidRPr="003B68CC">
        <w:t>Выберите один ответ.</w:t>
      </w:r>
    </w:p>
    <w:p w:rsidR="00E25AE7" w:rsidRPr="003B68CC" w:rsidRDefault="00E25AE7" w:rsidP="0026290C">
      <w:pPr>
        <w:numPr>
          <w:ilvl w:val="0"/>
          <w:numId w:val="106"/>
        </w:numPr>
        <w:shd w:val="clear" w:color="auto" w:fill="FFFFFF"/>
        <w:tabs>
          <w:tab w:val="left" w:pos="433"/>
        </w:tabs>
        <w:jc w:val="both"/>
      </w:pPr>
      <w:r w:rsidRPr="003B68CC">
        <w:t>Реализацию новой продукции на новых рынках.</w:t>
      </w:r>
    </w:p>
    <w:p w:rsidR="00E25AE7" w:rsidRPr="003B68CC" w:rsidRDefault="00E25AE7" w:rsidP="0026290C">
      <w:pPr>
        <w:numPr>
          <w:ilvl w:val="0"/>
          <w:numId w:val="106"/>
        </w:numPr>
        <w:shd w:val="clear" w:color="auto" w:fill="FFFFFF"/>
        <w:tabs>
          <w:tab w:val="left" w:pos="433"/>
        </w:tabs>
        <w:jc w:val="both"/>
      </w:pPr>
      <w:r w:rsidRPr="003B68CC">
        <w:t>Развитие продукта.</w:t>
      </w:r>
    </w:p>
    <w:p w:rsidR="00E25AE7" w:rsidRPr="003B68CC" w:rsidRDefault="00E25AE7" w:rsidP="0026290C">
      <w:pPr>
        <w:numPr>
          <w:ilvl w:val="0"/>
          <w:numId w:val="106"/>
        </w:numPr>
        <w:shd w:val="clear" w:color="auto" w:fill="FFFFFF"/>
        <w:tabs>
          <w:tab w:val="left" w:pos="433"/>
        </w:tabs>
        <w:jc w:val="both"/>
      </w:pPr>
      <w:r w:rsidRPr="003B68CC">
        <w:t>Реализацию технологически новой продукции на существующем рынке.</w:t>
      </w:r>
    </w:p>
    <w:p w:rsidR="00E25AE7" w:rsidRPr="00143017" w:rsidRDefault="00E25AE7" w:rsidP="0026290C">
      <w:pPr>
        <w:pStyle w:val="a3"/>
        <w:numPr>
          <w:ilvl w:val="0"/>
          <w:numId w:val="106"/>
        </w:numPr>
        <w:shd w:val="clear" w:color="auto" w:fill="F5F5F5"/>
        <w:tabs>
          <w:tab w:val="left" w:pos="433"/>
        </w:tabs>
        <w:jc w:val="both"/>
      </w:pPr>
      <w:r w:rsidRPr="00143017">
        <w:t>Установление контроля над поставщиками и покупателями</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53</w:t>
      </w:r>
      <w:r w:rsidRPr="003B68CC">
        <w:t>. Верхняя граница цены определяется …</w:t>
      </w:r>
    </w:p>
    <w:p w:rsidR="00E25AE7" w:rsidRPr="003B68CC" w:rsidRDefault="00E25AE7" w:rsidP="0026290C">
      <w:pPr>
        <w:numPr>
          <w:ilvl w:val="0"/>
          <w:numId w:val="107"/>
        </w:numPr>
        <w:shd w:val="clear" w:color="auto" w:fill="FFFFFF"/>
        <w:tabs>
          <w:tab w:val="left" w:pos="433"/>
        </w:tabs>
        <w:jc w:val="both"/>
      </w:pPr>
      <w:r w:rsidRPr="003B68CC">
        <w:t>затратами и максимальной прибылью</w:t>
      </w:r>
    </w:p>
    <w:p w:rsidR="00E25AE7" w:rsidRPr="003B68CC" w:rsidRDefault="00E25AE7" w:rsidP="0026290C">
      <w:pPr>
        <w:numPr>
          <w:ilvl w:val="0"/>
          <w:numId w:val="107"/>
        </w:numPr>
        <w:shd w:val="clear" w:color="auto" w:fill="FFFFFF"/>
        <w:tabs>
          <w:tab w:val="left" w:pos="433"/>
        </w:tabs>
        <w:jc w:val="both"/>
      </w:pPr>
      <w:r w:rsidRPr="003B68CC">
        <w:t>спросом</w:t>
      </w:r>
    </w:p>
    <w:p w:rsidR="00E25AE7" w:rsidRPr="00143017" w:rsidRDefault="00E25AE7" w:rsidP="0026290C">
      <w:pPr>
        <w:numPr>
          <w:ilvl w:val="0"/>
          <w:numId w:val="107"/>
        </w:numPr>
        <w:shd w:val="clear" w:color="auto" w:fill="FFFFFF"/>
        <w:tabs>
          <w:tab w:val="left" w:pos="433"/>
        </w:tabs>
        <w:jc w:val="both"/>
      </w:pPr>
      <w:r w:rsidRPr="003B68CC">
        <w:t>суммой внешних и внутренних затрат</w:t>
      </w:r>
    </w:p>
    <w:p w:rsidR="00E25AE7" w:rsidRPr="00143017" w:rsidRDefault="00E25AE7" w:rsidP="0026290C">
      <w:pPr>
        <w:numPr>
          <w:ilvl w:val="0"/>
          <w:numId w:val="107"/>
        </w:numPr>
        <w:shd w:val="clear" w:color="auto" w:fill="FFFFFF"/>
        <w:tabs>
          <w:tab w:val="left" w:pos="433"/>
        </w:tabs>
        <w:jc w:val="both"/>
      </w:pPr>
      <w:r w:rsidRPr="00143017">
        <w:t>суммой постоянных и переменных затрат</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54</w:t>
      </w:r>
      <w:r w:rsidRPr="003B68CC">
        <w:t>. Более высокую цену можно установить, если спрос …</w:t>
      </w:r>
    </w:p>
    <w:p w:rsidR="00E25AE7" w:rsidRPr="003B68CC" w:rsidRDefault="00E25AE7" w:rsidP="0026290C">
      <w:pPr>
        <w:numPr>
          <w:ilvl w:val="0"/>
          <w:numId w:val="108"/>
        </w:numPr>
        <w:shd w:val="clear" w:color="auto" w:fill="FFFFFF"/>
        <w:tabs>
          <w:tab w:val="left" w:pos="433"/>
        </w:tabs>
        <w:jc w:val="both"/>
      </w:pPr>
      <w:r w:rsidRPr="003B68CC">
        <w:t>единичной эластичности</w:t>
      </w:r>
    </w:p>
    <w:p w:rsidR="00E25AE7" w:rsidRPr="003B68CC" w:rsidRDefault="00E25AE7" w:rsidP="0026290C">
      <w:pPr>
        <w:numPr>
          <w:ilvl w:val="0"/>
          <w:numId w:val="108"/>
        </w:numPr>
        <w:shd w:val="clear" w:color="auto" w:fill="FFFFFF"/>
        <w:tabs>
          <w:tab w:val="left" w:pos="433"/>
        </w:tabs>
        <w:jc w:val="both"/>
      </w:pPr>
      <w:r w:rsidRPr="003B68CC">
        <w:t>неэластичный</w:t>
      </w:r>
    </w:p>
    <w:p w:rsidR="00E25AE7" w:rsidRPr="003B68CC" w:rsidRDefault="00E25AE7" w:rsidP="0026290C">
      <w:pPr>
        <w:numPr>
          <w:ilvl w:val="0"/>
          <w:numId w:val="108"/>
        </w:numPr>
        <w:shd w:val="clear" w:color="auto" w:fill="FFFFFF"/>
        <w:tabs>
          <w:tab w:val="left" w:pos="433"/>
        </w:tabs>
        <w:jc w:val="both"/>
      </w:pPr>
      <w:r w:rsidRPr="003B68CC">
        <w:t>сезонный</w:t>
      </w:r>
    </w:p>
    <w:p w:rsidR="00E25AE7" w:rsidRPr="003B68CC" w:rsidRDefault="00E25AE7" w:rsidP="0026290C">
      <w:pPr>
        <w:numPr>
          <w:ilvl w:val="0"/>
          <w:numId w:val="108"/>
        </w:numPr>
        <w:shd w:val="clear" w:color="auto" w:fill="FFFFFF"/>
        <w:tabs>
          <w:tab w:val="left" w:pos="433"/>
        </w:tabs>
        <w:jc w:val="both"/>
      </w:pPr>
      <w:r w:rsidRPr="003B68CC">
        <w:t>эластичный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55</w:t>
      </w:r>
      <w:r w:rsidRPr="003B68CC">
        <w:t>. В группу условий совершенной конкуренции входит условие:</w:t>
      </w:r>
    </w:p>
    <w:p w:rsidR="00E25AE7" w:rsidRPr="003B68CC" w:rsidRDefault="00E25AE7" w:rsidP="0026290C">
      <w:pPr>
        <w:numPr>
          <w:ilvl w:val="0"/>
          <w:numId w:val="109"/>
        </w:numPr>
        <w:shd w:val="clear" w:color="auto" w:fill="FFFFFF"/>
        <w:tabs>
          <w:tab w:val="left" w:pos="433"/>
        </w:tabs>
        <w:jc w:val="both"/>
      </w:pPr>
      <w:r w:rsidRPr="003B68CC">
        <w:t>имеется много продавцов и покупателей и каждый из них производит лишь малую долю всего объема этого товара</w:t>
      </w:r>
    </w:p>
    <w:p w:rsidR="00E25AE7" w:rsidRPr="003B68CC" w:rsidRDefault="00E25AE7" w:rsidP="0026290C">
      <w:pPr>
        <w:numPr>
          <w:ilvl w:val="0"/>
          <w:numId w:val="109"/>
        </w:numPr>
        <w:shd w:val="clear" w:color="auto" w:fill="FFFFFF"/>
        <w:tabs>
          <w:tab w:val="left" w:pos="433"/>
        </w:tabs>
        <w:jc w:val="both"/>
      </w:pPr>
      <w:r w:rsidRPr="003B68CC">
        <w:t>информация о рыночном уровне цен для продавцов и покупателей крайне скудна</w:t>
      </w:r>
    </w:p>
    <w:p w:rsidR="00E25AE7" w:rsidRPr="003B68CC" w:rsidRDefault="00E25AE7" w:rsidP="0026290C">
      <w:pPr>
        <w:numPr>
          <w:ilvl w:val="0"/>
          <w:numId w:val="109"/>
        </w:numPr>
        <w:shd w:val="clear" w:color="auto" w:fill="FFFFFF"/>
        <w:tabs>
          <w:tab w:val="left" w:pos="433"/>
        </w:tabs>
        <w:jc w:val="both"/>
      </w:pPr>
      <w:r w:rsidRPr="003B68CC">
        <w:t>отсутствуют входные барьеры для вступления в отрасль для нового производителя и нет препятствия для выхода их из отрасли</w:t>
      </w:r>
    </w:p>
    <w:p w:rsidR="00E25AE7" w:rsidRPr="003B68CC" w:rsidRDefault="00E25AE7" w:rsidP="0026290C">
      <w:pPr>
        <w:numPr>
          <w:ilvl w:val="0"/>
          <w:numId w:val="109"/>
        </w:numPr>
        <w:shd w:val="clear" w:color="auto" w:fill="FFFFFF"/>
        <w:tabs>
          <w:tab w:val="left" w:pos="433"/>
        </w:tabs>
        <w:jc w:val="both"/>
      </w:pPr>
      <w:r w:rsidRPr="003B68CC">
        <w:t>товар должен быть совершенно однороден с точки зрения покупателя</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56</w:t>
      </w:r>
      <w:r w:rsidRPr="003B68CC">
        <w:t>. Государственное регулирование цен на отдельные виды продукции отражает выполнение ценами функции:</w:t>
      </w:r>
    </w:p>
    <w:p w:rsidR="00E25AE7" w:rsidRPr="003B68CC" w:rsidRDefault="00E25AE7" w:rsidP="0026290C">
      <w:pPr>
        <w:numPr>
          <w:ilvl w:val="0"/>
          <w:numId w:val="110"/>
        </w:numPr>
        <w:shd w:val="clear" w:color="auto" w:fill="FFFFFF"/>
        <w:tabs>
          <w:tab w:val="left" w:pos="433"/>
        </w:tabs>
        <w:jc w:val="both"/>
      </w:pPr>
      <w:r w:rsidRPr="003B68CC">
        <w:t>распределительной</w:t>
      </w:r>
    </w:p>
    <w:p w:rsidR="00E25AE7" w:rsidRPr="003B68CC" w:rsidRDefault="00E25AE7" w:rsidP="0026290C">
      <w:pPr>
        <w:numPr>
          <w:ilvl w:val="0"/>
          <w:numId w:val="110"/>
        </w:numPr>
        <w:shd w:val="clear" w:color="auto" w:fill="FFFFFF"/>
        <w:tabs>
          <w:tab w:val="left" w:pos="433"/>
        </w:tabs>
        <w:jc w:val="both"/>
      </w:pPr>
      <w:r w:rsidRPr="003B68CC">
        <w:t>регулирующей</w:t>
      </w:r>
    </w:p>
    <w:p w:rsidR="00E25AE7" w:rsidRPr="003B68CC" w:rsidRDefault="00E25AE7" w:rsidP="0026290C">
      <w:pPr>
        <w:numPr>
          <w:ilvl w:val="0"/>
          <w:numId w:val="110"/>
        </w:numPr>
        <w:shd w:val="clear" w:color="auto" w:fill="FFFFFF"/>
        <w:tabs>
          <w:tab w:val="left" w:pos="433"/>
        </w:tabs>
        <w:jc w:val="both"/>
      </w:pPr>
      <w:r w:rsidRPr="003B68CC">
        <w:t>стимулирующей</w:t>
      </w:r>
    </w:p>
    <w:p w:rsidR="00E25AE7" w:rsidRPr="003B68CC" w:rsidRDefault="00E25AE7" w:rsidP="0026290C">
      <w:pPr>
        <w:numPr>
          <w:ilvl w:val="0"/>
          <w:numId w:val="110"/>
        </w:numPr>
        <w:shd w:val="clear" w:color="auto" w:fill="FFFFFF"/>
        <w:tabs>
          <w:tab w:val="left" w:pos="433"/>
        </w:tabs>
        <w:jc w:val="both"/>
      </w:pPr>
      <w:r w:rsidRPr="003B68CC">
        <w:t>учетно-измерительной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57</w:t>
      </w:r>
      <w:r>
        <w:t>.</w:t>
      </w:r>
      <w:r w:rsidRPr="003B68CC">
        <w:t> Государство устанавливает нижний лимит цен для …</w:t>
      </w:r>
    </w:p>
    <w:p w:rsidR="00E25AE7" w:rsidRPr="003B68CC" w:rsidRDefault="00E25AE7" w:rsidP="0026290C">
      <w:pPr>
        <w:numPr>
          <w:ilvl w:val="0"/>
          <w:numId w:val="111"/>
        </w:numPr>
        <w:shd w:val="clear" w:color="auto" w:fill="FFFFFF"/>
        <w:tabs>
          <w:tab w:val="left" w:pos="433"/>
        </w:tabs>
        <w:jc w:val="both"/>
      </w:pPr>
      <w:r w:rsidRPr="003B68CC">
        <w:t>обеспечения необходимой прибыли организациям</w:t>
      </w:r>
    </w:p>
    <w:p w:rsidR="00E25AE7" w:rsidRPr="003B68CC" w:rsidRDefault="00E25AE7" w:rsidP="0026290C">
      <w:pPr>
        <w:numPr>
          <w:ilvl w:val="0"/>
          <w:numId w:val="111"/>
        </w:numPr>
        <w:shd w:val="clear" w:color="auto" w:fill="FFFFFF"/>
        <w:tabs>
          <w:tab w:val="left" w:pos="433"/>
        </w:tabs>
        <w:jc w:val="both"/>
      </w:pPr>
      <w:r w:rsidRPr="003B68CC">
        <w:t>решения социальных вопросов</w:t>
      </w:r>
    </w:p>
    <w:p w:rsidR="00E25AE7" w:rsidRPr="003B68CC" w:rsidRDefault="00E25AE7" w:rsidP="0026290C">
      <w:pPr>
        <w:numPr>
          <w:ilvl w:val="0"/>
          <w:numId w:val="111"/>
        </w:numPr>
        <w:shd w:val="clear" w:color="auto" w:fill="FFFFFF"/>
        <w:tabs>
          <w:tab w:val="left" w:pos="433"/>
        </w:tabs>
        <w:jc w:val="both"/>
      </w:pPr>
      <w:r w:rsidRPr="003B68CC">
        <w:t>стимулирования инновационной деятельности</w:t>
      </w:r>
    </w:p>
    <w:p w:rsidR="00E25AE7" w:rsidRPr="003B68CC" w:rsidRDefault="00E25AE7" w:rsidP="0026290C">
      <w:pPr>
        <w:numPr>
          <w:ilvl w:val="0"/>
          <w:numId w:val="111"/>
        </w:numPr>
        <w:shd w:val="clear" w:color="auto" w:fill="FFFFFF"/>
        <w:tabs>
          <w:tab w:val="left" w:pos="433"/>
        </w:tabs>
        <w:jc w:val="both"/>
      </w:pPr>
      <w:r w:rsidRPr="003B68CC">
        <w:t>фискальных целей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58</w:t>
      </w:r>
      <w:r w:rsidRPr="003B68CC">
        <w:t>. Закупочные цены используются для …</w:t>
      </w:r>
    </w:p>
    <w:p w:rsidR="00E25AE7" w:rsidRPr="003B68CC" w:rsidRDefault="00E25AE7" w:rsidP="0026290C">
      <w:pPr>
        <w:numPr>
          <w:ilvl w:val="0"/>
          <w:numId w:val="112"/>
        </w:numPr>
        <w:shd w:val="clear" w:color="auto" w:fill="FFFFFF"/>
        <w:tabs>
          <w:tab w:val="left" w:pos="433"/>
        </w:tabs>
        <w:jc w:val="both"/>
      </w:pPr>
      <w:r w:rsidRPr="003B68CC">
        <w:t>реализации промышленной продукции организациям</w:t>
      </w:r>
    </w:p>
    <w:p w:rsidR="00E25AE7" w:rsidRPr="003B68CC" w:rsidRDefault="00E25AE7" w:rsidP="0026290C">
      <w:pPr>
        <w:numPr>
          <w:ilvl w:val="0"/>
          <w:numId w:val="112"/>
        </w:numPr>
        <w:shd w:val="clear" w:color="auto" w:fill="FFFFFF"/>
        <w:tabs>
          <w:tab w:val="left" w:pos="433"/>
        </w:tabs>
        <w:jc w:val="both"/>
      </w:pPr>
      <w:r w:rsidRPr="003B68CC">
        <w:t>реализации сельхозпродукции населению</w:t>
      </w:r>
    </w:p>
    <w:p w:rsidR="00E25AE7" w:rsidRPr="003B68CC" w:rsidRDefault="00E25AE7" w:rsidP="0026290C">
      <w:pPr>
        <w:numPr>
          <w:ilvl w:val="0"/>
          <w:numId w:val="112"/>
        </w:numPr>
        <w:shd w:val="clear" w:color="auto" w:fill="FFFFFF"/>
        <w:tabs>
          <w:tab w:val="left" w:pos="433"/>
        </w:tabs>
        <w:jc w:val="both"/>
      </w:pPr>
      <w:r w:rsidRPr="003B68CC">
        <w:t>реализации сельхозпроизводителями своей продукции государству и организациям в больших объёмах</w:t>
      </w:r>
    </w:p>
    <w:p w:rsidR="00E25AE7" w:rsidRPr="003B68CC" w:rsidRDefault="00E25AE7" w:rsidP="0026290C">
      <w:pPr>
        <w:numPr>
          <w:ilvl w:val="0"/>
          <w:numId w:val="112"/>
        </w:numPr>
        <w:shd w:val="clear" w:color="auto" w:fill="FFFFFF"/>
        <w:tabs>
          <w:tab w:val="left" w:pos="433"/>
        </w:tabs>
        <w:jc w:val="both"/>
      </w:pPr>
      <w:r w:rsidRPr="003B68CC">
        <w:t>скупки сырья и материалов у организаций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59</w:t>
      </w:r>
      <w:r w:rsidRPr="003B68CC">
        <w:t>. Затратный подход к ценообразованию основан на учёте …</w:t>
      </w:r>
    </w:p>
    <w:p w:rsidR="00E25AE7" w:rsidRPr="003B68CC" w:rsidRDefault="00E25AE7" w:rsidP="0026290C">
      <w:pPr>
        <w:numPr>
          <w:ilvl w:val="0"/>
          <w:numId w:val="113"/>
        </w:numPr>
        <w:shd w:val="clear" w:color="auto" w:fill="FFFFFF"/>
        <w:tabs>
          <w:tab w:val="left" w:pos="433"/>
        </w:tabs>
        <w:jc w:val="both"/>
      </w:pPr>
      <w:r w:rsidRPr="003B68CC">
        <w:t>всех фактических затрат на производство и сбыт товаров</w:t>
      </w:r>
    </w:p>
    <w:p w:rsidR="00E25AE7" w:rsidRPr="003B68CC" w:rsidRDefault="00E25AE7" w:rsidP="0026290C">
      <w:pPr>
        <w:numPr>
          <w:ilvl w:val="0"/>
          <w:numId w:val="113"/>
        </w:numPr>
        <w:shd w:val="clear" w:color="auto" w:fill="FFFFFF"/>
        <w:tabs>
          <w:tab w:val="left" w:pos="433"/>
        </w:tabs>
        <w:jc w:val="both"/>
      </w:pPr>
      <w:r w:rsidRPr="003B68CC">
        <w:t>зависит от спроса населения на товар</w:t>
      </w:r>
    </w:p>
    <w:p w:rsidR="00E25AE7" w:rsidRPr="003B68CC" w:rsidRDefault="00E25AE7" w:rsidP="0026290C">
      <w:pPr>
        <w:numPr>
          <w:ilvl w:val="0"/>
          <w:numId w:val="113"/>
        </w:numPr>
        <w:shd w:val="clear" w:color="auto" w:fill="FFFFFF"/>
        <w:tabs>
          <w:tab w:val="left" w:pos="433"/>
        </w:tabs>
        <w:jc w:val="both"/>
      </w:pPr>
      <w:r w:rsidRPr="003B68CC">
        <w:t>постоянных затрат на производство товара</w:t>
      </w:r>
    </w:p>
    <w:p w:rsidR="00E25AE7" w:rsidRPr="003B68CC" w:rsidRDefault="00E25AE7" w:rsidP="0026290C">
      <w:pPr>
        <w:numPr>
          <w:ilvl w:val="0"/>
          <w:numId w:val="113"/>
        </w:numPr>
        <w:shd w:val="clear" w:color="auto" w:fill="FFFFFF"/>
        <w:tabs>
          <w:tab w:val="left" w:pos="433"/>
        </w:tabs>
        <w:jc w:val="both"/>
      </w:pPr>
      <w:r w:rsidRPr="003B68CC">
        <w:t>прямых затрат на производство товара</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60</w:t>
      </w:r>
      <w:r w:rsidRPr="003B68CC">
        <w:t> Когда потолок цен устанавливается ниже равновесной цены, возникает …</w:t>
      </w:r>
    </w:p>
    <w:p w:rsidR="00E25AE7" w:rsidRPr="003B68CC" w:rsidRDefault="00E25AE7" w:rsidP="0026290C">
      <w:pPr>
        <w:numPr>
          <w:ilvl w:val="0"/>
          <w:numId w:val="114"/>
        </w:numPr>
        <w:shd w:val="clear" w:color="auto" w:fill="FFFFFF"/>
        <w:tabs>
          <w:tab w:val="left" w:pos="433"/>
        </w:tabs>
        <w:jc w:val="both"/>
      </w:pPr>
      <w:r w:rsidRPr="003B68CC">
        <w:t>дефицит</w:t>
      </w:r>
    </w:p>
    <w:p w:rsidR="00E25AE7" w:rsidRPr="003B68CC" w:rsidRDefault="00E25AE7" w:rsidP="0026290C">
      <w:pPr>
        <w:numPr>
          <w:ilvl w:val="0"/>
          <w:numId w:val="114"/>
        </w:numPr>
        <w:shd w:val="clear" w:color="auto" w:fill="FFFFFF"/>
        <w:tabs>
          <w:tab w:val="left" w:pos="433"/>
        </w:tabs>
        <w:jc w:val="both"/>
      </w:pPr>
      <w:r w:rsidRPr="003B68CC">
        <w:t>избыток</w:t>
      </w:r>
    </w:p>
    <w:p w:rsidR="00E25AE7" w:rsidRPr="003B68CC" w:rsidRDefault="00E25AE7" w:rsidP="0026290C">
      <w:pPr>
        <w:numPr>
          <w:ilvl w:val="0"/>
          <w:numId w:val="114"/>
        </w:numPr>
        <w:shd w:val="clear" w:color="auto" w:fill="FFFFFF"/>
        <w:tabs>
          <w:tab w:val="left" w:pos="433"/>
        </w:tabs>
        <w:jc w:val="both"/>
      </w:pPr>
      <w:r w:rsidRPr="003B68CC">
        <w:t>изменение предложения</w:t>
      </w:r>
    </w:p>
    <w:p w:rsidR="00E25AE7" w:rsidRPr="003B68CC" w:rsidRDefault="00E25AE7" w:rsidP="0026290C">
      <w:pPr>
        <w:numPr>
          <w:ilvl w:val="0"/>
          <w:numId w:val="114"/>
        </w:numPr>
        <w:shd w:val="clear" w:color="auto" w:fill="FFFFFF"/>
        <w:tabs>
          <w:tab w:val="left" w:pos="433"/>
        </w:tabs>
        <w:jc w:val="both"/>
      </w:pPr>
      <w:r w:rsidRPr="003B68CC">
        <w:t>изменения объема продаж</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61</w:t>
      </w:r>
      <w:r w:rsidRPr="003B68CC">
        <w:t>. Определите переменные издержки единицы продукции (руб.), при условии, что точка безубыточности равна 500 ед., годовая сумма постоянных издержек составляет 70000 руб., цена продукции – 200 руб.:</w:t>
      </w:r>
    </w:p>
    <w:p w:rsidR="00E25AE7" w:rsidRPr="003B68CC" w:rsidRDefault="00E25AE7" w:rsidP="0026290C">
      <w:pPr>
        <w:numPr>
          <w:ilvl w:val="0"/>
          <w:numId w:val="115"/>
        </w:numPr>
        <w:shd w:val="clear" w:color="auto" w:fill="FFFFFF"/>
        <w:tabs>
          <w:tab w:val="left" w:pos="433"/>
        </w:tabs>
        <w:jc w:val="both"/>
      </w:pPr>
      <w:r w:rsidRPr="003B68CC">
        <w:t>140</w:t>
      </w:r>
    </w:p>
    <w:p w:rsidR="00E25AE7" w:rsidRPr="003B68CC" w:rsidRDefault="00E25AE7" w:rsidP="0026290C">
      <w:pPr>
        <w:numPr>
          <w:ilvl w:val="0"/>
          <w:numId w:val="115"/>
        </w:numPr>
        <w:shd w:val="clear" w:color="auto" w:fill="FFFFFF"/>
        <w:tabs>
          <w:tab w:val="left" w:pos="433"/>
        </w:tabs>
        <w:jc w:val="both"/>
      </w:pPr>
      <w:r w:rsidRPr="003B68CC">
        <w:t>2,5</w:t>
      </w:r>
    </w:p>
    <w:p w:rsidR="00E25AE7" w:rsidRPr="003B68CC" w:rsidRDefault="00E25AE7" w:rsidP="0026290C">
      <w:pPr>
        <w:numPr>
          <w:ilvl w:val="0"/>
          <w:numId w:val="115"/>
        </w:numPr>
        <w:shd w:val="clear" w:color="auto" w:fill="FFFFFF"/>
        <w:tabs>
          <w:tab w:val="left" w:pos="433"/>
        </w:tabs>
        <w:jc w:val="both"/>
      </w:pPr>
      <w:r w:rsidRPr="003B68CC">
        <w:t>350</w:t>
      </w:r>
    </w:p>
    <w:p w:rsidR="00E25AE7" w:rsidRPr="003B68CC" w:rsidRDefault="00E25AE7" w:rsidP="0026290C">
      <w:pPr>
        <w:numPr>
          <w:ilvl w:val="0"/>
          <w:numId w:val="115"/>
        </w:numPr>
        <w:shd w:val="clear" w:color="auto" w:fill="FFFFFF"/>
        <w:tabs>
          <w:tab w:val="left" w:pos="433"/>
        </w:tabs>
        <w:jc w:val="both"/>
      </w:pPr>
      <w:r w:rsidRPr="003B68CC">
        <w:t>60</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62</w:t>
      </w:r>
      <w:r w:rsidRPr="003B68CC">
        <w:t>. Определите точку безубыточности (шт.), если известно, что годовая сумма постоянных издержек составляет 56000 руб., цена продукции – 300 руб., переменные издержки – 100 руб.:</w:t>
      </w:r>
    </w:p>
    <w:p w:rsidR="00E25AE7" w:rsidRPr="003B68CC" w:rsidRDefault="00E25AE7" w:rsidP="0026290C">
      <w:pPr>
        <w:numPr>
          <w:ilvl w:val="0"/>
          <w:numId w:val="116"/>
        </w:numPr>
        <w:shd w:val="clear" w:color="auto" w:fill="FFFFFF"/>
        <w:tabs>
          <w:tab w:val="left" w:pos="433"/>
        </w:tabs>
        <w:jc w:val="both"/>
      </w:pPr>
      <w:r w:rsidRPr="003B68CC">
        <w:t>140</w:t>
      </w:r>
    </w:p>
    <w:p w:rsidR="00E25AE7" w:rsidRPr="003B68CC" w:rsidRDefault="00E25AE7" w:rsidP="0026290C">
      <w:pPr>
        <w:numPr>
          <w:ilvl w:val="0"/>
          <w:numId w:val="116"/>
        </w:numPr>
        <w:shd w:val="clear" w:color="auto" w:fill="FFFFFF"/>
        <w:tabs>
          <w:tab w:val="left" w:pos="433"/>
        </w:tabs>
        <w:jc w:val="both"/>
      </w:pPr>
      <w:r w:rsidRPr="003B68CC">
        <w:t>187</w:t>
      </w:r>
    </w:p>
    <w:p w:rsidR="00E25AE7" w:rsidRPr="003B68CC" w:rsidRDefault="00E25AE7" w:rsidP="0026290C">
      <w:pPr>
        <w:numPr>
          <w:ilvl w:val="0"/>
          <w:numId w:val="116"/>
        </w:numPr>
        <w:shd w:val="clear" w:color="auto" w:fill="FFFFFF"/>
        <w:tabs>
          <w:tab w:val="left" w:pos="433"/>
        </w:tabs>
        <w:jc w:val="both"/>
      </w:pPr>
      <w:r w:rsidRPr="003B68CC">
        <w:t>280</w:t>
      </w:r>
    </w:p>
    <w:p w:rsidR="00E25AE7" w:rsidRPr="003B68CC" w:rsidRDefault="00E25AE7" w:rsidP="0026290C">
      <w:pPr>
        <w:numPr>
          <w:ilvl w:val="0"/>
          <w:numId w:val="116"/>
        </w:numPr>
        <w:shd w:val="clear" w:color="auto" w:fill="FFFFFF"/>
        <w:tabs>
          <w:tab w:val="left" w:pos="433"/>
        </w:tabs>
        <w:jc w:val="both"/>
      </w:pPr>
      <w:r w:rsidRPr="003B68CC">
        <w:t>560</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63</w:t>
      </w:r>
      <w:r w:rsidRPr="003B68CC">
        <w:t>. Определить оптовую цену предприятия при условии, что полная себестоимость изделия составляет 350 руб., а норма прибыли 30%, НДС 10%:</w:t>
      </w:r>
    </w:p>
    <w:p w:rsidR="00E25AE7" w:rsidRPr="003B68CC" w:rsidRDefault="00E25AE7" w:rsidP="0026290C">
      <w:pPr>
        <w:numPr>
          <w:ilvl w:val="0"/>
          <w:numId w:val="117"/>
        </w:numPr>
        <w:shd w:val="clear" w:color="auto" w:fill="FFFFFF"/>
        <w:tabs>
          <w:tab w:val="left" w:pos="433"/>
        </w:tabs>
        <w:jc w:val="both"/>
      </w:pPr>
      <w:r w:rsidRPr="003B68CC">
        <w:t>455</w:t>
      </w:r>
    </w:p>
    <w:p w:rsidR="00E25AE7" w:rsidRPr="003B68CC" w:rsidRDefault="00E25AE7" w:rsidP="0026290C">
      <w:pPr>
        <w:numPr>
          <w:ilvl w:val="0"/>
          <w:numId w:val="117"/>
        </w:numPr>
        <w:shd w:val="clear" w:color="auto" w:fill="FFFFFF"/>
        <w:tabs>
          <w:tab w:val="left" w:pos="433"/>
        </w:tabs>
        <w:jc w:val="both"/>
      </w:pPr>
      <w:r w:rsidRPr="00143017">
        <w:t>490</w:t>
      </w:r>
    </w:p>
    <w:p w:rsidR="00E25AE7" w:rsidRPr="003B68CC" w:rsidRDefault="00E25AE7" w:rsidP="0026290C">
      <w:pPr>
        <w:numPr>
          <w:ilvl w:val="0"/>
          <w:numId w:val="117"/>
        </w:numPr>
        <w:shd w:val="clear" w:color="auto" w:fill="FFFFFF"/>
        <w:tabs>
          <w:tab w:val="left" w:pos="433"/>
        </w:tabs>
        <w:jc w:val="both"/>
      </w:pPr>
      <w:r w:rsidRPr="003B68CC">
        <w:t>536,9</w:t>
      </w:r>
    </w:p>
    <w:p w:rsidR="00E25AE7" w:rsidRPr="003B68CC" w:rsidRDefault="00E25AE7" w:rsidP="0026290C">
      <w:pPr>
        <w:numPr>
          <w:ilvl w:val="0"/>
          <w:numId w:val="117"/>
        </w:numPr>
        <w:shd w:val="clear" w:color="auto" w:fill="FFFFFF"/>
        <w:tabs>
          <w:tab w:val="left" w:pos="433"/>
        </w:tabs>
        <w:jc w:val="both"/>
      </w:pPr>
      <w:r w:rsidRPr="003B68CC">
        <w:t>590</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64</w:t>
      </w:r>
      <w:r w:rsidRPr="003B68CC">
        <w:t> Основной метод установления цен:</w:t>
      </w:r>
    </w:p>
    <w:p w:rsidR="00E25AE7" w:rsidRPr="003B68CC" w:rsidRDefault="00E25AE7" w:rsidP="0026290C">
      <w:pPr>
        <w:numPr>
          <w:ilvl w:val="0"/>
          <w:numId w:val="118"/>
        </w:numPr>
        <w:shd w:val="clear" w:color="auto" w:fill="FFFFFF"/>
        <w:tabs>
          <w:tab w:val="left" w:pos="433"/>
        </w:tabs>
        <w:jc w:val="both"/>
      </w:pPr>
      <w:r w:rsidRPr="003B68CC">
        <w:t>«снятия сливок»</w:t>
      </w:r>
    </w:p>
    <w:p w:rsidR="00E25AE7" w:rsidRPr="003B68CC" w:rsidRDefault="00E25AE7" w:rsidP="0026290C">
      <w:pPr>
        <w:numPr>
          <w:ilvl w:val="0"/>
          <w:numId w:val="118"/>
        </w:numPr>
        <w:shd w:val="clear" w:color="auto" w:fill="FFFFFF"/>
        <w:tabs>
          <w:tab w:val="left" w:pos="433"/>
        </w:tabs>
        <w:jc w:val="both"/>
      </w:pPr>
      <w:r w:rsidRPr="003B68CC">
        <w:t>максимум прибыли</w:t>
      </w:r>
    </w:p>
    <w:p w:rsidR="00E25AE7" w:rsidRPr="003B68CC" w:rsidRDefault="00E25AE7" w:rsidP="0026290C">
      <w:pPr>
        <w:numPr>
          <w:ilvl w:val="0"/>
          <w:numId w:val="118"/>
        </w:numPr>
        <w:shd w:val="clear" w:color="auto" w:fill="FFFFFF"/>
        <w:tabs>
          <w:tab w:val="left" w:pos="433"/>
        </w:tabs>
        <w:jc w:val="both"/>
      </w:pPr>
      <w:r w:rsidRPr="003B68CC">
        <w:t>обеспечение безубыточности</w:t>
      </w:r>
    </w:p>
    <w:p w:rsidR="00E25AE7" w:rsidRPr="003B68CC" w:rsidRDefault="00E25AE7" w:rsidP="0026290C">
      <w:pPr>
        <w:numPr>
          <w:ilvl w:val="0"/>
          <w:numId w:val="118"/>
        </w:numPr>
        <w:shd w:val="clear" w:color="auto" w:fill="FFFFFF"/>
        <w:tabs>
          <w:tab w:val="left" w:pos="433"/>
        </w:tabs>
        <w:jc w:val="both"/>
      </w:pPr>
      <w:r w:rsidRPr="003B68CC">
        <w:t>средние затраты плюс прибыль</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65</w:t>
      </w:r>
      <w:r w:rsidRPr="003B68CC">
        <w:t>. Переменные затраты на единицу продукции …</w:t>
      </w:r>
    </w:p>
    <w:p w:rsidR="00E25AE7" w:rsidRPr="003B68CC" w:rsidRDefault="00E25AE7" w:rsidP="0026290C">
      <w:pPr>
        <w:numPr>
          <w:ilvl w:val="0"/>
          <w:numId w:val="119"/>
        </w:numPr>
        <w:shd w:val="clear" w:color="auto" w:fill="FFFFFF"/>
        <w:tabs>
          <w:tab w:val="left" w:pos="433"/>
        </w:tabs>
        <w:jc w:val="both"/>
      </w:pPr>
      <w:r w:rsidRPr="003B68CC">
        <w:t>зависят от постоянных затрат</w:t>
      </w:r>
    </w:p>
    <w:p w:rsidR="00E25AE7" w:rsidRPr="003B68CC" w:rsidRDefault="00E25AE7" w:rsidP="0026290C">
      <w:pPr>
        <w:numPr>
          <w:ilvl w:val="0"/>
          <w:numId w:val="119"/>
        </w:numPr>
        <w:shd w:val="clear" w:color="auto" w:fill="FFFFFF"/>
        <w:tabs>
          <w:tab w:val="left" w:pos="433"/>
        </w:tabs>
        <w:jc w:val="both"/>
      </w:pPr>
      <w:r w:rsidRPr="003B68CC">
        <w:t>остаются неизменными</w:t>
      </w:r>
    </w:p>
    <w:p w:rsidR="00E25AE7" w:rsidRPr="003B68CC" w:rsidRDefault="00E25AE7" w:rsidP="0026290C">
      <w:pPr>
        <w:numPr>
          <w:ilvl w:val="0"/>
          <w:numId w:val="119"/>
        </w:numPr>
        <w:shd w:val="clear" w:color="auto" w:fill="FFFFFF"/>
        <w:tabs>
          <w:tab w:val="left" w:pos="433"/>
        </w:tabs>
        <w:jc w:val="both"/>
      </w:pPr>
      <w:r w:rsidRPr="003B68CC">
        <w:t>снижаются в зависимости от объёма производства</w:t>
      </w:r>
    </w:p>
    <w:p w:rsidR="00E25AE7" w:rsidRPr="003B68CC" w:rsidRDefault="00E25AE7" w:rsidP="0026290C">
      <w:pPr>
        <w:numPr>
          <w:ilvl w:val="0"/>
          <w:numId w:val="119"/>
        </w:numPr>
        <w:shd w:val="clear" w:color="auto" w:fill="FFFFFF"/>
        <w:tabs>
          <w:tab w:val="left" w:pos="433"/>
        </w:tabs>
        <w:jc w:val="both"/>
      </w:pPr>
      <w:r w:rsidRPr="003B68CC">
        <w:t>увеличиваются, если объём производства растёт</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66</w:t>
      </w:r>
      <w:r w:rsidRPr="003B68CC">
        <w:t>. Под монополистической конкуренцией понимают такую структуру рынка, при которой:</w:t>
      </w:r>
    </w:p>
    <w:p w:rsidR="00E25AE7" w:rsidRPr="003B68CC" w:rsidRDefault="00E25AE7" w:rsidP="0026290C">
      <w:pPr>
        <w:numPr>
          <w:ilvl w:val="0"/>
          <w:numId w:val="120"/>
        </w:numPr>
        <w:shd w:val="clear" w:color="auto" w:fill="FFFFFF"/>
        <w:tabs>
          <w:tab w:val="left" w:pos="433"/>
        </w:tabs>
        <w:jc w:val="both"/>
      </w:pPr>
      <w:r w:rsidRPr="003B68CC">
        <w:t>взаимодополняемые товары производятся большим числом независимых друг от друга производителей</w:t>
      </w:r>
    </w:p>
    <w:p w:rsidR="00E25AE7" w:rsidRPr="003B68CC" w:rsidRDefault="00E25AE7" w:rsidP="0026290C">
      <w:pPr>
        <w:numPr>
          <w:ilvl w:val="0"/>
          <w:numId w:val="120"/>
        </w:numPr>
        <w:shd w:val="clear" w:color="auto" w:fill="FFFFFF"/>
        <w:tabs>
          <w:tab w:val="left" w:pos="433"/>
        </w:tabs>
        <w:jc w:val="both"/>
      </w:pPr>
      <w:r w:rsidRPr="003B68CC">
        <w:t>взаимодополняемые товары производятся небольшим числом независимых друг от друга производителей</w:t>
      </w:r>
    </w:p>
    <w:p w:rsidR="00E25AE7" w:rsidRPr="00143017" w:rsidRDefault="00E25AE7" w:rsidP="0026290C">
      <w:pPr>
        <w:numPr>
          <w:ilvl w:val="0"/>
          <w:numId w:val="120"/>
        </w:numPr>
        <w:shd w:val="clear" w:color="auto" w:fill="FFFFFF"/>
        <w:tabs>
          <w:tab w:val="left" w:pos="433"/>
        </w:tabs>
        <w:jc w:val="both"/>
      </w:pPr>
      <w:r w:rsidRPr="003B68CC">
        <w:t>взаимозаменяемые товары производятся большим числом независимых друг от друга производителей</w:t>
      </w:r>
    </w:p>
    <w:p w:rsidR="00E25AE7" w:rsidRPr="003B68CC" w:rsidRDefault="00E25AE7" w:rsidP="0026290C">
      <w:pPr>
        <w:numPr>
          <w:ilvl w:val="0"/>
          <w:numId w:val="120"/>
        </w:numPr>
        <w:shd w:val="clear" w:color="auto" w:fill="FFFFFF"/>
        <w:tabs>
          <w:tab w:val="left" w:pos="433"/>
        </w:tabs>
        <w:jc w:val="both"/>
      </w:pPr>
      <w:r w:rsidRPr="003B68CC">
        <w:t>все товары производятся в условиях конкуренции</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67</w:t>
      </w:r>
      <w:r w:rsidRPr="003B68CC">
        <w:t>. Показатель рентабельности продаж товара прямо пропорционален …</w:t>
      </w:r>
    </w:p>
    <w:p w:rsidR="00E25AE7" w:rsidRPr="003B68CC" w:rsidRDefault="00E25AE7" w:rsidP="0026290C">
      <w:pPr>
        <w:numPr>
          <w:ilvl w:val="0"/>
          <w:numId w:val="121"/>
        </w:numPr>
        <w:shd w:val="clear" w:color="auto" w:fill="FFFFFF"/>
        <w:tabs>
          <w:tab w:val="left" w:pos="433"/>
        </w:tabs>
        <w:jc w:val="both"/>
      </w:pPr>
      <w:r w:rsidRPr="003B68CC">
        <w:t>величине косвенных налогов</w:t>
      </w:r>
    </w:p>
    <w:p w:rsidR="00E25AE7" w:rsidRPr="003B68CC" w:rsidRDefault="00E25AE7" w:rsidP="0026290C">
      <w:pPr>
        <w:numPr>
          <w:ilvl w:val="0"/>
          <w:numId w:val="121"/>
        </w:numPr>
        <w:shd w:val="clear" w:color="auto" w:fill="FFFFFF"/>
        <w:tabs>
          <w:tab w:val="left" w:pos="433"/>
        </w:tabs>
        <w:jc w:val="both"/>
      </w:pPr>
      <w:r w:rsidRPr="003B68CC">
        <w:t>прибыли от реализации товара</w:t>
      </w:r>
    </w:p>
    <w:p w:rsidR="00E25AE7" w:rsidRPr="003B68CC" w:rsidRDefault="00E25AE7" w:rsidP="0026290C">
      <w:pPr>
        <w:numPr>
          <w:ilvl w:val="0"/>
          <w:numId w:val="121"/>
        </w:numPr>
        <w:shd w:val="clear" w:color="auto" w:fill="FFFFFF"/>
        <w:tabs>
          <w:tab w:val="left" w:pos="433"/>
        </w:tabs>
        <w:jc w:val="both"/>
      </w:pPr>
      <w:r w:rsidRPr="003B68CC">
        <w:t>себестоимости товара</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68</w:t>
      </w:r>
      <w:r w:rsidRPr="003B68CC">
        <w:t> Политика фиксированных цен заключается в продаже товара по ценам …</w:t>
      </w:r>
    </w:p>
    <w:p w:rsidR="00E25AE7" w:rsidRPr="003B68CC" w:rsidRDefault="00E25AE7" w:rsidP="0026290C">
      <w:pPr>
        <w:numPr>
          <w:ilvl w:val="0"/>
          <w:numId w:val="122"/>
        </w:numPr>
        <w:shd w:val="clear" w:color="auto" w:fill="FFFFFF"/>
        <w:tabs>
          <w:tab w:val="left" w:pos="433"/>
        </w:tabs>
        <w:jc w:val="both"/>
      </w:pPr>
      <w:r w:rsidRPr="003B68CC">
        <w:t>все ответы верны</w:t>
      </w:r>
    </w:p>
    <w:p w:rsidR="00E25AE7" w:rsidRPr="003B68CC" w:rsidRDefault="00E25AE7" w:rsidP="0026290C">
      <w:pPr>
        <w:numPr>
          <w:ilvl w:val="0"/>
          <w:numId w:val="122"/>
        </w:numPr>
        <w:shd w:val="clear" w:color="auto" w:fill="FFFFFF"/>
        <w:tabs>
          <w:tab w:val="left" w:pos="433"/>
        </w:tabs>
        <w:jc w:val="both"/>
      </w:pPr>
      <w:r w:rsidRPr="003B68CC">
        <w:t>ниже себестоимости</w:t>
      </w:r>
    </w:p>
    <w:p w:rsidR="00E25AE7" w:rsidRPr="003B68CC" w:rsidRDefault="00E25AE7" w:rsidP="0026290C">
      <w:pPr>
        <w:numPr>
          <w:ilvl w:val="0"/>
          <w:numId w:val="122"/>
        </w:numPr>
        <w:shd w:val="clear" w:color="auto" w:fill="FFFFFF"/>
        <w:tabs>
          <w:tab w:val="left" w:pos="433"/>
        </w:tabs>
        <w:jc w:val="both"/>
      </w:pPr>
      <w:r w:rsidRPr="003B68CC">
        <w:t>определяемым торговым посредником</w:t>
      </w:r>
    </w:p>
    <w:p w:rsidR="00E25AE7" w:rsidRPr="003B68CC" w:rsidRDefault="00E25AE7" w:rsidP="0026290C">
      <w:pPr>
        <w:numPr>
          <w:ilvl w:val="0"/>
          <w:numId w:val="122"/>
        </w:numPr>
        <w:shd w:val="clear" w:color="auto" w:fill="FFFFFF"/>
        <w:tabs>
          <w:tab w:val="left" w:pos="433"/>
        </w:tabs>
        <w:jc w:val="both"/>
      </w:pPr>
      <w:r w:rsidRPr="003B68CC">
        <w:t>утверждённым руководством организации</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69</w:t>
      </w:r>
      <w:r w:rsidRPr="003B68CC">
        <w:t>. Полная себестоимость продукции включает …</w:t>
      </w:r>
    </w:p>
    <w:p w:rsidR="00E25AE7" w:rsidRPr="003B68CC" w:rsidRDefault="00E25AE7" w:rsidP="0026290C">
      <w:pPr>
        <w:numPr>
          <w:ilvl w:val="0"/>
          <w:numId w:val="123"/>
        </w:numPr>
        <w:shd w:val="clear" w:color="auto" w:fill="FFFFFF"/>
        <w:tabs>
          <w:tab w:val="left" w:pos="433"/>
        </w:tabs>
        <w:jc w:val="both"/>
      </w:pPr>
      <w:r w:rsidRPr="003B68CC">
        <w:t>альтернативные расходы</w:t>
      </w:r>
    </w:p>
    <w:p w:rsidR="00E25AE7" w:rsidRPr="003B68CC" w:rsidRDefault="00E25AE7" w:rsidP="0026290C">
      <w:pPr>
        <w:numPr>
          <w:ilvl w:val="0"/>
          <w:numId w:val="123"/>
        </w:numPr>
        <w:shd w:val="clear" w:color="auto" w:fill="FFFFFF"/>
        <w:tabs>
          <w:tab w:val="left" w:pos="433"/>
        </w:tabs>
        <w:jc w:val="both"/>
      </w:pPr>
      <w:r w:rsidRPr="003B68CC">
        <w:t>маржинальные расходы</w:t>
      </w:r>
    </w:p>
    <w:p w:rsidR="00E25AE7" w:rsidRPr="003B68CC" w:rsidRDefault="00E25AE7" w:rsidP="0026290C">
      <w:pPr>
        <w:numPr>
          <w:ilvl w:val="0"/>
          <w:numId w:val="123"/>
        </w:numPr>
        <w:shd w:val="clear" w:color="auto" w:fill="FFFFFF"/>
        <w:tabs>
          <w:tab w:val="left" w:pos="433"/>
        </w:tabs>
        <w:jc w:val="both"/>
      </w:pPr>
      <w:r w:rsidRPr="003B68CC">
        <w:t>производственную себестоимость и расходы на продажу</w:t>
      </w:r>
    </w:p>
    <w:p w:rsidR="00E25AE7" w:rsidRPr="00143017" w:rsidRDefault="00E25AE7" w:rsidP="0026290C">
      <w:pPr>
        <w:numPr>
          <w:ilvl w:val="0"/>
          <w:numId w:val="123"/>
        </w:numPr>
        <w:shd w:val="clear" w:color="auto" w:fill="FFFFFF"/>
        <w:tabs>
          <w:tab w:val="left" w:pos="433"/>
        </w:tabs>
        <w:jc w:val="both"/>
      </w:pPr>
      <w:r w:rsidRPr="003B68CC">
        <w:t>только производственную себестоимость</w:t>
      </w:r>
    </w:p>
    <w:p w:rsidR="00E25AE7" w:rsidRDefault="00E25AE7" w:rsidP="00982A30">
      <w:pPr>
        <w:shd w:val="clear" w:color="auto" w:fill="FFFFFF"/>
        <w:tabs>
          <w:tab w:val="left" w:pos="433"/>
        </w:tabs>
        <w:ind w:left="120" w:right="120"/>
        <w:jc w:val="both"/>
      </w:pPr>
    </w:p>
    <w:p w:rsidR="00E25AE7" w:rsidRPr="003B68CC" w:rsidRDefault="00E25AE7" w:rsidP="00982A30">
      <w:pPr>
        <w:shd w:val="clear" w:color="auto" w:fill="FFFFFF"/>
        <w:tabs>
          <w:tab w:val="left" w:pos="433"/>
        </w:tabs>
        <w:ind w:left="120" w:right="120"/>
        <w:jc w:val="both"/>
      </w:pPr>
      <w:r w:rsidRPr="00143017">
        <w:t>70</w:t>
      </w:r>
      <w:r w:rsidRPr="003B68CC">
        <w:t>. Точка безубыточности – это:</w:t>
      </w:r>
    </w:p>
    <w:p w:rsidR="00E25AE7" w:rsidRPr="00143017" w:rsidRDefault="00E25AE7" w:rsidP="0026290C">
      <w:pPr>
        <w:pStyle w:val="a3"/>
        <w:numPr>
          <w:ilvl w:val="0"/>
          <w:numId w:val="124"/>
        </w:numPr>
        <w:shd w:val="clear" w:color="auto" w:fill="FFFFFF"/>
        <w:tabs>
          <w:tab w:val="left" w:pos="433"/>
        </w:tabs>
        <w:ind w:right="120"/>
        <w:jc w:val="both"/>
      </w:pPr>
      <w:r w:rsidRPr="00143017">
        <w:t>все ответы верны</w:t>
      </w:r>
    </w:p>
    <w:p w:rsidR="00E25AE7" w:rsidRPr="00143017" w:rsidRDefault="00E25AE7" w:rsidP="0026290C">
      <w:pPr>
        <w:pStyle w:val="a3"/>
        <w:numPr>
          <w:ilvl w:val="0"/>
          <w:numId w:val="124"/>
        </w:numPr>
        <w:shd w:val="clear" w:color="auto" w:fill="FFFFFF"/>
        <w:tabs>
          <w:tab w:val="left" w:pos="433"/>
        </w:tabs>
        <w:ind w:right="120"/>
        <w:jc w:val="both"/>
      </w:pPr>
      <w:r w:rsidRPr="00143017">
        <w:t>объем производства, при котором производитель работает без убытков</w:t>
      </w:r>
    </w:p>
    <w:p w:rsidR="00E25AE7" w:rsidRPr="00143017" w:rsidRDefault="00E25AE7" w:rsidP="0026290C">
      <w:pPr>
        <w:pStyle w:val="a3"/>
        <w:numPr>
          <w:ilvl w:val="0"/>
          <w:numId w:val="124"/>
        </w:numPr>
        <w:shd w:val="clear" w:color="auto" w:fill="FFFFFF"/>
        <w:tabs>
          <w:tab w:val="left" w:pos="433"/>
        </w:tabs>
        <w:ind w:right="120"/>
        <w:jc w:val="both"/>
      </w:pPr>
      <w:r w:rsidRPr="00143017">
        <w:t>правильного ответа нет</w:t>
      </w:r>
    </w:p>
    <w:p w:rsidR="00E25AE7" w:rsidRPr="00143017" w:rsidRDefault="00E25AE7" w:rsidP="0051597D">
      <w:pPr>
        <w:pStyle w:val="a3"/>
        <w:numPr>
          <w:ilvl w:val="0"/>
          <w:numId w:val="124"/>
        </w:numPr>
        <w:shd w:val="clear" w:color="auto" w:fill="FFFFFF"/>
        <w:tabs>
          <w:tab w:val="left" w:pos="433"/>
        </w:tabs>
        <w:ind w:right="120" w:hanging="414"/>
        <w:jc w:val="both"/>
      </w:pPr>
      <w:r w:rsidRPr="00143017">
        <w:t>уровень затрат, необходимый для производства продукции</w:t>
      </w:r>
    </w:p>
    <w:p w:rsidR="00E25AE7" w:rsidRDefault="00E25AE7" w:rsidP="0051597D">
      <w:pPr>
        <w:pStyle w:val="a3"/>
        <w:numPr>
          <w:ilvl w:val="0"/>
          <w:numId w:val="124"/>
        </w:numPr>
        <w:shd w:val="clear" w:color="auto" w:fill="FFFFFF"/>
        <w:tabs>
          <w:tab w:val="left" w:pos="433"/>
        </w:tabs>
        <w:ind w:right="120" w:hanging="414"/>
        <w:jc w:val="both"/>
      </w:pPr>
      <w:r w:rsidRPr="00143017">
        <w:t>цена, при которой организация начинает получать прибыль</w:t>
      </w:r>
    </w:p>
    <w:p w:rsidR="00E25AE7" w:rsidRDefault="00E25AE7" w:rsidP="0051597D">
      <w:pPr>
        <w:pStyle w:val="a3"/>
        <w:shd w:val="clear" w:color="auto" w:fill="FFFFFF"/>
        <w:tabs>
          <w:tab w:val="left" w:pos="433"/>
        </w:tabs>
        <w:ind w:left="840" w:right="120"/>
        <w:jc w:val="both"/>
      </w:pPr>
    </w:p>
    <w:p w:rsidR="00E25AE7" w:rsidRPr="00877952" w:rsidRDefault="00E25AE7" w:rsidP="0051597D">
      <w:pPr>
        <w:keepNext/>
        <w:keepLines/>
        <w:tabs>
          <w:tab w:val="left" w:pos="433"/>
          <w:tab w:val="left" w:pos="5400"/>
        </w:tabs>
        <w:jc w:val="both"/>
      </w:pPr>
      <w:r>
        <w:t>71.</w:t>
      </w:r>
      <w:r w:rsidRPr="00877952">
        <w:t xml:space="preserve"> Управление продажами – это</w:t>
      </w:r>
    </w:p>
    <w:p w:rsidR="00E25AE7" w:rsidRPr="00877952" w:rsidRDefault="00E25AE7" w:rsidP="000F7E08">
      <w:pPr>
        <w:pStyle w:val="a3"/>
        <w:keepNext/>
        <w:keepLines/>
        <w:numPr>
          <w:ilvl w:val="0"/>
          <w:numId w:val="125"/>
        </w:numPr>
        <w:tabs>
          <w:tab w:val="left" w:pos="433"/>
        </w:tabs>
        <w:jc w:val="both"/>
      </w:pPr>
      <w:r w:rsidRPr="00877952">
        <w:t xml:space="preserve"> процесс производства и обмена товарами в современных условиях рыночной экономики;</w:t>
      </w:r>
    </w:p>
    <w:p w:rsidR="00E25AE7" w:rsidRPr="00877952" w:rsidRDefault="00E25AE7" w:rsidP="000F7E08">
      <w:pPr>
        <w:pStyle w:val="a3"/>
        <w:keepNext/>
        <w:keepLines/>
        <w:numPr>
          <w:ilvl w:val="0"/>
          <w:numId w:val="125"/>
        </w:numPr>
        <w:tabs>
          <w:tab w:val="left" w:pos="433"/>
        </w:tabs>
        <w:jc w:val="both"/>
      </w:pPr>
      <w:r>
        <w:t>организация</w:t>
      </w:r>
      <w:r w:rsidRPr="00877952">
        <w:t xml:space="preserve"> техники эффективных продаж, гарантирующих успешный конечный результат;</w:t>
      </w:r>
    </w:p>
    <w:p w:rsidR="00E25AE7" w:rsidRDefault="00E25AE7" w:rsidP="000F7E08">
      <w:pPr>
        <w:pStyle w:val="a3"/>
        <w:keepNext/>
        <w:keepLines/>
        <w:numPr>
          <w:ilvl w:val="0"/>
          <w:numId w:val="125"/>
        </w:numPr>
        <w:tabs>
          <w:tab w:val="left" w:pos="433"/>
        </w:tabs>
        <w:jc w:val="both"/>
      </w:pPr>
      <w:r w:rsidRPr="00877952">
        <w:t xml:space="preserve"> процесс, направленный на изучение факторов рыночной среды и их динамики.</w:t>
      </w:r>
    </w:p>
    <w:p w:rsidR="00E25AE7" w:rsidRPr="00877952" w:rsidRDefault="00E25AE7" w:rsidP="000F7E08">
      <w:pPr>
        <w:pStyle w:val="a3"/>
        <w:keepNext/>
        <w:keepLines/>
        <w:numPr>
          <w:ilvl w:val="0"/>
          <w:numId w:val="125"/>
        </w:numPr>
        <w:tabs>
          <w:tab w:val="left" w:pos="433"/>
        </w:tabs>
        <w:jc w:val="both"/>
      </w:pPr>
      <w:r>
        <w:t>Организация документооборота.</w:t>
      </w:r>
    </w:p>
    <w:p w:rsidR="00E25AE7" w:rsidRDefault="00E25AE7" w:rsidP="000F7E08">
      <w:pPr>
        <w:pStyle w:val="a3"/>
        <w:shd w:val="clear" w:color="auto" w:fill="FFFFFF"/>
        <w:tabs>
          <w:tab w:val="left" w:pos="433"/>
        </w:tabs>
        <w:ind w:left="840" w:right="120"/>
        <w:jc w:val="both"/>
      </w:pPr>
    </w:p>
    <w:p w:rsidR="00E25AE7" w:rsidRPr="00877952" w:rsidRDefault="00E25AE7" w:rsidP="000F7E08">
      <w:pPr>
        <w:keepNext/>
        <w:keepLines/>
        <w:tabs>
          <w:tab w:val="left" w:pos="433"/>
        </w:tabs>
        <w:jc w:val="both"/>
      </w:pPr>
      <w:r>
        <w:t>72</w:t>
      </w:r>
      <w:r w:rsidRPr="00877952">
        <w:t>. Выберите правильный ответ.</w:t>
      </w:r>
      <w:r w:rsidR="000F7E08">
        <w:t xml:space="preserve"> </w:t>
      </w:r>
      <w:r w:rsidRPr="00877952">
        <w:t>«Агрессивный» тип продаж ориентирован:</w:t>
      </w:r>
    </w:p>
    <w:p w:rsidR="00E25AE7" w:rsidRPr="00877952" w:rsidRDefault="00E25AE7" w:rsidP="000F7E08">
      <w:pPr>
        <w:pStyle w:val="a3"/>
        <w:keepNext/>
        <w:keepLines/>
        <w:numPr>
          <w:ilvl w:val="0"/>
          <w:numId w:val="126"/>
        </w:numPr>
        <w:tabs>
          <w:tab w:val="left" w:pos="433"/>
        </w:tabs>
        <w:jc w:val="both"/>
      </w:pPr>
      <w:r w:rsidRPr="00877952">
        <w:t xml:space="preserve"> на товар и клиента;</w:t>
      </w:r>
    </w:p>
    <w:p w:rsidR="00E25AE7" w:rsidRPr="00877952" w:rsidRDefault="00E25AE7" w:rsidP="000F7E08">
      <w:pPr>
        <w:pStyle w:val="a3"/>
        <w:keepNext/>
        <w:keepLines/>
        <w:numPr>
          <w:ilvl w:val="0"/>
          <w:numId w:val="126"/>
        </w:numPr>
        <w:tabs>
          <w:tab w:val="left" w:pos="433"/>
        </w:tabs>
        <w:jc w:val="both"/>
      </w:pPr>
      <w:r w:rsidRPr="00877952">
        <w:t xml:space="preserve"> на клиента;</w:t>
      </w:r>
    </w:p>
    <w:p w:rsidR="00E25AE7" w:rsidRDefault="00E25AE7" w:rsidP="000F7E08">
      <w:pPr>
        <w:pStyle w:val="a3"/>
        <w:keepNext/>
        <w:keepLines/>
        <w:numPr>
          <w:ilvl w:val="0"/>
          <w:numId w:val="126"/>
        </w:numPr>
        <w:tabs>
          <w:tab w:val="left" w:pos="433"/>
        </w:tabs>
        <w:jc w:val="both"/>
      </w:pPr>
      <w:r w:rsidRPr="00877952">
        <w:t xml:space="preserve"> на товар.</w:t>
      </w:r>
    </w:p>
    <w:p w:rsidR="00E25AE7" w:rsidRPr="00877952" w:rsidRDefault="00E25AE7" w:rsidP="000F7E08">
      <w:pPr>
        <w:pStyle w:val="a3"/>
        <w:keepNext/>
        <w:keepLines/>
        <w:numPr>
          <w:ilvl w:val="0"/>
          <w:numId w:val="126"/>
        </w:numPr>
        <w:tabs>
          <w:tab w:val="left" w:pos="433"/>
        </w:tabs>
        <w:jc w:val="both"/>
      </w:pPr>
      <w:r>
        <w:t>на выбор сотрудников.</w:t>
      </w:r>
    </w:p>
    <w:p w:rsidR="00E25AE7" w:rsidRDefault="00E25AE7" w:rsidP="0051597D">
      <w:pPr>
        <w:pStyle w:val="a3"/>
        <w:shd w:val="clear" w:color="auto" w:fill="FFFFFF"/>
        <w:tabs>
          <w:tab w:val="left" w:pos="433"/>
        </w:tabs>
        <w:ind w:left="840" w:right="120"/>
        <w:jc w:val="both"/>
      </w:pPr>
    </w:p>
    <w:p w:rsidR="00E25AE7" w:rsidRPr="00877952" w:rsidRDefault="00E25AE7" w:rsidP="0051597D">
      <w:pPr>
        <w:keepNext/>
        <w:keepLines/>
        <w:tabs>
          <w:tab w:val="left" w:pos="433"/>
          <w:tab w:val="left" w:pos="5400"/>
        </w:tabs>
        <w:jc w:val="both"/>
      </w:pPr>
      <w:r>
        <w:t>73</w:t>
      </w:r>
      <w:r w:rsidRPr="00877952">
        <w:t>. Выберите наиболее точное определение.</w:t>
      </w:r>
    </w:p>
    <w:p w:rsidR="00E25AE7" w:rsidRPr="00877952" w:rsidRDefault="00E25AE7" w:rsidP="0051597D">
      <w:pPr>
        <w:keepNext/>
        <w:keepLines/>
        <w:tabs>
          <w:tab w:val="left" w:pos="433"/>
          <w:tab w:val="left" w:pos="5400"/>
        </w:tabs>
        <w:jc w:val="both"/>
      </w:pPr>
      <w:r w:rsidRPr="00877952">
        <w:t>Розничная торговля – это…….</w:t>
      </w:r>
    </w:p>
    <w:p w:rsidR="00E25AE7" w:rsidRPr="00877952" w:rsidRDefault="00E25AE7" w:rsidP="000F7E08">
      <w:pPr>
        <w:pStyle w:val="a3"/>
        <w:keepNext/>
        <w:keepLines/>
        <w:numPr>
          <w:ilvl w:val="0"/>
          <w:numId w:val="127"/>
        </w:numPr>
        <w:tabs>
          <w:tab w:val="left" w:pos="360"/>
          <w:tab w:val="left" w:pos="433"/>
        </w:tabs>
        <w:jc w:val="both"/>
      </w:pPr>
      <w:r w:rsidRPr="00877952">
        <w:t>виды предпринимательской деятельности по продаже товаров и услуг конечным потребителям для их личного потребления;</w:t>
      </w:r>
    </w:p>
    <w:p w:rsidR="00E25AE7" w:rsidRPr="00877952" w:rsidRDefault="00E25AE7" w:rsidP="000F7E08">
      <w:pPr>
        <w:pStyle w:val="a3"/>
        <w:keepNext/>
        <w:keepLines/>
        <w:numPr>
          <w:ilvl w:val="0"/>
          <w:numId w:val="127"/>
        </w:numPr>
        <w:tabs>
          <w:tab w:val="left" w:pos="360"/>
          <w:tab w:val="left" w:pos="433"/>
        </w:tabs>
        <w:jc w:val="both"/>
      </w:pPr>
      <w:r w:rsidRPr="00877952">
        <w:t>виды деятельности по продаже товаров и услуг потребителям для их дальнейшей перепродажи или использования в бизнесе.</w:t>
      </w:r>
    </w:p>
    <w:p w:rsidR="00E25AE7" w:rsidRPr="00A86C6E" w:rsidRDefault="00E25AE7" w:rsidP="000F7E08">
      <w:pPr>
        <w:keepNext/>
        <w:keepLines/>
        <w:tabs>
          <w:tab w:val="left" w:pos="360"/>
          <w:tab w:val="left" w:pos="433"/>
        </w:tabs>
        <w:jc w:val="both"/>
      </w:pPr>
    </w:p>
    <w:p w:rsidR="00E25AE7" w:rsidRPr="00877952" w:rsidRDefault="00E25AE7" w:rsidP="000F7E08">
      <w:pPr>
        <w:keepNext/>
        <w:keepLines/>
        <w:tabs>
          <w:tab w:val="left" w:pos="360"/>
          <w:tab w:val="left" w:pos="433"/>
        </w:tabs>
        <w:jc w:val="both"/>
      </w:pPr>
      <w:r>
        <w:t>74</w:t>
      </w:r>
      <w:r w:rsidRPr="00877952">
        <w:t>. Выберите правильный ответ.</w:t>
      </w:r>
    </w:p>
    <w:p w:rsidR="00E25AE7" w:rsidRPr="00877952" w:rsidRDefault="00E25AE7" w:rsidP="000F7E08">
      <w:pPr>
        <w:keepNext/>
        <w:keepLines/>
        <w:tabs>
          <w:tab w:val="left" w:pos="360"/>
          <w:tab w:val="left" w:pos="433"/>
        </w:tabs>
        <w:jc w:val="both"/>
      </w:pPr>
      <w:r w:rsidRPr="00877952">
        <w:t xml:space="preserve">Мотивация продаж – это… </w:t>
      </w:r>
    </w:p>
    <w:p w:rsidR="00E25AE7" w:rsidRPr="00877952" w:rsidRDefault="00E25AE7" w:rsidP="000F7E08">
      <w:pPr>
        <w:pStyle w:val="a3"/>
        <w:keepNext/>
        <w:keepLines/>
        <w:numPr>
          <w:ilvl w:val="0"/>
          <w:numId w:val="128"/>
        </w:numPr>
        <w:tabs>
          <w:tab w:val="left" w:pos="360"/>
          <w:tab w:val="left" w:pos="433"/>
        </w:tabs>
        <w:jc w:val="both"/>
      </w:pPr>
      <w:r w:rsidRPr="00877952">
        <w:t xml:space="preserve"> осознанный систематический процесс принятия решений  относительно целей и задач в области продаж товарной продукции на плановый период;</w:t>
      </w:r>
    </w:p>
    <w:p w:rsidR="00E25AE7" w:rsidRPr="00877952" w:rsidRDefault="00E25AE7" w:rsidP="000F7E08">
      <w:pPr>
        <w:pStyle w:val="a3"/>
        <w:keepNext/>
        <w:keepLines/>
        <w:numPr>
          <w:ilvl w:val="0"/>
          <w:numId w:val="128"/>
        </w:numPr>
        <w:tabs>
          <w:tab w:val="left" w:pos="360"/>
          <w:tab w:val="left" w:pos="433"/>
        </w:tabs>
        <w:jc w:val="both"/>
      </w:pPr>
      <w:r w:rsidRPr="00877952">
        <w:t xml:space="preserve"> побуждение участников процесса купли-продажи товара к действиям, обеспечивающим взаимовыгодное заключение торговой сделки;</w:t>
      </w:r>
    </w:p>
    <w:p w:rsidR="00E25AE7" w:rsidRDefault="00E25AE7" w:rsidP="000F7E08">
      <w:pPr>
        <w:pStyle w:val="a3"/>
        <w:keepNext/>
        <w:keepLines/>
        <w:numPr>
          <w:ilvl w:val="0"/>
          <w:numId w:val="128"/>
        </w:numPr>
        <w:tabs>
          <w:tab w:val="left" w:pos="360"/>
          <w:tab w:val="left" w:pos="433"/>
        </w:tabs>
        <w:jc w:val="both"/>
      </w:pPr>
      <w:r w:rsidRPr="00877952">
        <w:t xml:space="preserve"> формализация и регулирование взаимодействий между подразделениями и сотрудниками в процессе управления продажами.</w:t>
      </w:r>
    </w:p>
    <w:p w:rsidR="00E25AE7" w:rsidRPr="00877952" w:rsidRDefault="00E25AE7" w:rsidP="000F7E08">
      <w:pPr>
        <w:pStyle w:val="a3"/>
        <w:keepNext/>
        <w:keepLines/>
        <w:numPr>
          <w:ilvl w:val="0"/>
          <w:numId w:val="128"/>
        </w:numPr>
        <w:tabs>
          <w:tab w:val="left" w:pos="360"/>
          <w:tab w:val="left" w:pos="433"/>
        </w:tabs>
        <w:jc w:val="both"/>
      </w:pPr>
      <w:r>
        <w:t>Планирование мотивов.</w:t>
      </w:r>
    </w:p>
    <w:p w:rsidR="00E25AE7" w:rsidRDefault="00E25AE7" w:rsidP="000F7E08">
      <w:pPr>
        <w:keepNext/>
        <w:keepLines/>
        <w:tabs>
          <w:tab w:val="left" w:pos="360"/>
          <w:tab w:val="left" w:pos="433"/>
        </w:tabs>
        <w:jc w:val="both"/>
      </w:pPr>
    </w:p>
    <w:p w:rsidR="00E25AE7" w:rsidRPr="00877952" w:rsidRDefault="00E25AE7" w:rsidP="000F7E08">
      <w:pPr>
        <w:keepNext/>
        <w:keepLines/>
        <w:tabs>
          <w:tab w:val="left" w:pos="360"/>
          <w:tab w:val="left" w:pos="433"/>
        </w:tabs>
        <w:jc w:val="both"/>
      </w:pPr>
      <w:r>
        <w:t>75.</w:t>
      </w:r>
      <w:r w:rsidRPr="00877952">
        <w:t xml:space="preserve"> Выберите правильный ответ.</w:t>
      </w:r>
      <w:r w:rsidR="000F7E08">
        <w:t xml:space="preserve"> </w:t>
      </w:r>
      <w:r w:rsidRPr="00877952">
        <w:t>Субъект управления продажами – это….</w:t>
      </w:r>
    </w:p>
    <w:p w:rsidR="00E25AE7" w:rsidRPr="00877952" w:rsidRDefault="00E25AE7" w:rsidP="000F7E08">
      <w:pPr>
        <w:pStyle w:val="a3"/>
        <w:keepNext/>
        <w:keepLines/>
        <w:numPr>
          <w:ilvl w:val="0"/>
          <w:numId w:val="129"/>
        </w:numPr>
        <w:tabs>
          <w:tab w:val="left" w:pos="360"/>
          <w:tab w:val="left" w:pos="433"/>
        </w:tabs>
        <w:jc w:val="both"/>
      </w:pPr>
      <w:r w:rsidRPr="00877952">
        <w:t xml:space="preserve"> менеджеры по продажам;</w:t>
      </w:r>
    </w:p>
    <w:p w:rsidR="00E25AE7" w:rsidRPr="00877952" w:rsidRDefault="00E25AE7" w:rsidP="000F7E08">
      <w:pPr>
        <w:pStyle w:val="a3"/>
        <w:keepNext/>
        <w:keepLines/>
        <w:numPr>
          <w:ilvl w:val="0"/>
          <w:numId w:val="129"/>
        </w:numPr>
        <w:tabs>
          <w:tab w:val="left" w:pos="360"/>
          <w:tab w:val="left" w:pos="433"/>
        </w:tabs>
        <w:jc w:val="both"/>
      </w:pPr>
      <w:r w:rsidRPr="00877952">
        <w:t xml:space="preserve"> товар;</w:t>
      </w:r>
    </w:p>
    <w:p w:rsidR="00E25AE7" w:rsidRDefault="00E25AE7" w:rsidP="000F7E08">
      <w:pPr>
        <w:pStyle w:val="a3"/>
        <w:keepNext/>
        <w:keepLines/>
        <w:numPr>
          <w:ilvl w:val="0"/>
          <w:numId w:val="129"/>
        </w:numPr>
        <w:tabs>
          <w:tab w:val="left" w:pos="360"/>
          <w:tab w:val="left" w:pos="433"/>
        </w:tabs>
        <w:jc w:val="both"/>
      </w:pPr>
      <w:r w:rsidRPr="00877952">
        <w:t>клиентская база.</w:t>
      </w:r>
    </w:p>
    <w:p w:rsidR="00E25AE7" w:rsidRPr="00877952" w:rsidRDefault="00E25AE7" w:rsidP="000F7E08">
      <w:pPr>
        <w:pStyle w:val="a3"/>
        <w:keepNext/>
        <w:keepLines/>
        <w:numPr>
          <w:ilvl w:val="0"/>
          <w:numId w:val="129"/>
        </w:numPr>
        <w:tabs>
          <w:tab w:val="left" w:pos="360"/>
          <w:tab w:val="left" w:pos="433"/>
        </w:tabs>
        <w:jc w:val="both"/>
      </w:pPr>
      <w:r>
        <w:t>потребители.</w:t>
      </w:r>
    </w:p>
    <w:p w:rsidR="00E25AE7" w:rsidRDefault="00E25AE7" w:rsidP="007B4800">
      <w:pPr>
        <w:keepNext/>
        <w:keepLines/>
        <w:tabs>
          <w:tab w:val="left" w:pos="433"/>
          <w:tab w:val="left" w:pos="5400"/>
        </w:tabs>
        <w:jc w:val="both"/>
      </w:pPr>
    </w:p>
    <w:p w:rsidR="00E25AE7" w:rsidRPr="00877952" w:rsidRDefault="00E25AE7" w:rsidP="007B4800">
      <w:pPr>
        <w:keepNext/>
        <w:keepLines/>
        <w:tabs>
          <w:tab w:val="left" w:pos="433"/>
          <w:tab w:val="left" w:pos="5400"/>
        </w:tabs>
        <w:jc w:val="both"/>
      </w:pPr>
      <w:r>
        <w:t>76.</w:t>
      </w:r>
      <w:r w:rsidRPr="00877952">
        <w:t>Выберите наиболее полное определение «Сегментирование рынка».</w:t>
      </w:r>
    </w:p>
    <w:p w:rsidR="00E25AE7" w:rsidRPr="00877952" w:rsidRDefault="00E25AE7" w:rsidP="00244B8F">
      <w:pPr>
        <w:keepNext/>
        <w:keepLines/>
        <w:tabs>
          <w:tab w:val="left" w:pos="433"/>
          <w:tab w:val="left" w:pos="5400"/>
        </w:tabs>
        <w:jc w:val="both"/>
      </w:pPr>
      <w:r w:rsidRPr="00877952">
        <w:t>Сегментирование рынка это –</w:t>
      </w:r>
    </w:p>
    <w:p w:rsidR="00E25AE7" w:rsidRPr="00877952" w:rsidRDefault="00E25AE7" w:rsidP="0026290C">
      <w:pPr>
        <w:pStyle w:val="a3"/>
        <w:keepNext/>
        <w:keepLines/>
        <w:numPr>
          <w:ilvl w:val="0"/>
          <w:numId w:val="130"/>
        </w:numPr>
        <w:tabs>
          <w:tab w:val="left" w:pos="433"/>
          <w:tab w:val="left" w:pos="567"/>
        </w:tabs>
        <w:ind w:left="142" w:firstLine="218"/>
        <w:jc w:val="both"/>
      </w:pPr>
      <w:r w:rsidRPr="00877952">
        <w:t xml:space="preserve"> процесс разделения рынка на определенные подразделения, обладающие характерными признаками;</w:t>
      </w:r>
    </w:p>
    <w:p w:rsidR="00E25AE7" w:rsidRPr="00877952" w:rsidRDefault="00E25AE7" w:rsidP="0026290C">
      <w:pPr>
        <w:pStyle w:val="a3"/>
        <w:keepNext/>
        <w:keepLines/>
        <w:numPr>
          <w:ilvl w:val="0"/>
          <w:numId w:val="130"/>
        </w:numPr>
        <w:tabs>
          <w:tab w:val="left" w:pos="433"/>
          <w:tab w:val="left" w:pos="567"/>
        </w:tabs>
        <w:ind w:left="142" w:firstLine="218"/>
        <w:jc w:val="both"/>
      </w:pPr>
      <w:r w:rsidRPr="00877952">
        <w:t>процесс разработки и создания имиджа товара на рынке, определив ему достойное место, отличающееся от положения товаров-конкурентов;</w:t>
      </w:r>
    </w:p>
    <w:p w:rsidR="00E25AE7" w:rsidRDefault="00E25AE7" w:rsidP="0026290C">
      <w:pPr>
        <w:pStyle w:val="a3"/>
        <w:keepNext/>
        <w:keepLines/>
        <w:numPr>
          <w:ilvl w:val="0"/>
          <w:numId w:val="130"/>
        </w:numPr>
        <w:tabs>
          <w:tab w:val="left" w:pos="433"/>
          <w:tab w:val="left" w:pos="567"/>
        </w:tabs>
        <w:ind w:left="142" w:firstLine="218"/>
        <w:jc w:val="both"/>
      </w:pPr>
      <w:r w:rsidRPr="00877952">
        <w:t>процесс разделения рынка на более мелкие группы,  в каждой из которых потребители характеризуются общими предпочтениями и проявляют однотипные поведенческие реакции.</w:t>
      </w:r>
    </w:p>
    <w:p w:rsidR="00E25AE7" w:rsidRDefault="00E25AE7" w:rsidP="0026290C">
      <w:pPr>
        <w:pStyle w:val="a3"/>
        <w:keepNext/>
        <w:keepLines/>
        <w:numPr>
          <w:ilvl w:val="0"/>
          <w:numId w:val="130"/>
        </w:numPr>
        <w:tabs>
          <w:tab w:val="left" w:pos="433"/>
          <w:tab w:val="left" w:pos="567"/>
        </w:tabs>
        <w:ind w:left="142" w:firstLine="218"/>
        <w:jc w:val="both"/>
      </w:pPr>
      <w:r>
        <w:t>Нет верного ответа.</w:t>
      </w:r>
    </w:p>
    <w:p w:rsidR="00E25AE7" w:rsidRDefault="00E25AE7" w:rsidP="00F550E6">
      <w:pPr>
        <w:keepNext/>
        <w:keepLines/>
        <w:tabs>
          <w:tab w:val="left" w:pos="433"/>
          <w:tab w:val="left" w:pos="5400"/>
        </w:tabs>
        <w:jc w:val="both"/>
      </w:pPr>
    </w:p>
    <w:p w:rsidR="00E25AE7" w:rsidRPr="00877952" w:rsidRDefault="00E25AE7" w:rsidP="00F550E6">
      <w:pPr>
        <w:keepNext/>
        <w:keepLines/>
        <w:tabs>
          <w:tab w:val="left" w:pos="433"/>
          <w:tab w:val="left" w:pos="5400"/>
        </w:tabs>
        <w:jc w:val="both"/>
      </w:pPr>
      <w:r>
        <w:t>77.</w:t>
      </w:r>
      <w:r w:rsidRPr="00877952">
        <w:t>Выберите правильные ответы.</w:t>
      </w:r>
    </w:p>
    <w:p w:rsidR="00E25AE7" w:rsidRPr="00877952" w:rsidRDefault="00E25AE7" w:rsidP="00244B8F">
      <w:pPr>
        <w:keepNext/>
        <w:keepLines/>
        <w:tabs>
          <w:tab w:val="left" w:pos="433"/>
          <w:tab w:val="left" w:pos="5400"/>
        </w:tabs>
        <w:jc w:val="both"/>
      </w:pPr>
      <w:r w:rsidRPr="00877952">
        <w:t>Процесс совершения покупки – это процесс взаимоотношений продавца с клиентом и продвижение продукта компании,  для которого характерны три подхода:</w:t>
      </w:r>
    </w:p>
    <w:p w:rsidR="00E25AE7" w:rsidRPr="00877952" w:rsidRDefault="00E25AE7" w:rsidP="000F7E08">
      <w:pPr>
        <w:pStyle w:val="a3"/>
        <w:keepNext/>
        <w:keepLines/>
        <w:numPr>
          <w:ilvl w:val="0"/>
          <w:numId w:val="131"/>
        </w:numPr>
        <w:tabs>
          <w:tab w:val="left" w:pos="433"/>
        </w:tabs>
        <w:jc w:val="both"/>
      </w:pPr>
      <w:r w:rsidRPr="00877952">
        <w:t xml:space="preserve"> Рациональный подход;</w:t>
      </w:r>
      <w:r w:rsidR="000F7E08">
        <w:t xml:space="preserve"> </w:t>
      </w:r>
      <w:r w:rsidRPr="00877952">
        <w:t>Подход «</w:t>
      </w:r>
      <w:r w:rsidRPr="00F550E6">
        <w:rPr>
          <w:lang w:val="en-US"/>
        </w:rPr>
        <w:t>LFD</w:t>
      </w:r>
      <w:r w:rsidRPr="00877952">
        <w:t>»;</w:t>
      </w:r>
      <w:r w:rsidR="000F7E08">
        <w:t xml:space="preserve"> </w:t>
      </w:r>
      <w:r w:rsidRPr="00877952">
        <w:t>Подход «</w:t>
      </w:r>
      <w:r w:rsidRPr="00F550E6">
        <w:rPr>
          <w:lang w:val="en-US"/>
        </w:rPr>
        <w:t>AIDA</w:t>
      </w:r>
      <w:r w:rsidRPr="00877952">
        <w:t>»;</w:t>
      </w:r>
    </w:p>
    <w:p w:rsidR="00E25AE7" w:rsidRPr="00877952" w:rsidRDefault="00E25AE7" w:rsidP="000F7E08">
      <w:pPr>
        <w:pStyle w:val="a3"/>
        <w:keepNext/>
        <w:keepLines/>
        <w:numPr>
          <w:ilvl w:val="0"/>
          <w:numId w:val="131"/>
        </w:numPr>
        <w:tabs>
          <w:tab w:val="left" w:pos="433"/>
        </w:tabs>
        <w:jc w:val="both"/>
      </w:pPr>
      <w:r w:rsidRPr="00877952">
        <w:t xml:space="preserve"> Экономический подход;</w:t>
      </w:r>
      <w:r w:rsidR="000F7E08">
        <w:t xml:space="preserve"> </w:t>
      </w:r>
      <w:r w:rsidRPr="00877952">
        <w:t>Социально-психологический.</w:t>
      </w:r>
    </w:p>
    <w:p w:rsidR="00E25AE7" w:rsidRPr="00877952" w:rsidRDefault="00E25AE7" w:rsidP="000F7E08">
      <w:pPr>
        <w:pStyle w:val="a3"/>
        <w:keepNext/>
        <w:keepLines/>
        <w:numPr>
          <w:ilvl w:val="0"/>
          <w:numId w:val="131"/>
        </w:numPr>
        <w:tabs>
          <w:tab w:val="left" w:pos="433"/>
        </w:tabs>
        <w:jc w:val="both"/>
      </w:pPr>
      <w:bookmarkStart w:id="10" w:name="_Hlk72704388"/>
      <w:r w:rsidRPr="00877952">
        <w:t>Подход «</w:t>
      </w:r>
      <w:r w:rsidRPr="00F550E6">
        <w:rPr>
          <w:lang w:val="en-US"/>
        </w:rPr>
        <w:t>LFD</w:t>
      </w:r>
      <w:r w:rsidRPr="00877952">
        <w:t>»;</w:t>
      </w:r>
      <w:bookmarkEnd w:id="10"/>
      <w:r w:rsidR="000F7E08">
        <w:t xml:space="preserve"> </w:t>
      </w:r>
      <w:r w:rsidRPr="00877952">
        <w:t>Экономический подход;</w:t>
      </w:r>
      <w:r w:rsidR="000F7E08">
        <w:t xml:space="preserve"> </w:t>
      </w:r>
      <w:r w:rsidRPr="00877952">
        <w:t>Рациональный подход;</w:t>
      </w:r>
    </w:p>
    <w:p w:rsidR="00E25AE7" w:rsidRPr="00877952" w:rsidRDefault="00E25AE7" w:rsidP="000F7E08">
      <w:pPr>
        <w:pStyle w:val="a3"/>
        <w:keepNext/>
        <w:keepLines/>
        <w:numPr>
          <w:ilvl w:val="0"/>
          <w:numId w:val="131"/>
        </w:numPr>
        <w:tabs>
          <w:tab w:val="left" w:pos="433"/>
        </w:tabs>
        <w:jc w:val="both"/>
      </w:pPr>
      <w:r w:rsidRPr="00877952">
        <w:t xml:space="preserve"> Подход «</w:t>
      </w:r>
      <w:r w:rsidRPr="00F550E6">
        <w:rPr>
          <w:lang w:val="en-US"/>
        </w:rPr>
        <w:t>AIDA</w:t>
      </w:r>
      <w:r w:rsidRPr="00877952">
        <w:t>»;</w:t>
      </w:r>
      <w:r w:rsidR="000F7E08">
        <w:t xml:space="preserve"> </w:t>
      </w:r>
      <w:r w:rsidRPr="00877952">
        <w:t>Социально-психологический.</w:t>
      </w:r>
      <w:r w:rsidR="000F7E08">
        <w:t xml:space="preserve"> </w:t>
      </w:r>
      <w:r w:rsidRPr="00877952">
        <w:t>Рациональный подход;</w:t>
      </w:r>
    </w:p>
    <w:p w:rsidR="00E25AE7" w:rsidRDefault="00E25AE7" w:rsidP="000F7E08">
      <w:pPr>
        <w:keepNext/>
        <w:keepLines/>
        <w:tabs>
          <w:tab w:val="left" w:pos="433"/>
        </w:tabs>
        <w:jc w:val="both"/>
      </w:pPr>
    </w:p>
    <w:p w:rsidR="00E25AE7" w:rsidRPr="00877952" w:rsidRDefault="00E25AE7" w:rsidP="000F7E08">
      <w:pPr>
        <w:keepNext/>
        <w:keepLines/>
        <w:tabs>
          <w:tab w:val="left" w:pos="433"/>
        </w:tabs>
        <w:jc w:val="both"/>
      </w:pPr>
      <w:r>
        <w:t xml:space="preserve">78. </w:t>
      </w:r>
      <w:r w:rsidRPr="00877952">
        <w:t>Выберите наиболее точное определение.</w:t>
      </w:r>
      <w:r w:rsidR="000F7E08">
        <w:t xml:space="preserve"> </w:t>
      </w:r>
      <w:r w:rsidRPr="00877952">
        <w:t>Оптовая торговля – это</w:t>
      </w:r>
    </w:p>
    <w:p w:rsidR="00E25AE7" w:rsidRPr="00877952" w:rsidRDefault="00E25AE7" w:rsidP="000F7E08">
      <w:pPr>
        <w:pStyle w:val="a3"/>
        <w:keepNext/>
        <w:keepLines/>
        <w:numPr>
          <w:ilvl w:val="0"/>
          <w:numId w:val="132"/>
        </w:numPr>
        <w:tabs>
          <w:tab w:val="left" w:pos="433"/>
        </w:tabs>
        <w:jc w:val="both"/>
      </w:pPr>
      <w:r w:rsidRPr="00877952">
        <w:t>) виды деятельности по продаже товаров и услуг тем, кто их приобретает для перепродажи или использования в бизнесе;</w:t>
      </w:r>
    </w:p>
    <w:p w:rsidR="00E25AE7" w:rsidRPr="00877952" w:rsidRDefault="00E25AE7" w:rsidP="000F7E08">
      <w:pPr>
        <w:pStyle w:val="a3"/>
        <w:keepNext/>
        <w:keepLines/>
        <w:numPr>
          <w:ilvl w:val="0"/>
          <w:numId w:val="132"/>
        </w:numPr>
        <w:tabs>
          <w:tab w:val="left" w:pos="433"/>
        </w:tabs>
        <w:jc w:val="both"/>
      </w:pPr>
      <w:r w:rsidRPr="00877952">
        <w:t xml:space="preserve"> виды предпринимательской деятельности по продаже товаров и услуг конечным потребителям для их личного потребления.</w:t>
      </w:r>
    </w:p>
    <w:p w:rsidR="00E25AE7" w:rsidRDefault="00E25AE7" w:rsidP="00244B8F">
      <w:pPr>
        <w:keepNext/>
        <w:keepLines/>
        <w:tabs>
          <w:tab w:val="left" w:pos="433"/>
          <w:tab w:val="left" w:pos="5400"/>
        </w:tabs>
        <w:jc w:val="both"/>
      </w:pPr>
    </w:p>
    <w:p w:rsidR="00E25AE7" w:rsidRPr="00877952" w:rsidRDefault="00E25AE7" w:rsidP="00244B8F">
      <w:pPr>
        <w:keepNext/>
        <w:keepLines/>
        <w:tabs>
          <w:tab w:val="left" w:pos="433"/>
          <w:tab w:val="left" w:pos="5400"/>
        </w:tabs>
        <w:jc w:val="both"/>
      </w:pPr>
    </w:p>
    <w:p w:rsidR="00E25AE7" w:rsidRPr="00877952" w:rsidRDefault="00E25AE7" w:rsidP="00DD72D7">
      <w:pPr>
        <w:keepNext/>
        <w:keepLines/>
        <w:tabs>
          <w:tab w:val="left" w:pos="433"/>
          <w:tab w:val="left" w:pos="5400"/>
        </w:tabs>
        <w:jc w:val="both"/>
      </w:pPr>
      <w:r>
        <w:t>80.</w:t>
      </w:r>
      <w:r w:rsidRPr="00877952">
        <w:t>Выберите более точное определение.</w:t>
      </w:r>
    </w:p>
    <w:p w:rsidR="00E25AE7" w:rsidRPr="007C555E" w:rsidRDefault="00E25AE7" w:rsidP="00525D1C">
      <w:pPr>
        <w:jc w:val="both"/>
        <w:rPr>
          <w:bCs/>
        </w:rPr>
      </w:pPr>
      <w:r w:rsidRPr="007C555E">
        <w:rPr>
          <w:bCs/>
        </w:rPr>
        <w:t>Функциональное, социальное, ментальное и духовное измерения являются основой…</w:t>
      </w:r>
      <w:r w:rsidRPr="007C555E">
        <w:rPr>
          <w:bCs/>
        </w:rPr>
        <w:tab/>
      </w:r>
    </w:p>
    <w:p w:rsidR="00E25AE7" w:rsidRPr="00525D1C" w:rsidRDefault="00E25AE7" w:rsidP="0026290C">
      <w:pPr>
        <w:pStyle w:val="a3"/>
        <w:numPr>
          <w:ilvl w:val="0"/>
          <w:numId w:val="135"/>
        </w:numPr>
        <w:jc w:val="both"/>
      </w:pPr>
      <w:r w:rsidRPr="00525D1C">
        <w:t>5 законов маркетинга</w:t>
      </w:r>
    </w:p>
    <w:p w:rsidR="00E25AE7" w:rsidRPr="00525D1C" w:rsidRDefault="00E25AE7" w:rsidP="0026290C">
      <w:pPr>
        <w:pStyle w:val="a3"/>
        <w:numPr>
          <w:ilvl w:val="0"/>
          <w:numId w:val="135"/>
        </w:numPr>
        <w:jc w:val="both"/>
      </w:pPr>
      <w:r w:rsidRPr="00525D1C">
        <w:t>потребительского спроса</w:t>
      </w:r>
    </w:p>
    <w:p w:rsidR="00E25AE7" w:rsidRPr="00525D1C" w:rsidRDefault="00E25AE7" w:rsidP="0026290C">
      <w:pPr>
        <w:pStyle w:val="a3"/>
        <w:numPr>
          <w:ilvl w:val="0"/>
          <w:numId w:val="135"/>
        </w:numPr>
        <w:jc w:val="both"/>
      </w:pPr>
      <w:r w:rsidRPr="00525D1C">
        <w:t>создания товарного знака</w:t>
      </w:r>
    </w:p>
    <w:p w:rsidR="00E25AE7" w:rsidRPr="00525D1C" w:rsidRDefault="00E25AE7" w:rsidP="0026290C">
      <w:pPr>
        <w:pStyle w:val="a3"/>
        <w:numPr>
          <w:ilvl w:val="0"/>
          <w:numId w:val="135"/>
        </w:numPr>
        <w:jc w:val="both"/>
      </w:pPr>
      <w:r w:rsidRPr="00525D1C">
        <w:t>5. концепции 4D-брендинга.</w:t>
      </w:r>
    </w:p>
    <w:p w:rsidR="00E25AE7" w:rsidRPr="00525D1C" w:rsidRDefault="00E25AE7" w:rsidP="00525D1C">
      <w:pPr>
        <w:keepNext/>
        <w:keepLines/>
        <w:tabs>
          <w:tab w:val="left" w:pos="433"/>
          <w:tab w:val="left" w:pos="5400"/>
        </w:tabs>
        <w:jc w:val="both"/>
      </w:pPr>
    </w:p>
    <w:p w:rsidR="00E25AE7" w:rsidRDefault="00E25AE7" w:rsidP="00C179E2">
      <w:pPr>
        <w:keepNext/>
        <w:keepLines/>
        <w:tabs>
          <w:tab w:val="left" w:pos="433"/>
          <w:tab w:val="left" w:pos="5400"/>
        </w:tabs>
        <w:jc w:val="both"/>
      </w:pPr>
      <w:r>
        <w:t>81.</w:t>
      </w:r>
      <w:r w:rsidRPr="00C179E2">
        <w:t xml:space="preserve">Модель управления запасами, в которой при организации поставки товара на склад начиная с определенного размера партии товар может поставляться по льготной цене, называется </w:t>
      </w:r>
    </w:p>
    <w:p w:rsidR="00E25AE7" w:rsidRDefault="00E25AE7" w:rsidP="000F7E08">
      <w:pPr>
        <w:pStyle w:val="a3"/>
        <w:keepNext/>
        <w:keepLines/>
        <w:numPr>
          <w:ilvl w:val="0"/>
          <w:numId w:val="133"/>
        </w:numPr>
        <w:tabs>
          <w:tab w:val="left" w:pos="433"/>
        </w:tabs>
        <w:jc w:val="both"/>
      </w:pPr>
      <w:r w:rsidRPr="00C179E2">
        <w:t>основной моделью управления запасами</w:t>
      </w:r>
    </w:p>
    <w:p w:rsidR="00E25AE7" w:rsidRDefault="00E25AE7" w:rsidP="000F7E08">
      <w:pPr>
        <w:pStyle w:val="a3"/>
        <w:keepNext/>
        <w:keepLines/>
        <w:numPr>
          <w:ilvl w:val="0"/>
          <w:numId w:val="133"/>
        </w:numPr>
        <w:tabs>
          <w:tab w:val="left" w:pos="433"/>
        </w:tabs>
        <w:jc w:val="both"/>
      </w:pPr>
      <w:r w:rsidRPr="00C179E2">
        <w:t xml:space="preserve"> моделью производственных поставок</w:t>
      </w:r>
    </w:p>
    <w:p w:rsidR="00E25AE7" w:rsidRDefault="00E25AE7" w:rsidP="000F7E08">
      <w:pPr>
        <w:pStyle w:val="a3"/>
        <w:keepNext/>
        <w:keepLines/>
        <w:numPr>
          <w:ilvl w:val="0"/>
          <w:numId w:val="133"/>
        </w:numPr>
        <w:tabs>
          <w:tab w:val="left" w:pos="433"/>
        </w:tabs>
        <w:jc w:val="both"/>
      </w:pPr>
      <w:r w:rsidRPr="00C179E2">
        <w:t xml:space="preserve">моделью с дефицитом </w:t>
      </w:r>
    </w:p>
    <w:p w:rsidR="00E25AE7" w:rsidRPr="00C179E2" w:rsidRDefault="00E25AE7" w:rsidP="000F7E08">
      <w:pPr>
        <w:pStyle w:val="a3"/>
        <w:keepNext/>
        <w:keepLines/>
        <w:numPr>
          <w:ilvl w:val="0"/>
          <w:numId w:val="133"/>
        </w:numPr>
        <w:tabs>
          <w:tab w:val="left" w:pos="433"/>
        </w:tabs>
        <w:jc w:val="both"/>
      </w:pPr>
      <w:r w:rsidRPr="00C179E2">
        <w:t>моделью со скидками   </w:t>
      </w:r>
    </w:p>
    <w:p w:rsidR="00E25AE7" w:rsidRPr="00C179E2" w:rsidRDefault="00E25AE7" w:rsidP="00244B8F">
      <w:pPr>
        <w:keepNext/>
        <w:keepLines/>
        <w:tabs>
          <w:tab w:val="left" w:pos="433"/>
          <w:tab w:val="left" w:pos="5400"/>
        </w:tabs>
        <w:jc w:val="both"/>
      </w:pPr>
    </w:p>
    <w:p w:rsidR="00E25AE7" w:rsidRDefault="00E25AE7" w:rsidP="00C46FFF">
      <w:pPr>
        <w:keepNext/>
        <w:keepLines/>
        <w:tabs>
          <w:tab w:val="left" w:pos="433"/>
          <w:tab w:val="left" w:pos="5400"/>
        </w:tabs>
        <w:jc w:val="both"/>
      </w:pPr>
      <w:r>
        <w:t>82.</w:t>
      </w:r>
      <w:r w:rsidRPr="00C46FFF">
        <w:t>Финансовым показателем оценки эффективности деятельности коммерческой организации является…</w:t>
      </w:r>
    </w:p>
    <w:p w:rsidR="00E25AE7" w:rsidRDefault="00E25AE7" w:rsidP="000F7E08">
      <w:pPr>
        <w:pStyle w:val="a3"/>
        <w:keepNext/>
        <w:keepLines/>
        <w:numPr>
          <w:ilvl w:val="0"/>
          <w:numId w:val="134"/>
        </w:numPr>
        <w:tabs>
          <w:tab w:val="left" w:pos="433"/>
        </w:tabs>
        <w:jc w:val="both"/>
      </w:pPr>
      <w:r w:rsidRPr="00C46FFF">
        <w:t xml:space="preserve">величина уставного капитала </w:t>
      </w:r>
    </w:p>
    <w:p w:rsidR="00E25AE7" w:rsidRDefault="00E25AE7" w:rsidP="000F7E08">
      <w:pPr>
        <w:pStyle w:val="a3"/>
        <w:keepNext/>
        <w:keepLines/>
        <w:numPr>
          <w:ilvl w:val="0"/>
          <w:numId w:val="134"/>
        </w:numPr>
        <w:tabs>
          <w:tab w:val="left" w:pos="433"/>
        </w:tabs>
        <w:jc w:val="both"/>
      </w:pPr>
      <w:r w:rsidRPr="00C46FFF">
        <w:t xml:space="preserve">сумма активов по бухгалтерскому балансу </w:t>
      </w:r>
    </w:p>
    <w:p w:rsidR="00E25AE7" w:rsidRPr="00C46FFF" w:rsidRDefault="00E25AE7" w:rsidP="000F7E08">
      <w:pPr>
        <w:pStyle w:val="a3"/>
        <w:keepNext/>
        <w:keepLines/>
        <w:numPr>
          <w:ilvl w:val="0"/>
          <w:numId w:val="134"/>
        </w:numPr>
        <w:tabs>
          <w:tab w:val="left" w:pos="433"/>
        </w:tabs>
        <w:jc w:val="both"/>
      </w:pPr>
      <w:r w:rsidRPr="00C46FFF">
        <w:t>экономическая рентабельность</w:t>
      </w:r>
    </w:p>
    <w:p w:rsidR="00E25AE7" w:rsidRPr="00C46FFF" w:rsidRDefault="00E25AE7" w:rsidP="000F7E08">
      <w:pPr>
        <w:pStyle w:val="a3"/>
        <w:keepNext/>
        <w:keepLines/>
        <w:numPr>
          <w:ilvl w:val="0"/>
          <w:numId w:val="134"/>
        </w:numPr>
        <w:tabs>
          <w:tab w:val="left" w:pos="433"/>
        </w:tabs>
        <w:jc w:val="both"/>
      </w:pPr>
      <w:r w:rsidRPr="00C46FFF">
        <w:t>выручка от продаж отчетного периода/стоимость активов организации</w:t>
      </w:r>
    </w:p>
    <w:p w:rsidR="00E25AE7" w:rsidRPr="00C179E2" w:rsidRDefault="00E25AE7" w:rsidP="00C10BB7">
      <w:pPr>
        <w:ind w:firstLine="709"/>
        <w:rPr>
          <w:b/>
        </w:rPr>
      </w:pPr>
    </w:p>
    <w:p w:rsidR="00E25AE7" w:rsidRPr="0011511D" w:rsidRDefault="00E25AE7" w:rsidP="00C10BB7">
      <w:pPr>
        <w:ind w:firstLine="709"/>
        <w:rPr>
          <w:b/>
        </w:rPr>
      </w:pPr>
      <w:r w:rsidRPr="00C179E2">
        <w:rPr>
          <w:b/>
        </w:rPr>
        <w:t xml:space="preserve">Примерный список вопросов для </w:t>
      </w:r>
      <w:r>
        <w:rPr>
          <w:b/>
        </w:rPr>
        <w:t>зачета</w:t>
      </w:r>
    </w:p>
    <w:p w:rsidR="00E25AE7" w:rsidRDefault="00E25AE7" w:rsidP="00630FED">
      <w:pPr>
        <w:jc w:val="both"/>
        <w:rPr>
          <w:u w:val="single"/>
        </w:rPr>
      </w:pP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История возникновения и развития коммерции и предпринимательства за рубежом и в России.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Коммерческая деятельность как категория рыночной экономики: содержание, цели, формирование.</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Технология осуществления коммерческих сделок предприятиями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Организационно-методологические аспекты формирования коммерческой деятельности предприятиями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Финансовое обеспечение коммерческой деятельности предприятий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Организация и развитие коммерческой деятельности предприятий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Влияние коммерческих сделок, заключаемых субъектами рынка товаров и услуг, на результативность предприятия.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Риск в торговле товарами и его распределение между сторонами коммерческих договоров.</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Характеристика и оценка товара как объекта коммерческой деятельности на потребительском рынке (рынке товаров производственного назначения).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Услуги на рынке товаров в обеспечении коммерческой деятельности: виды, содержание, издержки в обращении товаров, получение прибыли.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Методы и принципы проведения коммерческих сделок по закупке и продаже товаров предприятиями в новых условиях хозяйствования.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Методология исследования коммерческой деятельности предприятий, функционирующих в сфере товарного обращения.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Моделирование товарного ассортимента предприятия и его прогнозная оценка.</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Прогнозная оценка спроса на рынке товаров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Планирование и прогнозирование объема закупок и продаж товаров предприятиями в условиях рынка.</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Организационные аспекты закупки и поставки товаров в коммерческие предприятия.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Управление товарооборотом и товарными запасами на предприятии с целью повышения эффективности коммерческой деятельности.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Организация и управление процессами товародвижения на рынке.</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Организация и управление процессами продажи предприятий в условиях конкуренции.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Сервисное обслуживание в торговле и перспективы его развития в современных условиях.</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Организация и развитие розничной торговли в условиях рынка как сферы коммерческой деятельности.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Организация и развитие оптовой и розничной торговли в зарубежных странах.</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Сравнительная характеристика коммерческой деятельности разных форм предприятий в рыночных условиях.</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Оптовая торговля в системе распределения общественного продукта и развитие ее организационных форм.</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Особенности торговли научно-технологической продукцией на российском рынке по лицензионным договорам.</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Образование и развитие рынка лизинга в России.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Особенности коммерческой деятельности в сфере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Развитие материально-технической базы в торговле с целью повышения эффективности коммерческой деятельности.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Инвестиции как источник развития материально-технологической оснащенности коммерческих предприятий.</w:t>
      </w:r>
    </w:p>
    <w:p w:rsidR="00E25AE7"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Оценка </w:t>
      </w:r>
      <w:r>
        <w:t>эффективности</w:t>
      </w:r>
      <w:r w:rsidR="000F7E08">
        <w:t xml:space="preserve"> </w:t>
      </w:r>
      <w:r w:rsidRPr="0011511D">
        <w:t>коммерческой деятельности предприятия в услови</w:t>
      </w:r>
      <w:r>
        <w:t>я</w:t>
      </w:r>
      <w:r w:rsidRPr="0011511D">
        <w:t>х рынка.</w:t>
      </w:r>
    </w:p>
    <w:p w:rsidR="00E25AE7" w:rsidRDefault="00E25AE7" w:rsidP="0026290C">
      <w:pPr>
        <w:numPr>
          <w:ilvl w:val="0"/>
          <w:numId w:val="57"/>
        </w:numPr>
        <w:tabs>
          <w:tab w:val="clear" w:pos="720"/>
          <w:tab w:val="left" w:pos="426"/>
        </w:tabs>
        <w:autoSpaceDE w:val="0"/>
        <w:autoSpaceDN w:val="0"/>
        <w:adjustRightInd w:val="0"/>
        <w:ind w:left="0" w:firstLine="0"/>
        <w:jc w:val="both"/>
      </w:pPr>
      <w:r>
        <w:t>Управление коммерческой деятельностью предприятий: основные задачи и функции.</w:t>
      </w:r>
    </w:p>
    <w:p w:rsidR="00E25AE7" w:rsidRDefault="00E25AE7" w:rsidP="0026290C">
      <w:pPr>
        <w:numPr>
          <w:ilvl w:val="0"/>
          <w:numId w:val="57"/>
        </w:numPr>
        <w:tabs>
          <w:tab w:val="clear" w:pos="720"/>
          <w:tab w:val="left" w:pos="426"/>
        </w:tabs>
        <w:autoSpaceDE w:val="0"/>
        <w:autoSpaceDN w:val="0"/>
        <w:adjustRightInd w:val="0"/>
        <w:ind w:left="0" w:firstLine="0"/>
        <w:jc w:val="both"/>
      </w:pPr>
      <w:r>
        <w:t>Управление продажами и его роль в коммерческой деятельности предприятий.</w:t>
      </w:r>
    </w:p>
    <w:p w:rsidR="00E25AE7" w:rsidRDefault="00E25AE7" w:rsidP="0026290C">
      <w:pPr>
        <w:numPr>
          <w:ilvl w:val="0"/>
          <w:numId w:val="57"/>
        </w:numPr>
        <w:tabs>
          <w:tab w:val="clear" w:pos="720"/>
          <w:tab w:val="left" w:pos="426"/>
        </w:tabs>
        <w:autoSpaceDE w:val="0"/>
        <w:autoSpaceDN w:val="0"/>
        <w:adjustRightInd w:val="0"/>
        <w:ind w:left="0" w:firstLine="0"/>
        <w:jc w:val="both"/>
      </w:pPr>
      <w:r>
        <w:t>Формирование ценовой политики организаций.</w:t>
      </w:r>
    </w:p>
    <w:p w:rsidR="00E25AE7" w:rsidRDefault="00E25AE7" w:rsidP="0026290C">
      <w:pPr>
        <w:numPr>
          <w:ilvl w:val="0"/>
          <w:numId w:val="57"/>
        </w:numPr>
        <w:tabs>
          <w:tab w:val="clear" w:pos="720"/>
          <w:tab w:val="left" w:pos="426"/>
        </w:tabs>
        <w:autoSpaceDE w:val="0"/>
        <w:autoSpaceDN w:val="0"/>
        <w:adjustRightInd w:val="0"/>
        <w:ind w:left="0" w:firstLine="0"/>
        <w:jc w:val="both"/>
      </w:pPr>
      <w:r>
        <w:t>Управление персоналом и мотивация сотрудников, осуществляющих коммерческую деятельность организаций.</w:t>
      </w:r>
    </w:p>
    <w:p w:rsidR="00E25AE7" w:rsidRDefault="00E25AE7" w:rsidP="0026290C">
      <w:pPr>
        <w:numPr>
          <w:ilvl w:val="0"/>
          <w:numId w:val="57"/>
        </w:numPr>
        <w:tabs>
          <w:tab w:val="clear" w:pos="720"/>
          <w:tab w:val="left" w:pos="426"/>
        </w:tabs>
        <w:autoSpaceDE w:val="0"/>
        <w:autoSpaceDN w:val="0"/>
        <w:adjustRightInd w:val="0"/>
        <w:ind w:left="0" w:firstLine="0"/>
        <w:jc w:val="both"/>
      </w:pPr>
      <w:r>
        <w:t>Делопроизводство в коммерческой деятельности.</w:t>
      </w:r>
    </w:p>
    <w:p w:rsidR="00E25AE7" w:rsidRPr="002B7D4B" w:rsidRDefault="00E25AE7" w:rsidP="0026290C">
      <w:pPr>
        <w:numPr>
          <w:ilvl w:val="0"/>
          <w:numId w:val="57"/>
        </w:numPr>
        <w:tabs>
          <w:tab w:val="clear" w:pos="720"/>
          <w:tab w:val="left" w:pos="426"/>
        </w:tabs>
        <w:autoSpaceDE w:val="0"/>
        <w:autoSpaceDN w:val="0"/>
        <w:adjustRightInd w:val="0"/>
        <w:ind w:left="0" w:firstLine="0"/>
        <w:jc w:val="both"/>
      </w:pPr>
      <w:r w:rsidRPr="002B7D4B">
        <w:t>Информационное обеспечение и безопасность в организации коммерческой деятельности предприятия.</w:t>
      </w:r>
    </w:p>
    <w:p w:rsidR="00E25AE7" w:rsidRPr="002B7D4B" w:rsidRDefault="00E25AE7" w:rsidP="0026290C">
      <w:pPr>
        <w:numPr>
          <w:ilvl w:val="0"/>
          <w:numId w:val="57"/>
        </w:numPr>
        <w:tabs>
          <w:tab w:val="clear" w:pos="720"/>
          <w:tab w:val="left" w:pos="426"/>
        </w:tabs>
        <w:autoSpaceDE w:val="0"/>
        <w:autoSpaceDN w:val="0"/>
        <w:adjustRightInd w:val="0"/>
        <w:ind w:left="0" w:firstLine="0"/>
        <w:jc w:val="both"/>
      </w:pPr>
      <w:r w:rsidRPr="002B7D4B">
        <w:t>Особенности договорной работы предприятий в коммерческой деятельности предприятий на внутреннем рынке.</w:t>
      </w:r>
    </w:p>
    <w:p w:rsidR="00E25AE7" w:rsidRDefault="00E25AE7" w:rsidP="0026290C">
      <w:pPr>
        <w:numPr>
          <w:ilvl w:val="0"/>
          <w:numId w:val="57"/>
        </w:numPr>
        <w:tabs>
          <w:tab w:val="clear" w:pos="720"/>
          <w:tab w:val="left" w:pos="426"/>
        </w:tabs>
        <w:autoSpaceDE w:val="0"/>
        <w:autoSpaceDN w:val="0"/>
        <w:adjustRightInd w:val="0"/>
        <w:ind w:left="0" w:firstLine="0"/>
        <w:jc w:val="both"/>
      </w:pPr>
      <w:r w:rsidRPr="002B7D4B">
        <w:t>Международная коммерческая деятельность предприятий в современных условиях.</w:t>
      </w:r>
    </w:p>
    <w:p w:rsidR="00E25AE7" w:rsidRDefault="00E25AE7" w:rsidP="00630FED">
      <w:pPr>
        <w:jc w:val="both"/>
        <w:rPr>
          <w:u w:val="single"/>
        </w:rPr>
      </w:pPr>
    </w:p>
    <w:p w:rsidR="00E25AE7" w:rsidRPr="00630FED" w:rsidRDefault="00E25AE7" w:rsidP="00630FED">
      <w:pPr>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25AE7" w:rsidRDefault="00E25AE7" w:rsidP="0008548E">
      <w:pPr>
        <w:jc w:val="both"/>
        <w:rPr>
          <w:i/>
        </w:rPr>
      </w:pPr>
    </w:p>
    <w:p w:rsidR="00E25AE7" w:rsidRDefault="00E25AE7" w:rsidP="002E7371">
      <w:pPr>
        <w:widowControl w:val="0"/>
        <w:autoSpaceDE w:val="0"/>
        <w:autoSpaceDN w:val="0"/>
        <w:adjustRightInd w:val="0"/>
        <w:ind w:firstLine="709"/>
        <w:jc w:val="both"/>
        <w:rPr>
          <w:i/>
        </w:rPr>
      </w:pPr>
      <w:r>
        <w:rPr>
          <w:i/>
        </w:rPr>
        <w:t>Комплексное проблемно-аналитическое задание</w:t>
      </w:r>
    </w:p>
    <w:p w:rsidR="00E25AE7" w:rsidRPr="002B0FCF" w:rsidRDefault="00E25AE7" w:rsidP="006652BD">
      <w:pPr>
        <w:pStyle w:val="a3"/>
        <w:ind w:left="0" w:firstLine="709"/>
        <w:rPr>
          <w:b/>
        </w:rPr>
      </w:pPr>
      <w:r w:rsidRPr="002B0FCF">
        <w:rPr>
          <w:b/>
        </w:rPr>
        <w:t xml:space="preserve">Задание 1. </w:t>
      </w:r>
    </w:p>
    <w:p w:rsidR="00E25AE7" w:rsidRPr="00241532" w:rsidRDefault="00E25AE7" w:rsidP="0026290C">
      <w:pPr>
        <w:pStyle w:val="a3"/>
        <w:numPr>
          <w:ilvl w:val="0"/>
          <w:numId w:val="52"/>
        </w:numPr>
        <w:tabs>
          <w:tab w:val="left" w:pos="641"/>
        </w:tabs>
        <w:adjustRightInd/>
        <w:ind w:left="142" w:firstLine="266"/>
        <w:contextualSpacing w:val="0"/>
      </w:pPr>
      <w:r w:rsidRPr="00241532">
        <w:rPr>
          <w:w w:val="105"/>
        </w:rPr>
        <w:t>Дайтехарактеристикутовара,реализуемогонавнутреннемрынке</w:t>
      </w:r>
      <w:r>
        <w:rPr>
          <w:iCs/>
        </w:rPr>
        <w:t>в</w:t>
      </w:r>
      <w:r w:rsidRPr="00946B20">
        <w:rPr>
          <w:iCs/>
        </w:rPr>
        <w:t xml:space="preserve"> Московской области или другом регионе</w:t>
      </w:r>
      <w:r>
        <w:rPr>
          <w:w w:val="105"/>
        </w:rPr>
        <w:t>(по выбору студентов)</w:t>
      </w:r>
      <w:r w:rsidRPr="00241532">
        <w:rPr>
          <w:w w:val="105"/>
        </w:rPr>
        <w:t>.Результатызапишитепоформетабл.</w:t>
      </w:r>
      <w:r>
        <w:rPr>
          <w:w w:val="105"/>
        </w:rPr>
        <w:t>22</w:t>
      </w:r>
      <w:r w:rsidRPr="00241532">
        <w:rPr>
          <w:w w:val="105"/>
        </w:rPr>
        <w:t>.</w:t>
      </w:r>
    </w:p>
    <w:p w:rsidR="00E25AE7" w:rsidRDefault="00E25AE7" w:rsidP="00241532">
      <w:pPr>
        <w:ind w:left="142"/>
        <w:rPr>
          <w:i/>
        </w:rPr>
      </w:pPr>
      <w:r>
        <w:rPr>
          <w:i/>
        </w:rPr>
        <w:t>.</w:t>
      </w:r>
    </w:p>
    <w:p w:rsidR="00E25AE7" w:rsidRPr="004B519B" w:rsidRDefault="00E25AE7" w:rsidP="00241532">
      <w:pPr>
        <w:ind w:left="142"/>
        <w:rPr>
          <w:iCs/>
        </w:rPr>
      </w:pPr>
      <w:r w:rsidRPr="004B519B">
        <w:rPr>
          <w:iCs/>
        </w:rPr>
        <w:t>Таблица</w:t>
      </w:r>
      <w:r>
        <w:rPr>
          <w:iCs/>
        </w:rPr>
        <w:t>22</w:t>
      </w:r>
      <w:r w:rsidRPr="004B519B">
        <w:rPr>
          <w:iCs/>
        </w:rPr>
        <w:t>. Показатели, характеризующиетовар</w:t>
      </w:r>
    </w:p>
    <w:p w:rsidR="00E25AE7" w:rsidRPr="00241532" w:rsidRDefault="00E25AE7" w:rsidP="00241532">
      <w:pPr>
        <w:pStyle w:val="ab"/>
        <w:spacing w:after="0"/>
        <w:ind w:left="142"/>
        <w:rPr>
          <w:b/>
        </w:rPr>
      </w:pPr>
    </w:p>
    <w:tbl>
      <w:tblPr>
        <w:tblW w:w="959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05"/>
        <w:gridCol w:w="5386"/>
      </w:tblGrid>
      <w:tr w:rsidR="00E25AE7" w:rsidRPr="00241532" w:rsidTr="00566115">
        <w:trPr>
          <w:trHeight w:val="173"/>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Основныепоказатели</w:t>
            </w:r>
          </w:p>
        </w:tc>
        <w:tc>
          <w:tcPr>
            <w:tcW w:w="5386" w:type="dxa"/>
          </w:tcPr>
          <w:p w:rsidR="00E25AE7" w:rsidRPr="002A6412" w:rsidRDefault="00E25AE7" w:rsidP="00566115">
            <w:pPr>
              <w:pStyle w:val="TableParagraph"/>
              <w:ind w:left="142"/>
              <w:rPr>
                <w:sz w:val="24"/>
                <w:szCs w:val="24"/>
              </w:rPr>
            </w:pPr>
            <w:r w:rsidRPr="002A6412">
              <w:rPr>
                <w:sz w:val="24"/>
                <w:szCs w:val="24"/>
              </w:rPr>
              <w:t>Характеристикапоказателей</w:t>
            </w:r>
          </w:p>
          <w:p w:rsidR="00E25AE7" w:rsidRPr="00566115" w:rsidRDefault="00E25AE7" w:rsidP="00566115">
            <w:pPr>
              <w:pStyle w:val="TableParagraph"/>
              <w:ind w:left="142"/>
              <w:rPr>
                <w:sz w:val="24"/>
                <w:szCs w:val="24"/>
              </w:rPr>
            </w:pPr>
            <w:r w:rsidRPr="00566115">
              <w:rPr>
                <w:sz w:val="24"/>
                <w:szCs w:val="24"/>
              </w:rPr>
              <w:t>(рекомендуется использовать количественные, качественные, бальные оценки)</w:t>
            </w: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rPr>
            </w:pPr>
            <w:r w:rsidRPr="00566115">
              <w:rPr>
                <w:sz w:val="24"/>
                <w:szCs w:val="24"/>
              </w:rPr>
              <w:t>Ассортимент(егоширотаиглубина)</w:t>
            </w:r>
          </w:p>
        </w:tc>
        <w:tc>
          <w:tcPr>
            <w:tcW w:w="5386" w:type="dxa"/>
          </w:tcPr>
          <w:p w:rsidR="00E25AE7" w:rsidRPr="00566115" w:rsidRDefault="00E25AE7" w:rsidP="00566115">
            <w:pPr>
              <w:pStyle w:val="TableParagraph"/>
              <w:ind w:left="142"/>
              <w:rPr>
                <w:sz w:val="24"/>
                <w:szCs w:val="24"/>
              </w:rPr>
            </w:pPr>
          </w:p>
        </w:tc>
      </w:tr>
      <w:tr w:rsidR="00E25AE7" w:rsidRPr="00241532" w:rsidTr="00566115">
        <w:trPr>
          <w:trHeight w:val="389"/>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Качество:</w:t>
            </w:r>
          </w:p>
          <w:p w:rsidR="00E25AE7" w:rsidRPr="00566115" w:rsidRDefault="00E25AE7" w:rsidP="00566115">
            <w:pPr>
              <w:pStyle w:val="TableParagraph"/>
              <w:ind w:left="142"/>
              <w:rPr>
                <w:sz w:val="24"/>
                <w:szCs w:val="24"/>
                <w:lang w:val="en-US"/>
              </w:rPr>
            </w:pPr>
            <w:r w:rsidRPr="00566115">
              <w:rPr>
                <w:spacing w:val="-1"/>
                <w:sz w:val="24"/>
                <w:szCs w:val="24"/>
                <w:lang w:val="en-US"/>
              </w:rPr>
              <w:t>технико-экономические</w:t>
            </w:r>
            <w:r w:rsidRPr="00566115">
              <w:rPr>
                <w:sz w:val="24"/>
                <w:szCs w:val="24"/>
                <w:lang w:val="en-US"/>
              </w:rPr>
              <w:t>показатели</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5"/>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экологичность</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эргономическиепоказатели</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эстетическиепоказатели</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6"/>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Нормативныетребования</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1"/>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Жизненныйцикл</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6"/>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Экономичность</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Услуги,сервисиинжиниринг</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Сфераприменениятовара</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5"/>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Наличиетоваров-имитаторов</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Образ,марка,имиджтовара</w:t>
            </w:r>
          </w:p>
        </w:tc>
        <w:tc>
          <w:tcPr>
            <w:tcW w:w="5386" w:type="dxa"/>
          </w:tcPr>
          <w:p w:rsidR="00E25AE7" w:rsidRPr="00566115" w:rsidRDefault="00E25AE7" w:rsidP="00566115">
            <w:pPr>
              <w:pStyle w:val="TableParagraph"/>
              <w:ind w:left="142"/>
              <w:rPr>
                <w:sz w:val="24"/>
                <w:szCs w:val="24"/>
                <w:lang w:val="en-US"/>
              </w:rPr>
            </w:pPr>
          </w:p>
        </w:tc>
      </w:tr>
    </w:tbl>
    <w:p w:rsidR="00E25AE7" w:rsidRPr="003A2AB9" w:rsidRDefault="00E25AE7" w:rsidP="003A2AB9">
      <w:pPr>
        <w:pStyle w:val="a3"/>
        <w:tabs>
          <w:tab w:val="left" w:pos="641"/>
        </w:tabs>
        <w:adjustRightInd/>
        <w:ind w:left="408"/>
        <w:contextualSpacing w:val="0"/>
      </w:pPr>
    </w:p>
    <w:p w:rsidR="00E25AE7" w:rsidRPr="00241532" w:rsidRDefault="00E25AE7" w:rsidP="0026290C">
      <w:pPr>
        <w:pStyle w:val="a3"/>
        <w:numPr>
          <w:ilvl w:val="0"/>
          <w:numId w:val="52"/>
        </w:numPr>
        <w:tabs>
          <w:tab w:val="left" w:pos="641"/>
        </w:tabs>
        <w:adjustRightInd/>
        <w:ind w:left="142" w:firstLine="266"/>
        <w:contextualSpacing w:val="0"/>
      </w:pPr>
      <w:r w:rsidRPr="00241532">
        <w:rPr>
          <w:w w:val="105"/>
        </w:rPr>
        <w:t>Изучитеисопоставьтехарактеристикитоваров-конкурентов,услуги,сопровождающиетовар.Выделитесферыиспользованиятовараивозможностиихрасширения.</w:t>
      </w:r>
    </w:p>
    <w:p w:rsidR="00E25AE7" w:rsidRPr="000F0222" w:rsidRDefault="00E25AE7" w:rsidP="0026290C">
      <w:pPr>
        <w:pStyle w:val="a3"/>
        <w:numPr>
          <w:ilvl w:val="0"/>
          <w:numId w:val="52"/>
        </w:numPr>
        <w:tabs>
          <w:tab w:val="left" w:pos="653"/>
        </w:tabs>
        <w:adjustRightInd/>
        <w:ind w:left="142" w:firstLine="266"/>
        <w:contextualSpacing w:val="0"/>
      </w:pPr>
      <w:r w:rsidRPr="00241532">
        <w:rPr>
          <w:w w:val="105"/>
        </w:rPr>
        <w:t>Проведите</w:t>
      </w:r>
      <w:r w:rsidR="000F7E08">
        <w:rPr>
          <w:w w:val="105"/>
        </w:rPr>
        <w:t xml:space="preserve"> </w:t>
      </w:r>
      <w:r w:rsidRPr="00241532">
        <w:rPr>
          <w:w w:val="105"/>
        </w:rPr>
        <w:t>опрос</w:t>
      </w:r>
      <w:r w:rsidR="000F7E08">
        <w:rPr>
          <w:w w:val="105"/>
        </w:rPr>
        <w:t xml:space="preserve"> </w:t>
      </w:r>
      <w:r>
        <w:rPr>
          <w:spacing w:val="-4"/>
          <w:w w:val="105"/>
        </w:rPr>
        <w:t xml:space="preserve">потребителей целевого сегмента </w:t>
      </w:r>
      <w:r w:rsidRPr="00241532">
        <w:rPr>
          <w:w w:val="105"/>
        </w:rPr>
        <w:t>по</w:t>
      </w:r>
      <w:r w:rsidR="000F7E08">
        <w:rPr>
          <w:w w:val="105"/>
        </w:rPr>
        <w:t xml:space="preserve"> </w:t>
      </w:r>
      <w:r w:rsidRPr="00241532">
        <w:rPr>
          <w:w w:val="105"/>
        </w:rPr>
        <w:t>оценке</w:t>
      </w:r>
      <w:r w:rsidR="000F7E08">
        <w:rPr>
          <w:w w:val="105"/>
        </w:rPr>
        <w:t xml:space="preserve"> </w:t>
      </w:r>
      <w:r w:rsidRPr="00241532">
        <w:rPr>
          <w:w w:val="105"/>
        </w:rPr>
        <w:t>значимости</w:t>
      </w:r>
      <w:r w:rsidR="000F7E08">
        <w:rPr>
          <w:w w:val="105"/>
        </w:rPr>
        <w:t xml:space="preserve"> </w:t>
      </w:r>
      <w:r w:rsidRPr="00241532">
        <w:rPr>
          <w:w w:val="105"/>
        </w:rPr>
        <w:t>отдельных</w:t>
      </w:r>
      <w:r w:rsidR="000F7E08">
        <w:rPr>
          <w:w w:val="105"/>
        </w:rPr>
        <w:t xml:space="preserve"> </w:t>
      </w:r>
      <w:r w:rsidRPr="00241532">
        <w:rPr>
          <w:w w:val="105"/>
        </w:rPr>
        <w:t>показателей</w:t>
      </w:r>
      <w:r w:rsidR="000F7E08">
        <w:rPr>
          <w:w w:val="105"/>
        </w:rPr>
        <w:t xml:space="preserve"> </w:t>
      </w:r>
      <w:r w:rsidRPr="00241532">
        <w:rPr>
          <w:w w:val="105"/>
        </w:rPr>
        <w:t>товара,</w:t>
      </w:r>
      <w:r w:rsidR="000F7E08">
        <w:rPr>
          <w:w w:val="105"/>
        </w:rPr>
        <w:t xml:space="preserve"> </w:t>
      </w:r>
      <w:r w:rsidRPr="00241532">
        <w:rPr>
          <w:w w:val="105"/>
        </w:rPr>
        <w:t>результаты</w:t>
      </w:r>
      <w:r w:rsidR="000F7E08">
        <w:rPr>
          <w:w w:val="105"/>
        </w:rPr>
        <w:t xml:space="preserve"> </w:t>
      </w:r>
      <w:r w:rsidRPr="00241532">
        <w:rPr>
          <w:w w:val="105"/>
        </w:rPr>
        <w:t>оформите</w:t>
      </w:r>
      <w:r w:rsidR="000F7E08">
        <w:rPr>
          <w:w w:val="105"/>
        </w:rPr>
        <w:t xml:space="preserve"> </w:t>
      </w:r>
      <w:r w:rsidRPr="00241532">
        <w:rPr>
          <w:w w:val="105"/>
        </w:rPr>
        <w:t>в</w:t>
      </w:r>
      <w:r w:rsidR="000F7E08">
        <w:rPr>
          <w:w w:val="105"/>
        </w:rPr>
        <w:t xml:space="preserve"> </w:t>
      </w:r>
      <w:r w:rsidRPr="00241532">
        <w:rPr>
          <w:w w:val="105"/>
        </w:rPr>
        <w:t>виде</w:t>
      </w:r>
      <w:r w:rsidR="000F7E08">
        <w:rPr>
          <w:w w:val="105"/>
        </w:rPr>
        <w:t xml:space="preserve"> </w:t>
      </w:r>
      <w:r w:rsidRPr="00241532">
        <w:rPr>
          <w:w w:val="105"/>
        </w:rPr>
        <w:t>табл.</w:t>
      </w:r>
      <w:r>
        <w:rPr>
          <w:spacing w:val="-2"/>
          <w:w w:val="105"/>
        </w:rPr>
        <w:t>23</w:t>
      </w:r>
      <w:r w:rsidRPr="00241532">
        <w:rPr>
          <w:w w:val="105"/>
        </w:rPr>
        <w:t>.</w:t>
      </w:r>
    </w:p>
    <w:p w:rsidR="00E25AE7" w:rsidRPr="00631061" w:rsidRDefault="00E25AE7" w:rsidP="001D1484">
      <w:pPr>
        <w:pStyle w:val="ab"/>
        <w:numPr>
          <w:ilvl w:val="0"/>
          <w:numId w:val="52"/>
        </w:numPr>
        <w:spacing w:after="0"/>
        <w:jc w:val="both"/>
        <w:rPr>
          <w:bCs/>
        </w:rPr>
      </w:pPr>
      <w:r w:rsidRPr="00631061">
        <w:rPr>
          <w:bCs/>
        </w:rPr>
        <w:t>Оцените ёмкость рынка</w:t>
      </w:r>
      <w:r>
        <w:rPr>
          <w:bCs/>
        </w:rPr>
        <w:t xml:space="preserve"> товара </w:t>
      </w:r>
      <w:r w:rsidRPr="00631061">
        <w:rPr>
          <w:bCs/>
        </w:rPr>
        <w:t>за последние годы в Московской области</w:t>
      </w:r>
      <w:r>
        <w:rPr>
          <w:bCs/>
        </w:rPr>
        <w:t xml:space="preserve"> или для другого региона</w:t>
      </w:r>
      <w:r w:rsidRPr="00631061">
        <w:rPr>
          <w:bCs/>
        </w:rPr>
        <w:t>, используя среднестатистические показатели.</w:t>
      </w:r>
    </w:p>
    <w:p w:rsidR="00E25AE7" w:rsidRPr="00A65C6F" w:rsidRDefault="00E25AE7" w:rsidP="001D1484">
      <w:pPr>
        <w:pStyle w:val="ab"/>
        <w:numPr>
          <w:ilvl w:val="0"/>
          <w:numId w:val="52"/>
        </w:numPr>
        <w:spacing w:after="0"/>
        <w:jc w:val="both"/>
        <w:rPr>
          <w:bCs/>
        </w:rPr>
      </w:pPr>
      <w:r w:rsidRPr="00A65C6F">
        <w:rPr>
          <w:bCs/>
        </w:rPr>
        <w:t>Предложите формы эффективных продаж с применением современных методов стимулирования</w:t>
      </w:r>
      <w:r>
        <w:rPr>
          <w:bCs/>
        </w:rPr>
        <w:t>.</w:t>
      </w:r>
    </w:p>
    <w:p w:rsidR="00E25AE7" w:rsidRPr="00241532" w:rsidRDefault="00E25AE7" w:rsidP="007B2E41">
      <w:pPr>
        <w:pStyle w:val="a3"/>
        <w:tabs>
          <w:tab w:val="left" w:pos="653"/>
        </w:tabs>
        <w:adjustRightInd/>
        <w:ind w:left="408"/>
        <w:contextualSpacing w:val="0"/>
      </w:pPr>
    </w:p>
    <w:p w:rsidR="00E25AE7" w:rsidRPr="00AB1012" w:rsidRDefault="00E25AE7" w:rsidP="000F0222">
      <w:pPr>
        <w:ind w:left="142"/>
        <w:rPr>
          <w:iCs/>
        </w:rPr>
      </w:pPr>
      <w:r w:rsidRPr="00AB1012">
        <w:rPr>
          <w:iCs/>
        </w:rPr>
        <w:t>Таблица</w:t>
      </w:r>
      <w:r w:rsidR="000F7E08">
        <w:rPr>
          <w:iCs/>
        </w:rPr>
        <w:t xml:space="preserve"> </w:t>
      </w:r>
      <w:r>
        <w:rPr>
          <w:iCs/>
        </w:rPr>
        <w:t>23</w:t>
      </w:r>
      <w:r w:rsidRPr="00AB1012">
        <w:rPr>
          <w:iCs/>
        </w:rPr>
        <w:t>.</w:t>
      </w:r>
      <w:r w:rsidR="000F7E08">
        <w:rPr>
          <w:iCs/>
        </w:rPr>
        <w:t xml:space="preserve"> </w:t>
      </w:r>
      <w:bookmarkStart w:id="11" w:name="_GoBack"/>
      <w:bookmarkEnd w:id="11"/>
      <w:r w:rsidRPr="00AB1012">
        <w:rPr>
          <w:iCs/>
        </w:rPr>
        <w:t>Анкета</w:t>
      </w:r>
      <w:r w:rsidR="000F7E08">
        <w:rPr>
          <w:iCs/>
        </w:rPr>
        <w:t xml:space="preserve"> </w:t>
      </w:r>
      <w:r w:rsidRPr="00AB1012">
        <w:rPr>
          <w:iCs/>
        </w:rPr>
        <w:t>по</w:t>
      </w:r>
      <w:r w:rsidR="000F7E08">
        <w:rPr>
          <w:iCs/>
        </w:rPr>
        <w:t xml:space="preserve"> </w:t>
      </w:r>
      <w:r w:rsidRPr="00AB1012">
        <w:rPr>
          <w:iCs/>
        </w:rPr>
        <w:t>оценке</w:t>
      </w:r>
      <w:r w:rsidR="000F7E08">
        <w:rPr>
          <w:iCs/>
        </w:rPr>
        <w:t xml:space="preserve"> </w:t>
      </w:r>
      <w:r w:rsidRPr="00AB1012">
        <w:rPr>
          <w:iCs/>
        </w:rPr>
        <w:t>степени</w:t>
      </w:r>
      <w:r w:rsidR="000F7E08">
        <w:rPr>
          <w:iCs/>
        </w:rPr>
        <w:t xml:space="preserve"> </w:t>
      </w:r>
      <w:r w:rsidRPr="00AB1012">
        <w:rPr>
          <w:iCs/>
        </w:rPr>
        <w:t>значимости</w:t>
      </w:r>
      <w:r w:rsidR="000F7E08">
        <w:rPr>
          <w:iCs/>
        </w:rPr>
        <w:t xml:space="preserve"> </w:t>
      </w:r>
      <w:r w:rsidRPr="00AB1012">
        <w:rPr>
          <w:iCs/>
        </w:rPr>
        <w:t>отдельных</w:t>
      </w:r>
      <w:r w:rsidR="000F7E08">
        <w:rPr>
          <w:iCs/>
        </w:rPr>
        <w:t xml:space="preserve"> </w:t>
      </w:r>
      <w:r w:rsidRPr="00AB1012">
        <w:rPr>
          <w:iCs/>
        </w:rPr>
        <w:t>показателей</w:t>
      </w:r>
      <w:r w:rsidR="000F7E08">
        <w:rPr>
          <w:iCs/>
        </w:rPr>
        <w:t xml:space="preserve"> </w:t>
      </w:r>
      <w:r w:rsidRPr="00AB1012">
        <w:rPr>
          <w:iCs/>
        </w:rPr>
        <w:t>товара</w:t>
      </w:r>
    </w:p>
    <w:p w:rsidR="00E25AE7" w:rsidRPr="00241532" w:rsidRDefault="00E25AE7" w:rsidP="00241532">
      <w:pPr>
        <w:pStyle w:val="ab"/>
        <w:spacing w:after="0"/>
        <w:ind w:left="142"/>
        <w:rPr>
          <w:b/>
        </w:rPr>
      </w:pPr>
    </w:p>
    <w:tbl>
      <w:tblPr>
        <w:tblW w:w="0" w:type="auto"/>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328"/>
        <w:gridCol w:w="1701"/>
        <w:gridCol w:w="1572"/>
        <w:gridCol w:w="2253"/>
      </w:tblGrid>
      <w:tr w:rsidR="00E25AE7" w:rsidRPr="00241532" w:rsidTr="00566115">
        <w:trPr>
          <w:trHeight w:val="172"/>
        </w:trPr>
        <w:tc>
          <w:tcPr>
            <w:tcW w:w="3328" w:type="dxa"/>
            <w:vMerge w:val="restart"/>
          </w:tcPr>
          <w:p w:rsidR="00E25AE7" w:rsidRPr="00566115" w:rsidRDefault="00E25AE7" w:rsidP="00566115">
            <w:pPr>
              <w:pStyle w:val="TableParagraph"/>
              <w:ind w:left="142"/>
              <w:jc w:val="center"/>
              <w:rPr>
                <w:sz w:val="24"/>
                <w:szCs w:val="24"/>
                <w:lang w:val="en-US"/>
              </w:rPr>
            </w:pPr>
            <w:r w:rsidRPr="00566115">
              <w:rPr>
                <w:sz w:val="24"/>
                <w:szCs w:val="24"/>
                <w:lang w:val="en-US"/>
              </w:rPr>
              <w:t>Требования</w:t>
            </w:r>
          </w:p>
          <w:p w:rsidR="00E25AE7" w:rsidRPr="00566115" w:rsidRDefault="00E25AE7" w:rsidP="00566115">
            <w:pPr>
              <w:pStyle w:val="TableParagraph"/>
              <w:ind w:left="142"/>
              <w:jc w:val="center"/>
              <w:rPr>
                <w:sz w:val="24"/>
                <w:szCs w:val="24"/>
                <w:lang w:val="en-US"/>
              </w:rPr>
            </w:pPr>
            <w:r w:rsidRPr="00566115">
              <w:rPr>
                <w:sz w:val="24"/>
                <w:szCs w:val="24"/>
                <w:lang w:val="en-US"/>
              </w:rPr>
              <w:t>(их</w:t>
            </w:r>
            <w:r w:rsidR="000F7E08">
              <w:rPr>
                <w:sz w:val="24"/>
                <w:szCs w:val="24"/>
              </w:rPr>
              <w:t xml:space="preserve"> </w:t>
            </w:r>
            <w:r w:rsidRPr="00566115">
              <w:rPr>
                <w:sz w:val="24"/>
                <w:szCs w:val="24"/>
                <w:lang w:val="en-US"/>
              </w:rPr>
              <w:t>формулировка)</w:t>
            </w:r>
          </w:p>
        </w:tc>
        <w:tc>
          <w:tcPr>
            <w:tcW w:w="5526" w:type="dxa"/>
            <w:gridSpan w:val="3"/>
          </w:tcPr>
          <w:p w:rsidR="00E25AE7" w:rsidRPr="00566115" w:rsidRDefault="00E25AE7" w:rsidP="00566115">
            <w:pPr>
              <w:pStyle w:val="TableParagraph"/>
              <w:ind w:left="142"/>
              <w:jc w:val="center"/>
              <w:rPr>
                <w:sz w:val="24"/>
                <w:szCs w:val="24"/>
                <w:lang w:val="en-US"/>
              </w:rPr>
            </w:pPr>
            <w:r w:rsidRPr="00566115">
              <w:rPr>
                <w:sz w:val="24"/>
                <w:szCs w:val="24"/>
                <w:lang w:val="en-US"/>
              </w:rPr>
              <w:t>Степень</w:t>
            </w:r>
            <w:r w:rsidR="000F7E08">
              <w:rPr>
                <w:sz w:val="24"/>
                <w:szCs w:val="24"/>
              </w:rPr>
              <w:t xml:space="preserve"> </w:t>
            </w:r>
            <w:r w:rsidRPr="00566115">
              <w:rPr>
                <w:sz w:val="24"/>
                <w:szCs w:val="24"/>
                <w:lang w:val="en-US"/>
              </w:rPr>
              <w:t>значимости</w:t>
            </w:r>
          </w:p>
        </w:tc>
      </w:tr>
      <w:tr w:rsidR="00E25AE7" w:rsidRPr="00241532" w:rsidTr="00566115">
        <w:trPr>
          <w:trHeight w:val="172"/>
        </w:trPr>
        <w:tc>
          <w:tcPr>
            <w:tcW w:w="3328" w:type="dxa"/>
            <w:vMerge/>
          </w:tcPr>
          <w:p w:rsidR="00E25AE7" w:rsidRPr="00566115" w:rsidRDefault="00E25AE7" w:rsidP="00566115">
            <w:pPr>
              <w:widowControl w:val="0"/>
              <w:autoSpaceDE w:val="0"/>
              <w:autoSpaceDN w:val="0"/>
              <w:ind w:left="142"/>
              <w:rPr>
                <w:lang w:val="en-US" w:eastAsia="en-US"/>
              </w:rPr>
            </w:pPr>
          </w:p>
        </w:tc>
        <w:tc>
          <w:tcPr>
            <w:tcW w:w="1701" w:type="dxa"/>
          </w:tcPr>
          <w:p w:rsidR="00E25AE7" w:rsidRPr="00566115" w:rsidRDefault="00E25AE7" w:rsidP="00566115">
            <w:pPr>
              <w:pStyle w:val="TableParagraph"/>
              <w:ind w:left="142"/>
              <w:rPr>
                <w:sz w:val="24"/>
                <w:szCs w:val="24"/>
                <w:lang w:val="en-US"/>
              </w:rPr>
            </w:pPr>
            <w:r w:rsidRPr="00566115">
              <w:rPr>
                <w:sz w:val="24"/>
                <w:szCs w:val="24"/>
                <w:lang w:val="en-US"/>
              </w:rPr>
              <w:t>Необходимо</w:t>
            </w:r>
          </w:p>
        </w:tc>
        <w:tc>
          <w:tcPr>
            <w:tcW w:w="1572" w:type="dxa"/>
          </w:tcPr>
          <w:p w:rsidR="00E25AE7" w:rsidRPr="00566115" w:rsidRDefault="00E25AE7" w:rsidP="00566115">
            <w:pPr>
              <w:pStyle w:val="TableParagraph"/>
              <w:ind w:left="142"/>
              <w:rPr>
                <w:sz w:val="24"/>
                <w:szCs w:val="24"/>
                <w:lang w:val="en-US"/>
              </w:rPr>
            </w:pPr>
            <w:r w:rsidRPr="00566115">
              <w:rPr>
                <w:sz w:val="24"/>
                <w:szCs w:val="24"/>
                <w:lang w:val="en-US"/>
              </w:rPr>
              <w:t>Желательно</w:t>
            </w:r>
          </w:p>
        </w:tc>
        <w:tc>
          <w:tcPr>
            <w:tcW w:w="2249" w:type="dxa"/>
          </w:tcPr>
          <w:p w:rsidR="00E25AE7" w:rsidRPr="00566115" w:rsidRDefault="00E25AE7" w:rsidP="00566115">
            <w:pPr>
              <w:pStyle w:val="TableParagraph"/>
              <w:ind w:left="142"/>
              <w:rPr>
                <w:sz w:val="24"/>
                <w:szCs w:val="24"/>
                <w:lang w:val="en-US"/>
              </w:rPr>
            </w:pPr>
            <w:r w:rsidRPr="00566115">
              <w:rPr>
                <w:sz w:val="24"/>
                <w:szCs w:val="24"/>
                <w:lang w:val="en-US"/>
              </w:rPr>
              <w:t>Безразлично</w:t>
            </w:r>
          </w:p>
        </w:tc>
      </w:tr>
    </w:tbl>
    <w:p w:rsidR="00E25AE7" w:rsidRDefault="00E25AE7" w:rsidP="00241532">
      <w:pPr>
        <w:ind w:left="142" w:firstLine="266"/>
        <w:jc w:val="both"/>
        <w:rPr>
          <w:i/>
        </w:rPr>
      </w:pPr>
    </w:p>
    <w:p w:rsidR="00E25AE7" w:rsidRPr="00241532" w:rsidRDefault="00E25AE7" w:rsidP="00241532">
      <w:pPr>
        <w:ind w:left="142" w:firstLine="266"/>
        <w:jc w:val="both"/>
      </w:pPr>
      <w:r w:rsidRPr="00241532">
        <w:rPr>
          <w:i/>
        </w:rPr>
        <w:t xml:space="preserve">Примечание. </w:t>
      </w:r>
      <w:r w:rsidRPr="00241532">
        <w:t xml:space="preserve">В анкете следует перечислить все интересующие </w:t>
      </w:r>
      <w:r>
        <w:t>В</w:t>
      </w:r>
      <w:r w:rsidRPr="00241532">
        <w:t>ас требования, которые предъявляют покупатели к товару, выделить строку «Другие», предоставить возможность опрашиваемому включить то, что вы не предусмотрели. Опросить нужно не</w:t>
      </w:r>
      <w:r w:rsidR="000F7E08">
        <w:t xml:space="preserve"> </w:t>
      </w:r>
      <w:r w:rsidRPr="00241532">
        <w:t>менее 20 человек, обработать результаты опроса, рассчитать удельный вес каждого требования по степени значимости, выделив</w:t>
      </w:r>
      <w:r w:rsidR="000F7E08">
        <w:t xml:space="preserve"> </w:t>
      </w:r>
      <w:r w:rsidRPr="00241532">
        <w:t>первые</w:t>
      </w:r>
      <w:r w:rsidR="000F7E08">
        <w:t xml:space="preserve"> </w:t>
      </w:r>
      <w:r w:rsidRPr="00241532">
        <w:t>пять показателей.</w:t>
      </w:r>
    </w:p>
    <w:p w:rsidR="00E25AE7" w:rsidRPr="00241532" w:rsidRDefault="00E25AE7" w:rsidP="00241532">
      <w:pPr>
        <w:pStyle w:val="ab"/>
        <w:spacing w:after="0"/>
        <w:ind w:left="142"/>
        <w:jc w:val="both"/>
      </w:pPr>
      <w:r w:rsidRPr="00241532">
        <w:rPr>
          <w:spacing w:val="-1"/>
          <w:w w:val="105"/>
        </w:rPr>
        <w:t>При</w:t>
      </w:r>
      <w:r w:rsidR="000F7E08">
        <w:rPr>
          <w:spacing w:val="-1"/>
          <w:w w:val="105"/>
        </w:rPr>
        <w:t xml:space="preserve"> </w:t>
      </w:r>
      <w:r w:rsidRPr="00241532">
        <w:rPr>
          <w:spacing w:val="-1"/>
          <w:w w:val="105"/>
        </w:rPr>
        <w:t>выполнении</w:t>
      </w:r>
      <w:r w:rsidR="000F7E08">
        <w:rPr>
          <w:spacing w:val="-1"/>
          <w:w w:val="105"/>
        </w:rPr>
        <w:t xml:space="preserve"> </w:t>
      </w:r>
      <w:r w:rsidRPr="00241532">
        <w:rPr>
          <w:spacing w:val="-1"/>
          <w:w w:val="105"/>
        </w:rPr>
        <w:t>данного</w:t>
      </w:r>
      <w:r w:rsidR="000F7E08">
        <w:rPr>
          <w:spacing w:val="-1"/>
          <w:w w:val="105"/>
        </w:rPr>
        <w:t xml:space="preserve"> </w:t>
      </w:r>
      <w:r w:rsidRPr="00241532">
        <w:rPr>
          <w:spacing w:val="-1"/>
          <w:w w:val="105"/>
        </w:rPr>
        <w:t>задания</w:t>
      </w:r>
      <w:r w:rsidR="000F7E08">
        <w:rPr>
          <w:spacing w:val="-1"/>
          <w:w w:val="105"/>
        </w:rPr>
        <w:t xml:space="preserve"> </w:t>
      </w:r>
      <w:r w:rsidRPr="00241532">
        <w:rPr>
          <w:spacing w:val="-1"/>
          <w:w w:val="105"/>
        </w:rPr>
        <w:t>используйте</w:t>
      </w:r>
      <w:r w:rsidR="000F7E08">
        <w:rPr>
          <w:spacing w:val="-1"/>
          <w:w w:val="105"/>
        </w:rPr>
        <w:t xml:space="preserve"> </w:t>
      </w:r>
      <w:r>
        <w:rPr>
          <w:w w:val="105"/>
        </w:rPr>
        <w:t>рисунок.</w:t>
      </w:r>
    </w:p>
    <w:p w:rsidR="00E25AE7" w:rsidRDefault="0074068E" w:rsidP="00241532">
      <w:pPr>
        <w:pStyle w:val="1"/>
        <w:spacing w:before="0" w:after="0"/>
        <w:ind w:left="142" w:firstLine="4"/>
        <w:rPr>
          <w:rFonts w:ascii="Times New Roman" w:hAnsi="Times New Roman"/>
          <w:sz w:val="24"/>
          <w:szCs w:val="24"/>
        </w:rPr>
      </w:pPr>
      <w:r>
        <w:rPr>
          <w:noProof/>
        </w:rPr>
        <w:pict>
          <v:shape id="AutoShape 52" o:spid="_x0000_s1048" style="position:absolute;left:0;text-align:left;margin-left:308.25pt;margin-top:47.45pt;width:3.6pt;height:17.25pt;z-index:3;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" adj="0,,0" path="m48,432l,432,55,545,99,459r-44,l50,456r-2,-4l48,432xm55,l50,3,48,8r,444l50,456r5,3l60,456r2,-4l62,8,60,3,55,xm112,432r-50,l62,452r-2,4l55,459r44,l112,432xe" fillcolor="black" stroked="f">
            <v:stroke joinstyle="round"/>
            <v:formulas/>
            <v:path arrowok="t" o:connecttype="custom" o:connectlocs="19420,755708;0,755708;22253,801131;40055,766562;22253,766562;20230,765356;19420,763748;19420,755708;22253,582056;20230,583262;19420,585272;19420,763748;20230,765356;22253,766562;24276,765356;25085,763748;25085,585272;24276,583262;22253,582056;45314,755708;25085,755708;25085,763748;24276,765356;22253,766562;40055,766562;45314,755708" o:connectangles="0,0,0,0,0,0,0,0,0,0,0,0,0,0,0,0,0,0,0,0,0,0,0,0,0,0" textboxrect="3163,3163,18437,18437"/>
            <w10:wrap anchorx="page"/>
          </v:shape>
        </w:pict>
      </w:r>
      <w:r>
        <w:rPr>
          <w:noProof/>
        </w:rPr>
        <w:pict>
          <v:shape id="Text Box 50" o:spid="_x0000_s1049" type="#_x0000_t202" style="position:absolute;left:0;text-align:left;margin-left:184.5pt;margin-top:22.75pt;width:254.25pt;height:24.75pt;z-index:-5;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" filled="f" strokeweight=".72pt">
            <v:textbox inset="0,0,0,0">
              <w:txbxContent>
                <w:p w:rsidR="0074068E" w:rsidRPr="008B183B" w:rsidRDefault="0074068E" w:rsidP="00B409A8">
                  <w:pPr>
                    <w:spacing w:before="125" w:line="256" w:lineRule="auto"/>
                    <w:ind w:right="335"/>
                    <w:jc w:val="center"/>
                    <w:rPr>
                      <w:sz w:val="20"/>
                      <w:szCs w:val="20"/>
                    </w:rPr>
                  </w:pPr>
                  <w:r w:rsidRPr="008B183B">
                    <w:rPr>
                      <w:w w:val="105"/>
                      <w:sz w:val="20"/>
                      <w:szCs w:val="20"/>
                    </w:rPr>
                    <w:t>Изучение</w:t>
                  </w:r>
                  <w:r w:rsidR="000F7E08">
                    <w:rPr>
                      <w:w w:val="105"/>
                      <w:sz w:val="20"/>
                      <w:szCs w:val="20"/>
                    </w:rPr>
                    <w:t xml:space="preserve"> </w:t>
                  </w:r>
                  <w:r w:rsidRPr="008B183B">
                    <w:rPr>
                      <w:w w:val="105"/>
                      <w:sz w:val="20"/>
                      <w:szCs w:val="20"/>
                    </w:rPr>
                    <w:t>покупателей</w:t>
                  </w:r>
                  <w:r w:rsidR="000F7E08">
                    <w:rPr>
                      <w:w w:val="105"/>
                      <w:sz w:val="20"/>
                      <w:szCs w:val="20"/>
                    </w:rPr>
                    <w:t xml:space="preserve"> </w:t>
                  </w:r>
                  <w:r w:rsidRPr="008B183B">
                    <w:rPr>
                      <w:w w:val="105"/>
                      <w:sz w:val="20"/>
                      <w:szCs w:val="20"/>
                    </w:rPr>
                    <w:t>и</w:t>
                  </w:r>
                  <w:r w:rsidR="000F7E08">
                    <w:rPr>
                      <w:w w:val="105"/>
                      <w:sz w:val="20"/>
                      <w:szCs w:val="20"/>
                    </w:rPr>
                    <w:t xml:space="preserve"> </w:t>
                  </w:r>
                  <w:r w:rsidRPr="008B183B">
                    <w:rPr>
                      <w:w w:val="105"/>
                      <w:sz w:val="20"/>
                      <w:szCs w:val="20"/>
                    </w:rPr>
                    <w:t>мотивов</w:t>
                  </w:r>
                  <w:r w:rsidR="000F7E08">
                    <w:rPr>
                      <w:w w:val="105"/>
                      <w:sz w:val="20"/>
                      <w:szCs w:val="20"/>
                    </w:rPr>
                    <w:t xml:space="preserve"> </w:t>
                  </w:r>
                  <w:r w:rsidRPr="008B183B">
                    <w:rPr>
                      <w:w w:val="105"/>
                      <w:sz w:val="20"/>
                      <w:szCs w:val="20"/>
                    </w:rPr>
                    <w:t>покупок</w:t>
                  </w:r>
                </w:p>
              </w:txbxContent>
            </v:textbox>
            <w10:wrap type="topAndBottom" anchorx="page"/>
          </v:shape>
        </w:pict>
      </w:r>
    </w:p>
    <w:p w:rsidR="00E25AE7" w:rsidRPr="00241532" w:rsidRDefault="0074068E" w:rsidP="00241532">
      <w:pPr>
        <w:pStyle w:val="ab"/>
        <w:spacing w:after="0"/>
        <w:ind w:left="142"/>
        <w:rPr>
          <w:b/>
        </w:rPr>
      </w:pPr>
      <w:r>
        <w:rPr>
          <w:noProof/>
          <w:lang w:eastAsia="ru-RU"/>
        </w:rPr>
        <w:pict>
          <v:shape id="Text Box 49" o:spid="_x0000_s1050" type="#_x0000_t202" style="position:absolute;left:0;text-align:left;margin-left:184.45pt;margin-top:50.9pt;width:254.25pt;height:22.2pt;z-index:-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" filled="f" strokeweight=".72pt">
            <v:textbox inset="0,0,0,0">
              <w:txbxContent>
                <w:p w:rsidR="0074068E" w:rsidRPr="008B183B" w:rsidRDefault="0074068E" w:rsidP="00B409A8">
                  <w:pPr>
                    <w:spacing w:before="130"/>
                    <w:jc w:val="center"/>
                    <w:rPr>
                      <w:sz w:val="20"/>
                      <w:szCs w:val="20"/>
                    </w:rPr>
                  </w:pPr>
                  <w:r w:rsidRPr="008B183B">
                    <w:rPr>
                      <w:w w:val="105"/>
                      <w:sz w:val="20"/>
                      <w:szCs w:val="20"/>
                    </w:rPr>
                    <w:t>Изучение</w:t>
                  </w:r>
                  <w:r w:rsidR="000F7E08">
                    <w:rPr>
                      <w:w w:val="105"/>
                      <w:sz w:val="20"/>
                      <w:szCs w:val="20"/>
                    </w:rPr>
                    <w:t xml:space="preserve"> </w:t>
                  </w:r>
                  <w:r w:rsidRPr="008B183B">
                    <w:rPr>
                      <w:w w:val="105"/>
                      <w:sz w:val="20"/>
                      <w:szCs w:val="20"/>
                    </w:rPr>
                    <w:t>товара</w:t>
                  </w:r>
                </w:p>
              </w:txbxContent>
            </v:textbox>
            <w10:wrap type="topAndBottom" anchorx="page"/>
          </v:shape>
        </w:pict>
      </w:r>
    </w:p>
    <w:p w:rsidR="00E25AE7" w:rsidRPr="00241532" w:rsidRDefault="0074068E" w:rsidP="00241532">
      <w:pPr>
        <w:pStyle w:val="ab"/>
        <w:spacing w:after="0"/>
        <w:ind w:left="142"/>
        <w:rPr>
          <w:b/>
        </w:rPr>
      </w:pPr>
      <w:r>
        <w:rPr>
          <w:noProof/>
          <w:lang w:eastAsia="ru-RU"/>
        </w:rPr>
        <w:pict>
          <v:shape id="AutoShape 51" o:spid="_x0000_s1051" style="position:absolute;left:0;text-align:left;margin-left:308.25pt;margin-top:66.95pt;width:3.6pt;height:17.25pt;z-index:4;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" adj="0,,0" path="m48,432l,432,56,544r44,-86l56,458r-5,-2l48,451r,-19xm56,l51,2,48,7r,444l51,456r5,2l60,456r3,-5l63,7,60,2,56,xm113,432r-50,l63,451r-3,5l56,458r44,l113,432xe" fillcolor="black" stroked="f">
            <v:stroke joinstyle="round"/>
            <v:formulas/>
            <v:path arrowok="t" o:connecttype="custom" o:connectlocs="19420,1149641;0,1149641;22657,1194662;40459,1160093;22657,1160093;20634,1159289;19420,1157279;19420,1149641;22657,975989;20634,976793;19420,978803;19420,1157279;20634,1159289;22657,1160093;24276,1159289;25489,1157279;25489,978803;24276,976793;22657,975989;45719,1149641;25489,1149641;25489,1157279;24276,1159289;22657,1160093;40459,1160093;45719,1149641" o:connectangles="0,0,0,0,0,0,0,0,0,0,0,0,0,0,0,0,0,0,0,0,0,0,0,0,0,0" textboxrect="3163,3163,18437,18437"/>
            <w10:wrap anchorx="page"/>
          </v:shape>
        </w:pict>
      </w:r>
      <w:r>
        <w:rPr>
          <w:noProof/>
          <w:lang w:eastAsia="ru-RU"/>
        </w:rPr>
        <w:pict>
          <v:shape id="Text Box 48" o:spid="_x0000_s1052" type="#_x0000_t202" style="position:absolute;left:0;text-align:left;margin-left:184.5pt;margin-top:49.9pt;width:260.25pt;height:17.25pt;z-index:-3;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" filled="f" strokeweight=".72pt">
            <v:textbox inset="0,0,0,0">
              <w:txbxContent>
                <w:p w:rsidR="0074068E" w:rsidRDefault="0074068E" w:rsidP="00B409A8">
                  <w:pPr>
                    <w:spacing w:before="75"/>
                    <w:jc w:val="center"/>
                    <w:rPr>
                      <w:sz w:val="18"/>
                    </w:rPr>
                  </w:pPr>
                  <w:r>
                    <w:rPr>
                      <w:w w:val="105"/>
                      <w:sz w:val="18"/>
                    </w:rPr>
                    <w:t>Изучение</w:t>
                  </w:r>
                  <w:r w:rsidR="000F7E08">
                    <w:rPr>
                      <w:w w:val="105"/>
                      <w:sz w:val="18"/>
                    </w:rPr>
                    <w:t xml:space="preserve"> </w:t>
                  </w:r>
                  <w:r>
                    <w:rPr>
                      <w:w w:val="105"/>
                      <w:sz w:val="18"/>
                    </w:rPr>
                    <w:t>конъюнктуры</w:t>
                  </w:r>
                  <w:r w:rsidR="000F7E08">
                    <w:rPr>
                      <w:w w:val="105"/>
                      <w:sz w:val="18"/>
                    </w:rPr>
                    <w:t xml:space="preserve"> </w:t>
                  </w:r>
                  <w:r>
                    <w:rPr>
                      <w:w w:val="105"/>
                      <w:sz w:val="18"/>
                    </w:rPr>
                    <w:t>рынка</w:t>
                  </w:r>
                </w:p>
              </w:txbxContent>
            </v:textbox>
            <w10:wrap type="topAndBottom" anchorx="page"/>
          </v:shape>
        </w:pict>
      </w:r>
      <w:r>
        <w:rPr>
          <w:noProof/>
          <w:lang w:eastAsia="ru-RU"/>
        </w:rPr>
        <w:pict>
          <v:shape id="_x0000_s1053" style="position:absolute;left:0;text-align:left;margin-left:308.55pt;margin-top:32.95pt;width:3.6pt;height:17.25pt;z-index:5;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" adj="0,,0" path="m48,432l,432,55,545,99,459r-44,l50,456r-2,-4l48,432xm55,l50,3,48,8r,444l50,456r5,3l60,456r2,-4l62,8,60,3,55,xm112,432r-50,l62,452r-2,4l55,459r44,l112,432xe" fillcolor="black" stroked="f">
            <v:stroke joinstyle="round"/>
            <v:formulas/>
            <v:path arrowok="t" o:connecttype="custom" o:connectlocs="19420,755708;0,755708;22253,801131;40055,766562;22253,766562;20230,765356;19420,763748;19420,755708;22253,582056;20230,583262;19420,585272;19420,763748;20230,765356;22253,766562;24276,765356;25085,763748;25085,585272;24276,583262;22253,582056;45314,755708;25085,755708;25085,763748;24276,765356;22253,766562;40055,766562;45314,755708" o:connectangles="0,0,0,0,0,0,0,0,0,0,0,0,0,0,0,0,0,0,0,0,0,0,0,0,0,0" textboxrect="3163,3163,18437,18437"/>
            <w10:wrap anchorx="page"/>
          </v:shape>
        </w:pict>
      </w:r>
    </w:p>
    <w:p w:rsidR="00E25AE7" w:rsidRPr="00241532" w:rsidRDefault="0074068E" w:rsidP="00241532">
      <w:pPr>
        <w:pStyle w:val="ab"/>
        <w:spacing w:after="0"/>
        <w:ind w:left="142"/>
        <w:rPr>
          <w:b/>
        </w:rPr>
      </w:pPr>
      <w:r>
        <w:rPr>
          <w:noProof/>
          <w:lang w:eastAsia="ru-RU"/>
        </w:rPr>
        <w:pict>
          <v:shape id="Text Box 46" o:spid="_x0000_s1054" type="#_x0000_t202" style="position:absolute;left:0;text-align:left;margin-left:141pt;margin-top:46.05pt;width:365.25pt;height:30pt;z-index:-1;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" filled="f" strokeweight=".72pt">
            <v:textbox inset="0,0,0,0">
              <w:txbxContent>
                <w:p w:rsidR="0074068E" w:rsidRDefault="0074068E" w:rsidP="004772F3">
                  <w:pPr>
                    <w:spacing w:before="67" w:line="254" w:lineRule="auto"/>
                    <w:ind w:left="266" w:right="266"/>
                    <w:jc w:val="center"/>
                    <w:rPr>
                      <w:sz w:val="18"/>
                    </w:rPr>
                  </w:pPr>
                  <w:r>
                    <w:rPr>
                      <w:w w:val="105"/>
                      <w:sz w:val="18"/>
                    </w:rPr>
                    <w:t>Информацияопотенциальныхвозможностяхторговойорганизациииееконкурентоспособности</w:t>
                  </w:r>
                </w:p>
              </w:txbxContent>
            </v:textbox>
            <w10:wrap type="topAndBottom" anchorx="page"/>
          </v:shape>
        </w:pict>
      </w:r>
      <w:r>
        <w:rPr>
          <w:noProof/>
          <w:lang w:eastAsia="ru-RU"/>
        </w:rPr>
        <w:pict>
          <v:shape id="_x0000_s1055" style="position:absolute;left:0;text-align:left;margin-left:310.8pt;margin-top:25.85pt;width:3.55pt;height:17.25pt;z-index:6;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" adj="0,,0" path="m48,432l,432,55,545,99,459r-44,l50,456r-2,-4l48,432xm55,l50,3,48,8r,444l50,456r5,3l60,456r2,-4l62,8,60,3,55,xm112,432r-50,l62,452r-2,4l55,459r44,l112,432xe" fillcolor="black" stroked="f">
            <v:stroke joinstyle="round"/>
            <v:formulas/>
            <v:path arrowok="t" o:connecttype="custom" o:connectlocs="19151,755708;0,755708;21944,801131;39499,766562;21944,766562;19949,765356;19151,763748;19151,755708;21944,582056;19949,583262;19151,585272;19151,763748;19949,765356;21944,766562;23939,765356;24737,763748;24737,585272;23939,583262;21944,582056;44686,755708;24737,755708;24737,763748;23939,765356;21944,766562;39499,766562;44686,755708" o:connectangles="0,0,0,0,0,0,0,0,0,0,0,0,0,0,0,0,0,0,0,0,0,0,0,0,0,0" textboxrect="3163,3163,18437,18437"/>
            <w10:wrap anchorx="page"/>
          </v:shape>
        </w:pict>
      </w:r>
      <w:r>
        <w:rPr>
          <w:noProof/>
          <w:lang w:eastAsia="ru-RU"/>
        </w:rPr>
        <w:pict>
          <v:shape id="Text Box 47" o:spid="_x0000_s1056" type="#_x0000_t202" style="position:absolute;left:0;text-align:left;margin-left:180.75pt;margin-top:0;width:264pt;height:25.45pt;z-index:-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" filled="f" strokeweight=".72pt">
            <v:textbox inset="0,0,0,0">
              <w:txbxContent>
                <w:p w:rsidR="0074068E" w:rsidRDefault="0074068E" w:rsidP="00B409A8">
                  <w:pPr>
                    <w:spacing w:before="132"/>
                    <w:jc w:val="center"/>
                    <w:rPr>
                      <w:sz w:val="18"/>
                    </w:rPr>
                  </w:pPr>
                  <w:r>
                    <w:rPr>
                      <w:w w:val="105"/>
                      <w:sz w:val="18"/>
                    </w:rPr>
                    <w:t>Исследование</w:t>
                  </w:r>
                  <w:r w:rsidR="000F7E08">
                    <w:rPr>
                      <w:w w:val="105"/>
                      <w:sz w:val="18"/>
                    </w:rPr>
                    <w:t xml:space="preserve"> </w:t>
                  </w:r>
                  <w:r>
                    <w:rPr>
                      <w:w w:val="105"/>
                      <w:sz w:val="18"/>
                    </w:rPr>
                    <w:t>конкурентной</w:t>
                  </w:r>
                  <w:r w:rsidR="000F7E08">
                    <w:rPr>
                      <w:w w:val="105"/>
                      <w:sz w:val="18"/>
                    </w:rPr>
                    <w:t xml:space="preserve"> </w:t>
                  </w:r>
                  <w:r>
                    <w:rPr>
                      <w:w w:val="105"/>
                      <w:sz w:val="18"/>
                    </w:rPr>
                    <w:t>среды</w:t>
                  </w:r>
                </w:p>
              </w:txbxContent>
            </v:textbox>
            <w10:wrap type="topAndBottom" anchorx="page"/>
          </v:shape>
        </w:pict>
      </w:r>
    </w:p>
    <w:p w:rsidR="00E25AE7" w:rsidRDefault="00E25AE7" w:rsidP="008B183B">
      <w:pPr>
        <w:pStyle w:val="1"/>
        <w:spacing w:before="0" w:after="0"/>
        <w:ind w:left="142" w:firstLine="4"/>
        <w:rPr>
          <w:rFonts w:ascii="Times New Roman" w:hAnsi="Times New Roman"/>
          <w:b w:val="0"/>
          <w:sz w:val="24"/>
          <w:szCs w:val="24"/>
        </w:rPr>
      </w:pPr>
    </w:p>
    <w:p w:rsidR="00E25AE7" w:rsidRPr="008B183B" w:rsidRDefault="00E25AE7" w:rsidP="008B183B">
      <w:pPr>
        <w:pStyle w:val="1"/>
        <w:spacing w:before="0" w:after="0"/>
        <w:ind w:left="142" w:firstLine="4"/>
        <w:rPr>
          <w:rFonts w:ascii="Times New Roman" w:hAnsi="Times New Roman"/>
          <w:b w:val="0"/>
          <w:sz w:val="24"/>
          <w:szCs w:val="24"/>
        </w:rPr>
      </w:pPr>
      <w:r w:rsidRPr="008B183B">
        <w:rPr>
          <w:rFonts w:ascii="Times New Roman" w:hAnsi="Times New Roman"/>
          <w:b w:val="0"/>
          <w:sz w:val="24"/>
          <w:szCs w:val="24"/>
        </w:rPr>
        <w:t>Рис. 3 Содержание</w:t>
      </w:r>
      <w:r w:rsidR="000F7E08">
        <w:rPr>
          <w:rFonts w:ascii="Times New Roman" w:hAnsi="Times New Roman"/>
          <w:b w:val="0"/>
          <w:sz w:val="24"/>
          <w:szCs w:val="24"/>
        </w:rPr>
        <w:t xml:space="preserve"> </w:t>
      </w:r>
      <w:r w:rsidRPr="008B183B">
        <w:rPr>
          <w:rFonts w:ascii="Times New Roman" w:hAnsi="Times New Roman"/>
          <w:b w:val="0"/>
          <w:sz w:val="24"/>
          <w:szCs w:val="24"/>
        </w:rPr>
        <w:t>коммерческой</w:t>
      </w:r>
      <w:r w:rsidR="000F7E08">
        <w:rPr>
          <w:rFonts w:ascii="Times New Roman" w:hAnsi="Times New Roman"/>
          <w:b w:val="0"/>
          <w:sz w:val="24"/>
          <w:szCs w:val="24"/>
        </w:rPr>
        <w:t xml:space="preserve"> </w:t>
      </w:r>
      <w:r w:rsidRPr="008B183B">
        <w:rPr>
          <w:rFonts w:ascii="Times New Roman" w:hAnsi="Times New Roman"/>
          <w:b w:val="0"/>
          <w:sz w:val="24"/>
          <w:szCs w:val="24"/>
        </w:rPr>
        <w:t>работы</w:t>
      </w:r>
      <w:r w:rsidR="000F7E08">
        <w:rPr>
          <w:rFonts w:ascii="Times New Roman" w:hAnsi="Times New Roman"/>
          <w:b w:val="0"/>
          <w:sz w:val="24"/>
          <w:szCs w:val="24"/>
        </w:rPr>
        <w:t xml:space="preserve"> </w:t>
      </w:r>
      <w:r w:rsidRPr="008B183B">
        <w:rPr>
          <w:rFonts w:ascii="Times New Roman" w:hAnsi="Times New Roman"/>
          <w:b w:val="0"/>
          <w:spacing w:val="-2"/>
          <w:w w:val="105"/>
          <w:sz w:val="24"/>
          <w:szCs w:val="24"/>
        </w:rPr>
        <w:t>по</w:t>
      </w:r>
      <w:r w:rsidR="000F7E08">
        <w:rPr>
          <w:rFonts w:ascii="Times New Roman" w:hAnsi="Times New Roman"/>
          <w:b w:val="0"/>
          <w:spacing w:val="-2"/>
          <w:w w:val="105"/>
          <w:sz w:val="24"/>
          <w:szCs w:val="24"/>
        </w:rPr>
        <w:t xml:space="preserve"> </w:t>
      </w:r>
      <w:r w:rsidRPr="008B183B">
        <w:rPr>
          <w:rFonts w:ascii="Times New Roman" w:hAnsi="Times New Roman"/>
          <w:b w:val="0"/>
          <w:spacing w:val="-2"/>
          <w:w w:val="105"/>
          <w:sz w:val="24"/>
          <w:szCs w:val="24"/>
        </w:rPr>
        <w:t>информационному</w:t>
      </w:r>
      <w:r w:rsidR="000F7E08">
        <w:rPr>
          <w:rFonts w:ascii="Times New Roman" w:hAnsi="Times New Roman"/>
          <w:b w:val="0"/>
          <w:spacing w:val="-2"/>
          <w:w w:val="105"/>
          <w:sz w:val="24"/>
          <w:szCs w:val="24"/>
        </w:rPr>
        <w:t xml:space="preserve"> </w:t>
      </w:r>
      <w:r w:rsidRPr="008B183B">
        <w:rPr>
          <w:rFonts w:ascii="Times New Roman" w:hAnsi="Times New Roman"/>
          <w:b w:val="0"/>
          <w:spacing w:val="-1"/>
          <w:w w:val="105"/>
          <w:sz w:val="24"/>
          <w:szCs w:val="24"/>
        </w:rPr>
        <w:t>обеспечению</w:t>
      </w:r>
      <w:r>
        <w:rPr>
          <w:rFonts w:ascii="Times New Roman" w:hAnsi="Times New Roman"/>
          <w:b w:val="0"/>
          <w:spacing w:val="-1"/>
          <w:w w:val="105"/>
          <w:sz w:val="24"/>
          <w:szCs w:val="24"/>
        </w:rPr>
        <w:t>.</w:t>
      </w:r>
    </w:p>
    <w:p w:rsidR="00E25AE7" w:rsidRPr="00241532" w:rsidRDefault="00E25AE7" w:rsidP="00241532">
      <w:pPr>
        <w:pStyle w:val="ab"/>
        <w:spacing w:after="0"/>
        <w:ind w:left="142"/>
        <w:rPr>
          <w:b/>
        </w:rPr>
      </w:pPr>
    </w:p>
    <w:p w:rsidR="00E25AE7" w:rsidRPr="00241532" w:rsidRDefault="00E25AE7" w:rsidP="00631061">
      <w:pPr>
        <w:pStyle w:val="ab"/>
        <w:spacing w:after="0"/>
        <w:ind w:left="142"/>
        <w:jc w:val="both"/>
        <w:rPr>
          <w:b/>
        </w:rPr>
      </w:pPr>
    </w:p>
    <w:p w:rsidR="00E25AE7" w:rsidRDefault="00E25AE7" w:rsidP="002E7371">
      <w:pPr>
        <w:widowControl w:val="0"/>
        <w:autoSpaceDE w:val="0"/>
        <w:autoSpaceDN w:val="0"/>
        <w:adjustRightInd w:val="0"/>
        <w:ind w:firstLine="709"/>
        <w:jc w:val="both"/>
        <w:rPr>
          <w:i/>
        </w:rPr>
      </w:pPr>
    </w:p>
    <w:sectPr w:rsidR="00E25AE7" w:rsidSect="00124D52">
      <w:pgSz w:w="12240" w:h="15840"/>
      <w:pgMar w:top="1134" w:right="900" w:bottom="993"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61E" w:rsidRDefault="007C461E" w:rsidP="00585A9B">
      <w:r>
        <w:separator/>
      </w:r>
    </w:p>
  </w:endnote>
  <w:endnote w:type="continuationSeparator" w:id="0">
    <w:p w:rsidR="007C461E" w:rsidRDefault="007C461E"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CC"/>
    <w:family w:val="auto"/>
    <w:notTrueType/>
    <w:pitch w:val="variable"/>
    <w:sig w:usb0="00000203" w:usb1="00000000" w:usb2="00000000" w:usb3="00000000" w:csb0="00000005" w:csb1="00000000"/>
  </w:font>
  <w:font w:name="BookAntiqua">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61E" w:rsidRDefault="007C461E" w:rsidP="00585A9B">
      <w:r>
        <w:separator/>
      </w:r>
    </w:p>
  </w:footnote>
  <w:footnote w:type="continuationSeparator" w:id="0">
    <w:p w:rsidR="007C461E" w:rsidRDefault="007C461E" w:rsidP="00585A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253"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2256D2"/>
    <w:multiLevelType w:val="multilevel"/>
    <w:tmpl w:val="037E6EF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05F6D36"/>
    <w:multiLevelType w:val="hybridMultilevel"/>
    <w:tmpl w:val="E0B4024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21876B0"/>
    <w:multiLevelType w:val="multilevel"/>
    <w:tmpl w:val="1284B78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6" w15:restartNumberingAfterBreak="0">
    <w:nsid w:val="02A63BDA"/>
    <w:multiLevelType w:val="hybridMultilevel"/>
    <w:tmpl w:val="A1385E8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2CF6B6D"/>
    <w:multiLevelType w:val="hybridMultilevel"/>
    <w:tmpl w:val="16E0E9A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2D12906"/>
    <w:multiLevelType w:val="hybridMultilevel"/>
    <w:tmpl w:val="3D16D9B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2FA7100"/>
    <w:multiLevelType w:val="hybridMultilevel"/>
    <w:tmpl w:val="A1F47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3172F26"/>
    <w:multiLevelType w:val="multilevel"/>
    <w:tmpl w:val="EEB2C78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 w15:restartNumberingAfterBreak="0">
    <w:nsid w:val="043B6FE2"/>
    <w:multiLevelType w:val="hybridMultilevel"/>
    <w:tmpl w:val="E920EDAE"/>
    <w:lvl w:ilvl="0" w:tplc="04190017">
      <w:start w:val="1"/>
      <w:numFmt w:val="lowerLetter"/>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2" w15:restartNumberingAfterBreak="0">
    <w:nsid w:val="058F77BB"/>
    <w:multiLevelType w:val="hybridMultilevel"/>
    <w:tmpl w:val="27486F12"/>
    <w:lvl w:ilvl="0" w:tplc="6696024A">
      <w:start w:val="1"/>
      <w:numFmt w:val="decimal"/>
      <w:pStyle w:val="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1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4" w15:restartNumberingAfterBreak="0">
    <w:nsid w:val="08EF6351"/>
    <w:multiLevelType w:val="hybridMultilevel"/>
    <w:tmpl w:val="FD321DBA"/>
    <w:lvl w:ilvl="0" w:tplc="9A3C7A96">
      <w:start w:val="1"/>
      <w:numFmt w:val="decimal"/>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15" w15:restartNumberingAfterBreak="0">
    <w:nsid w:val="08FD0F5B"/>
    <w:multiLevelType w:val="hybridMultilevel"/>
    <w:tmpl w:val="82184032"/>
    <w:lvl w:ilvl="0" w:tplc="33521C22">
      <w:start w:val="1"/>
      <w:numFmt w:val="decimal"/>
      <w:lvlText w:val="%1."/>
      <w:lvlJc w:val="left"/>
      <w:pPr>
        <w:ind w:left="703" w:hanging="269"/>
      </w:pPr>
      <w:rPr>
        <w:rFonts w:ascii="Times New Roman" w:eastAsia="Times New Roman" w:hAnsi="Times New Roman" w:cs="Times New Roman" w:hint="default"/>
        <w:spacing w:val="-1"/>
        <w:w w:val="103"/>
        <w:sz w:val="20"/>
        <w:szCs w:val="20"/>
      </w:rPr>
    </w:lvl>
    <w:lvl w:ilvl="1" w:tplc="C74C5056">
      <w:numFmt w:val="bullet"/>
      <w:lvlText w:val="•"/>
      <w:lvlJc w:val="left"/>
      <w:pPr>
        <w:ind w:left="1610" w:hanging="269"/>
      </w:pPr>
      <w:rPr>
        <w:rFonts w:hint="default"/>
      </w:rPr>
    </w:lvl>
    <w:lvl w:ilvl="2" w:tplc="4A16A298">
      <w:numFmt w:val="bullet"/>
      <w:lvlText w:val="•"/>
      <w:lvlJc w:val="left"/>
      <w:pPr>
        <w:ind w:left="2521" w:hanging="269"/>
      </w:pPr>
      <w:rPr>
        <w:rFonts w:hint="default"/>
      </w:rPr>
    </w:lvl>
    <w:lvl w:ilvl="3" w:tplc="457069C8">
      <w:numFmt w:val="bullet"/>
      <w:lvlText w:val="•"/>
      <w:lvlJc w:val="left"/>
      <w:pPr>
        <w:ind w:left="3431" w:hanging="269"/>
      </w:pPr>
      <w:rPr>
        <w:rFonts w:hint="default"/>
      </w:rPr>
    </w:lvl>
    <w:lvl w:ilvl="4" w:tplc="B8344192">
      <w:numFmt w:val="bullet"/>
      <w:lvlText w:val="•"/>
      <w:lvlJc w:val="left"/>
      <w:pPr>
        <w:ind w:left="4342" w:hanging="269"/>
      </w:pPr>
      <w:rPr>
        <w:rFonts w:hint="default"/>
      </w:rPr>
    </w:lvl>
    <w:lvl w:ilvl="5" w:tplc="DB887750">
      <w:numFmt w:val="bullet"/>
      <w:lvlText w:val="•"/>
      <w:lvlJc w:val="left"/>
      <w:pPr>
        <w:ind w:left="5252" w:hanging="269"/>
      </w:pPr>
      <w:rPr>
        <w:rFonts w:hint="default"/>
      </w:rPr>
    </w:lvl>
    <w:lvl w:ilvl="6" w:tplc="DD86FE4A">
      <w:numFmt w:val="bullet"/>
      <w:lvlText w:val="•"/>
      <w:lvlJc w:val="left"/>
      <w:pPr>
        <w:ind w:left="6163" w:hanging="269"/>
      </w:pPr>
      <w:rPr>
        <w:rFonts w:hint="default"/>
      </w:rPr>
    </w:lvl>
    <w:lvl w:ilvl="7" w:tplc="10003A60">
      <w:numFmt w:val="bullet"/>
      <w:lvlText w:val="•"/>
      <w:lvlJc w:val="left"/>
      <w:pPr>
        <w:ind w:left="7073" w:hanging="269"/>
      </w:pPr>
      <w:rPr>
        <w:rFonts w:hint="default"/>
      </w:rPr>
    </w:lvl>
    <w:lvl w:ilvl="8" w:tplc="D5F2289E">
      <w:numFmt w:val="bullet"/>
      <w:lvlText w:val="•"/>
      <w:lvlJc w:val="left"/>
      <w:pPr>
        <w:ind w:left="7984" w:hanging="269"/>
      </w:pPr>
      <w:rPr>
        <w:rFonts w:hint="default"/>
      </w:rPr>
    </w:lvl>
  </w:abstractNum>
  <w:abstractNum w:abstractNumId="16" w15:restartNumberingAfterBreak="0">
    <w:nsid w:val="0ABE4F67"/>
    <w:multiLevelType w:val="multilevel"/>
    <w:tmpl w:val="CC568620"/>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0D047C7A"/>
    <w:multiLevelType w:val="multilevel"/>
    <w:tmpl w:val="4328A78C"/>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8" w15:restartNumberingAfterBreak="0">
    <w:nsid w:val="0D791CB3"/>
    <w:multiLevelType w:val="hybridMultilevel"/>
    <w:tmpl w:val="81F29A7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0E6E3935"/>
    <w:multiLevelType w:val="multilevel"/>
    <w:tmpl w:val="EC00436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0" w15:restartNumberingAfterBreak="0">
    <w:nsid w:val="0EEB748A"/>
    <w:multiLevelType w:val="hybridMultilevel"/>
    <w:tmpl w:val="8D2C5BC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0623D79"/>
    <w:multiLevelType w:val="hybridMultilevel"/>
    <w:tmpl w:val="30A0AFB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0CC2281"/>
    <w:multiLevelType w:val="hybridMultilevel"/>
    <w:tmpl w:val="AC98EF7E"/>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3" w15:restartNumberingAfterBreak="0">
    <w:nsid w:val="118B2E09"/>
    <w:multiLevelType w:val="multilevel"/>
    <w:tmpl w:val="867A791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143F6162"/>
    <w:multiLevelType w:val="hybridMultilevel"/>
    <w:tmpl w:val="754ED2B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4E3725E"/>
    <w:multiLevelType w:val="hybridMultilevel"/>
    <w:tmpl w:val="7B1C7D86"/>
    <w:lvl w:ilvl="0" w:tplc="04190017">
      <w:start w:val="1"/>
      <w:numFmt w:val="lowerLetter"/>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7" w15:restartNumberingAfterBreak="0">
    <w:nsid w:val="1513278C"/>
    <w:multiLevelType w:val="multilevel"/>
    <w:tmpl w:val="B8B8FBDA"/>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BC4CCE"/>
    <w:multiLevelType w:val="multilevel"/>
    <w:tmpl w:val="6FDE266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9" w15:restartNumberingAfterBreak="0">
    <w:nsid w:val="16CF476E"/>
    <w:multiLevelType w:val="hybridMultilevel"/>
    <w:tmpl w:val="2794A628"/>
    <w:lvl w:ilvl="0" w:tplc="B690640C">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30" w15:restartNumberingAfterBreak="0">
    <w:nsid w:val="174E371A"/>
    <w:multiLevelType w:val="multilevel"/>
    <w:tmpl w:val="21E0F396"/>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18564798"/>
    <w:multiLevelType w:val="multilevel"/>
    <w:tmpl w:val="A3601FD8"/>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32" w15:restartNumberingAfterBreak="0">
    <w:nsid w:val="1A881240"/>
    <w:multiLevelType w:val="multilevel"/>
    <w:tmpl w:val="CEB0AFA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1CE4113C"/>
    <w:multiLevelType w:val="multilevel"/>
    <w:tmpl w:val="972E326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D9521C3"/>
    <w:multiLevelType w:val="multilevel"/>
    <w:tmpl w:val="8340D30C"/>
    <w:lvl w:ilvl="0">
      <w:start w:val="2"/>
      <w:numFmt w:val="decimal"/>
      <w:lvlText w:val="%1."/>
      <w:lvlJc w:val="left"/>
      <w:pPr>
        <w:ind w:left="244" w:hanging="173"/>
      </w:pPr>
      <w:rPr>
        <w:rFonts w:ascii="Times New Roman" w:eastAsia="Times New Roman" w:hAnsi="Times New Roman" w:cs="Times New Roman" w:hint="default"/>
        <w:i w:val="0"/>
        <w:iCs w:val="0"/>
        <w:spacing w:val="0"/>
        <w:w w:val="99"/>
        <w:sz w:val="24"/>
        <w:szCs w:val="24"/>
      </w:rPr>
    </w:lvl>
    <w:lvl w:ilvl="1">
      <w:start w:val="1"/>
      <w:numFmt w:val="decimal"/>
      <w:lvlText w:val="%1.%2."/>
      <w:lvlJc w:val="left"/>
      <w:pPr>
        <w:ind w:left="372" w:hanging="301"/>
      </w:pPr>
      <w:rPr>
        <w:rFonts w:ascii="Times New Roman" w:eastAsia="Times New Roman" w:hAnsi="Times New Roman" w:cs="Times New Roman" w:hint="default"/>
        <w:spacing w:val="0"/>
        <w:w w:val="99"/>
        <w:sz w:val="17"/>
        <w:szCs w:val="17"/>
      </w:rPr>
    </w:lvl>
    <w:lvl w:ilvl="2">
      <w:numFmt w:val="bullet"/>
      <w:lvlText w:val="•"/>
      <w:lvlJc w:val="left"/>
      <w:pPr>
        <w:ind w:left="753" w:hanging="301"/>
      </w:pPr>
      <w:rPr>
        <w:rFonts w:hint="default"/>
      </w:rPr>
    </w:lvl>
    <w:lvl w:ilvl="3">
      <w:numFmt w:val="bullet"/>
      <w:lvlText w:val="•"/>
      <w:lvlJc w:val="left"/>
      <w:pPr>
        <w:ind w:left="1126" w:hanging="301"/>
      </w:pPr>
      <w:rPr>
        <w:rFonts w:hint="default"/>
      </w:rPr>
    </w:lvl>
    <w:lvl w:ilvl="4">
      <w:numFmt w:val="bullet"/>
      <w:lvlText w:val="•"/>
      <w:lvlJc w:val="left"/>
      <w:pPr>
        <w:ind w:left="1500" w:hanging="301"/>
      </w:pPr>
      <w:rPr>
        <w:rFonts w:hint="default"/>
      </w:rPr>
    </w:lvl>
    <w:lvl w:ilvl="5">
      <w:numFmt w:val="bullet"/>
      <w:lvlText w:val="•"/>
      <w:lvlJc w:val="left"/>
      <w:pPr>
        <w:ind w:left="1873" w:hanging="301"/>
      </w:pPr>
      <w:rPr>
        <w:rFonts w:hint="default"/>
      </w:rPr>
    </w:lvl>
    <w:lvl w:ilvl="6">
      <w:numFmt w:val="bullet"/>
      <w:lvlText w:val="•"/>
      <w:lvlJc w:val="left"/>
      <w:pPr>
        <w:ind w:left="2247" w:hanging="301"/>
      </w:pPr>
      <w:rPr>
        <w:rFonts w:hint="default"/>
      </w:rPr>
    </w:lvl>
    <w:lvl w:ilvl="7">
      <w:numFmt w:val="bullet"/>
      <w:lvlText w:val="•"/>
      <w:lvlJc w:val="left"/>
      <w:pPr>
        <w:ind w:left="2620" w:hanging="301"/>
      </w:pPr>
      <w:rPr>
        <w:rFonts w:hint="default"/>
      </w:rPr>
    </w:lvl>
    <w:lvl w:ilvl="8">
      <w:numFmt w:val="bullet"/>
      <w:lvlText w:val="•"/>
      <w:lvlJc w:val="left"/>
      <w:pPr>
        <w:ind w:left="2994" w:hanging="301"/>
      </w:pPr>
      <w:rPr>
        <w:rFonts w:hint="default"/>
      </w:rPr>
    </w:lvl>
  </w:abstractNum>
  <w:abstractNum w:abstractNumId="3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1E362919"/>
    <w:multiLevelType w:val="hybridMultilevel"/>
    <w:tmpl w:val="65AE52B2"/>
    <w:lvl w:ilvl="0" w:tplc="B690640C">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37" w15:restartNumberingAfterBreak="0">
    <w:nsid w:val="1E402CE6"/>
    <w:multiLevelType w:val="hybridMultilevel"/>
    <w:tmpl w:val="F6DAB7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208C5ED5"/>
    <w:multiLevelType w:val="multilevel"/>
    <w:tmpl w:val="98B4D2D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22026357"/>
    <w:multiLevelType w:val="hybridMultilevel"/>
    <w:tmpl w:val="BC3616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50C67C5"/>
    <w:multiLevelType w:val="multilevel"/>
    <w:tmpl w:val="8C96F4D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42" w15:restartNumberingAfterBreak="0">
    <w:nsid w:val="25D04B9A"/>
    <w:multiLevelType w:val="hybridMultilevel"/>
    <w:tmpl w:val="4F8AF4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26843FE6"/>
    <w:multiLevelType w:val="multilevel"/>
    <w:tmpl w:val="5D5864C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272026EE"/>
    <w:multiLevelType w:val="multilevel"/>
    <w:tmpl w:val="7132088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28126EB7"/>
    <w:multiLevelType w:val="multilevel"/>
    <w:tmpl w:val="3FF046E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8255980"/>
    <w:multiLevelType w:val="hybridMultilevel"/>
    <w:tmpl w:val="BE6CA4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296C3FA0"/>
    <w:multiLevelType w:val="multilevel"/>
    <w:tmpl w:val="33DCF896"/>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A105B91"/>
    <w:multiLevelType w:val="multilevel"/>
    <w:tmpl w:val="27A8C1D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2A3328FC"/>
    <w:multiLevelType w:val="multilevel"/>
    <w:tmpl w:val="154AF982"/>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0" w15:restartNumberingAfterBreak="0">
    <w:nsid w:val="2A5C35F8"/>
    <w:multiLevelType w:val="hybridMultilevel"/>
    <w:tmpl w:val="50EA8A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2A6A632B"/>
    <w:multiLevelType w:val="multilevel"/>
    <w:tmpl w:val="D0108CC0"/>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2" w15:restartNumberingAfterBreak="0">
    <w:nsid w:val="2B8A02A7"/>
    <w:multiLevelType w:val="hybridMultilevel"/>
    <w:tmpl w:val="D18A2B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BD96B95"/>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2C545F8E"/>
    <w:multiLevelType w:val="multilevel"/>
    <w:tmpl w:val="37E4A74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5" w15:restartNumberingAfterBreak="0">
    <w:nsid w:val="2CAD1CFF"/>
    <w:multiLevelType w:val="multilevel"/>
    <w:tmpl w:val="191CCDB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2D3E54AE"/>
    <w:multiLevelType w:val="hybridMultilevel"/>
    <w:tmpl w:val="9BE0867E"/>
    <w:lvl w:ilvl="0" w:tplc="04190011">
      <w:start w:val="1"/>
      <w:numFmt w:val="decimal"/>
      <w:lvlText w:val="%1)"/>
      <w:lvlJc w:val="left"/>
      <w:pPr>
        <w:ind w:left="958" w:hanging="360"/>
      </w:pPr>
      <w:rPr>
        <w:rFonts w:cs="Times New Roman"/>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7" w15:restartNumberingAfterBreak="0">
    <w:nsid w:val="2DCD5DFD"/>
    <w:multiLevelType w:val="multilevel"/>
    <w:tmpl w:val="DB804288"/>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0F55997"/>
    <w:multiLevelType w:val="hybridMultilevel"/>
    <w:tmpl w:val="7D60496C"/>
    <w:lvl w:ilvl="0" w:tplc="0E0C5850">
      <w:numFmt w:val="bullet"/>
      <w:lvlText w:val="–"/>
      <w:lvlJc w:val="left"/>
      <w:pPr>
        <w:ind w:left="168" w:hanging="166"/>
      </w:pPr>
      <w:rPr>
        <w:rFonts w:ascii="Times New Roman" w:eastAsia="Times New Roman" w:hAnsi="Times New Roman" w:hint="default"/>
        <w:w w:val="103"/>
        <w:sz w:val="20"/>
      </w:rPr>
    </w:lvl>
    <w:lvl w:ilvl="1" w:tplc="5394E29E">
      <w:numFmt w:val="bullet"/>
      <w:lvlText w:val=""/>
      <w:lvlJc w:val="left"/>
      <w:pPr>
        <w:ind w:left="168" w:hanging="269"/>
      </w:pPr>
      <w:rPr>
        <w:rFonts w:ascii="Symbol" w:eastAsia="Times New Roman" w:hAnsi="Symbol" w:hint="default"/>
        <w:w w:val="103"/>
        <w:sz w:val="20"/>
      </w:rPr>
    </w:lvl>
    <w:lvl w:ilvl="2" w:tplc="7F265CC0">
      <w:numFmt w:val="bullet"/>
      <w:lvlText w:val="•"/>
      <w:lvlJc w:val="left"/>
      <w:pPr>
        <w:ind w:left="1711" w:hanging="269"/>
      </w:pPr>
      <w:rPr>
        <w:rFonts w:hint="default"/>
      </w:rPr>
    </w:lvl>
    <w:lvl w:ilvl="3" w:tplc="C8144A64">
      <w:numFmt w:val="bullet"/>
      <w:lvlText w:val="•"/>
      <w:lvlJc w:val="left"/>
      <w:pPr>
        <w:ind w:left="2723" w:hanging="269"/>
      </w:pPr>
      <w:rPr>
        <w:rFonts w:hint="default"/>
      </w:rPr>
    </w:lvl>
    <w:lvl w:ilvl="4" w:tplc="7090A2BC">
      <w:numFmt w:val="bullet"/>
      <w:lvlText w:val="•"/>
      <w:lvlJc w:val="left"/>
      <w:pPr>
        <w:ind w:left="3735" w:hanging="269"/>
      </w:pPr>
      <w:rPr>
        <w:rFonts w:hint="default"/>
      </w:rPr>
    </w:lvl>
    <w:lvl w:ilvl="5" w:tplc="82D241E6">
      <w:numFmt w:val="bullet"/>
      <w:lvlText w:val="•"/>
      <w:lvlJc w:val="left"/>
      <w:pPr>
        <w:ind w:left="4746" w:hanging="269"/>
      </w:pPr>
      <w:rPr>
        <w:rFonts w:hint="default"/>
      </w:rPr>
    </w:lvl>
    <w:lvl w:ilvl="6" w:tplc="9F3C2F0A">
      <w:numFmt w:val="bullet"/>
      <w:lvlText w:val="•"/>
      <w:lvlJc w:val="left"/>
      <w:pPr>
        <w:ind w:left="5758" w:hanging="269"/>
      </w:pPr>
      <w:rPr>
        <w:rFonts w:hint="default"/>
      </w:rPr>
    </w:lvl>
    <w:lvl w:ilvl="7" w:tplc="1D186824">
      <w:numFmt w:val="bullet"/>
      <w:lvlText w:val="•"/>
      <w:lvlJc w:val="left"/>
      <w:pPr>
        <w:ind w:left="6770" w:hanging="269"/>
      </w:pPr>
      <w:rPr>
        <w:rFonts w:hint="default"/>
      </w:rPr>
    </w:lvl>
    <w:lvl w:ilvl="8" w:tplc="B582DE3A">
      <w:numFmt w:val="bullet"/>
      <w:lvlText w:val="•"/>
      <w:lvlJc w:val="left"/>
      <w:pPr>
        <w:ind w:left="7782" w:hanging="269"/>
      </w:pPr>
      <w:rPr>
        <w:rFonts w:hint="default"/>
      </w:rPr>
    </w:lvl>
  </w:abstractNum>
  <w:abstractNum w:abstractNumId="59" w15:restartNumberingAfterBreak="0">
    <w:nsid w:val="31041A3C"/>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33061C1D"/>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334636F8"/>
    <w:multiLevelType w:val="hybridMultilevel"/>
    <w:tmpl w:val="B2A85A26"/>
    <w:lvl w:ilvl="0" w:tplc="F842B2E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33712167"/>
    <w:multiLevelType w:val="multilevel"/>
    <w:tmpl w:val="2572DB6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342A759D"/>
    <w:multiLevelType w:val="multilevel"/>
    <w:tmpl w:val="8E5284C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64" w15:restartNumberingAfterBreak="0">
    <w:nsid w:val="356653AE"/>
    <w:multiLevelType w:val="multilevel"/>
    <w:tmpl w:val="F106FE68"/>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5F65D18"/>
    <w:multiLevelType w:val="hybridMultilevel"/>
    <w:tmpl w:val="3F588E4A"/>
    <w:lvl w:ilvl="0" w:tplc="1F66137E">
      <w:start w:val="1"/>
      <w:numFmt w:val="decimal"/>
      <w:lvlText w:val="%1."/>
      <w:lvlJc w:val="left"/>
      <w:pPr>
        <w:ind w:left="168" w:hanging="207"/>
      </w:pPr>
      <w:rPr>
        <w:rFonts w:ascii="Times New Roman" w:eastAsia="Times New Roman" w:hAnsi="Times New Roman" w:cs="Times New Roman" w:hint="default"/>
        <w:spacing w:val="-1"/>
        <w:w w:val="103"/>
        <w:sz w:val="20"/>
        <w:szCs w:val="20"/>
      </w:rPr>
    </w:lvl>
    <w:lvl w:ilvl="1" w:tplc="44CA5BD0">
      <w:numFmt w:val="bullet"/>
      <w:lvlText w:val="•"/>
      <w:lvlJc w:val="left"/>
      <w:pPr>
        <w:ind w:left="1124" w:hanging="207"/>
      </w:pPr>
      <w:rPr>
        <w:rFonts w:hint="default"/>
      </w:rPr>
    </w:lvl>
    <w:lvl w:ilvl="2" w:tplc="A51A46E8">
      <w:numFmt w:val="bullet"/>
      <w:lvlText w:val="•"/>
      <w:lvlJc w:val="left"/>
      <w:pPr>
        <w:ind w:left="2089" w:hanging="207"/>
      </w:pPr>
      <w:rPr>
        <w:rFonts w:hint="default"/>
      </w:rPr>
    </w:lvl>
    <w:lvl w:ilvl="3" w:tplc="C2188504">
      <w:numFmt w:val="bullet"/>
      <w:lvlText w:val="•"/>
      <w:lvlJc w:val="left"/>
      <w:pPr>
        <w:ind w:left="3053" w:hanging="207"/>
      </w:pPr>
      <w:rPr>
        <w:rFonts w:hint="default"/>
      </w:rPr>
    </w:lvl>
    <w:lvl w:ilvl="4" w:tplc="791EF300">
      <w:numFmt w:val="bullet"/>
      <w:lvlText w:val="•"/>
      <w:lvlJc w:val="left"/>
      <w:pPr>
        <w:ind w:left="4018" w:hanging="207"/>
      </w:pPr>
      <w:rPr>
        <w:rFonts w:hint="default"/>
      </w:rPr>
    </w:lvl>
    <w:lvl w:ilvl="5" w:tplc="E3B8B16A">
      <w:numFmt w:val="bullet"/>
      <w:lvlText w:val="•"/>
      <w:lvlJc w:val="left"/>
      <w:pPr>
        <w:ind w:left="4982" w:hanging="207"/>
      </w:pPr>
      <w:rPr>
        <w:rFonts w:hint="default"/>
      </w:rPr>
    </w:lvl>
    <w:lvl w:ilvl="6" w:tplc="BAEC661E">
      <w:numFmt w:val="bullet"/>
      <w:lvlText w:val="•"/>
      <w:lvlJc w:val="left"/>
      <w:pPr>
        <w:ind w:left="5947" w:hanging="207"/>
      </w:pPr>
      <w:rPr>
        <w:rFonts w:hint="default"/>
      </w:rPr>
    </w:lvl>
    <w:lvl w:ilvl="7" w:tplc="26920C26">
      <w:numFmt w:val="bullet"/>
      <w:lvlText w:val="•"/>
      <w:lvlJc w:val="left"/>
      <w:pPr>
        <w:ind w:left="6911" w:hanging="207"/>
      </w:pPr>
      <w:rPr>
        <w:rFonts w:hint="default"/>
      </w:rPr>
    </w:lvl>
    <w:lvl w:ilvl="8" w:tplc="77B01842">
      <w:numFmt w:val="bullet"/>
      <w:lvlText w:val="•"/>
      <w:lvlJc w:val="left"/>
      <w:pPr>
        <w:ind w:left="7876" w:hanging="207"/>
      </w:pPr>
      <w:rPr>
        <w:rFonts w:hint="default"/>
      </w:rPr>
    </w:lvl>
  </w:abstractNum>
  <w:abstractNum w:abstractNumId="66" w15:restartNumberingAfterBreak="0">
    <w:nsid w:val="369526D4"/>
    <w:multiLevelType w:val="hybridMultilevel"/>
    <w:tmpl w:val="7C58D2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6A92AE8"/>
    <w:multiLevelType w:val="hybridMultilevel"/>
    <w:tmpl w:val="9C4EFE96"/>
    <w:lvl w:ilvl="0" w:tplc="5EE62ED0">
      <w:start w:val="1"/>
      <w:numFmt w:val="decimal"/>
      <w:lvlText w:val="%1."/>
      <w:lvlJc w:val="left"/>
      <w:pPr>
        <w:ind w:left="168" w:hanging="267"/>
      </w:pPr>
      <w:rPr>
        <w:rFonts w:ascii="Times New Roman" w:eastAsia="Times New Roman" w:hAnsi="Times New Roman" w:cs="Times New Roman" w:hint="default"/>
        <w:spacing w:val="-6"/>
        <w:w w:val="103"/>
        <w:sz w:val="20"/>
        <w:szCs w:val="20"/>
      </w:rPr>
    </w:lvl>
    <w:lvl w:ilvl="1" w:tplc="54F6D66A">
      <w:numFmt w:val="bullet"/>
      <w:lvlText w:val="•"/>
      <w:lvlJc w:val="left"/>
      <w:pPr>
        <w:ind w:left="1124" w:hanging="267"/>
      </w:pPr>
      <w:rPr>
        <w:rFonts w:hint="default"/>
      </w:rPr>
    </w:lvl>
    <w:lvl w:ilvl="2" w:tplc="2FCC0282">
      <w:numFmt w:val="bullet"/>
      <w:lvlText w:val="•"/>
      <w:lvlJc w:val="left"/>
      <w:pPr>
        <w:ind w:left="2089" w:hanging="267"/>
      </w:pPr>
      <w:rPr>
        <w:rFonts w:hint="default"/>
      </w:rPr>
    </w:lvl>
    <w:lvl w:ilvl="3" w:tplc="9C86304C">
      <w:numFmt w:val="bullet"/>
      <w:lvlText w:val="•"/>
      <w:lvlJc w:val="left"/>
      <w:pPr>
        <w:ind w:left="3053" w:hanging="267"/>
      </w:pPr>
      <w:rPr>
        <w:rFonts w:hint="default"/>
      </w:rPr>
    </w:lvl>
    <w:lvl w:ilvl="4" w:tplc="24AC5F1C">
      <w:numFmt w:val="bullet"/>
      <w:lvlText w:val="•"/>
      <w:lvlJc w:val="left"/>
      <w:pPr>
        <w:ind w:left="4018" w:hanging="267"/>
      </w:pPr>
      <w:rPr>
        <w:rFonts w:hint="default"/>
      </w:rPr>
    </w:lvl>
    <w:lvl w:ilvl="5" w:tplc="1FF2D5DE">
      <w:numFmt w:val="bullet"/>
      <w:lvlText w:val="•"/>
      <w:lvlJc w:val="left"/>
      <w:pPr>
        <w:ind w:left="4982" w:hanging="267"/>
      </w:pPr>
      <w:rPr>
        <w:rFonts w:hint="default"/>
      </w:rPr>
    </w:lvl>
    <w:lvl w:ilvl="6" w:tplc="46A4599A">
      <w:numFmt w:val="bullet"/>
      <w:lvlText w:val="•"/>
      <w:lvlJc w:val="left"/>
      <w:pPr>
        <w:ind w:left="5947" w:hanging="267"/>
      </w:pPr>
      <w:rPr>
        <w:rFonts w:hint="default"/>
      </w:rPr>
    </w:lvl>
    <w:lvl w:ilvl="7" w:tplc="C7DCF95E">
      <w:numFmt w:val="bullet"/>
      <w:lvlText w:val="•"/>
      <w:lvlJc w:val="left"/>
      <w:pPr>
        <w:ind w:left="6911" w:hanging="267"/>
      </w:pPr>
      <w:rPr>
        <w:rFonts w:hint="default"/>
      </w:rPr>
    </w:lvl>
    <w:lvl w:ilvl="8" w:tplc="0E0E7724">
      <w:numFmt w:val="bullet"/>
      <w:lvlText w:val="•"/>
      <w:lvlJc w:val="left"/>
      <w:pPr>
        <w:ind w:left="7876" w:hanging="267"/>
      </w:pPr>
      <w:rPr>
        <w:rFonts w:hint="default"/>
      </w:rPr>
    </w:lvl>
  </w:abstractNum>
  <w:abstractNum w:abstractNumId="68" w15:restartNumberingAfterBreak="0">
    <w:nsid w:val="36DB3BB4"/>
    <w:multiLevelType w:val="multilevel"/>
    <w:tmpl w:val="733E8A1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7880BEB"/>
    <w:multiLevelType w:val="multilevel"/>
    <w:tmpl w:val="DC1A58F6"/>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15:restartNumberingAfterBreak="0">
    <w:nsid w:val="385851BB"/>
    <w:multiLevelType w:val="multilevel"/>
    <w:tmpl w:val="826C10F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71" w15:restartNumberingAfterBreak="0">
    <w:nsid w:val="3B31016B"/>
    <w:multiLevelType w:val="hybridMultilevel"/>
    <w:tmpl w:val="46A201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3B834456"/>
    <w:multiLevelType w:val="hybridMultilevel"/>
    <w:tmpl w:val="9F8E9A5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3BCD6044"/>
    <w:multiLevelType w:val="hybridMultilevel"/>
    <w:tmpl w:val="3C029634"/>
    <w:lvl w:ilvl="0" w:tplc="D2BE6E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5" w15:restartNumberingAfterBreak="0">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3E5C1032"/>
    <w:multiLevelType w:val="multilevel"/>
    <w:tmpl w:val="EA56990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3E7B2566"/>
    <w:multiLevelType w:val="multilevel"/>
    <w:tmpl w:val="EFE8577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78" w15:restartNumberingAfterBreak="0">
    <w:nsid w:val="3EC660BF"/>
    <w:multiLevelType w:val="multilevel"/>
    <w:tmpl w:val="8F868D5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FF8521A"/>
    <w:multiLevelType w:val="hybridMultilevel"/>
    <w:tmpl w:val="E920EDAE"/>
    <w:lvl w:ilvl="0" w:tplc="04190017">
      <w:start w:val="1"/>
      <w:numFmt w:val="lowerLetter"/>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80" w15:restartNumberingAfterBreak="0">
    <w:nsid w:val="40C21080"/>
    <w:multiLevelType w:val="hybridMultilevel"/>
    <w:tmpl w:val="489AC210"/>
    <w:lvl w:ilvl="0" w:tplc="0419000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1" w15:restartNumberingAfterBreak="0">
    <w:nsid w:val="4289383F"/>
    <w:multiLevelType w:val="multilevel"/>
    <w:tmpl w:val="FABEF49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42CA1363"/>
    <w:multiLevelType w:val="hybridMultilevel"/>
    <w:tmpl w:val="029EB02A"/>
    <w:lvl w:ilvl="0" w:tplc="B060D8F2">
      <w:start w:val="1"/>
      <w:numFmt w:val="decimal"/>
      <w:lvlText w:val="%1."/>
      <w:lvlJc w:val="left"/>
      <w:pPr>
        <w:ind w:left="640" w:hanging="207"/>
      </w:pPr>
      <w:rPr>
        <w:rFonts w:ascii="Times New Roman" w:eastAsia="Times New Roman" w:hAnsi="Times New Roman" w:cs="Times New Roman" w:hint="default"/>
        <w:spacing w:val="-1"/>
        <w:w w:val="103"/>
        <w:sz w:val="20"/>
        <w:szCs w:val="20"/>
      </w:rPr>
    </w:lvl>
    <w:lvl w:ilvl="1" w:tplc="33A4882E">
      <w:numFmt w:val="bullet"/>
      <w:lvlText w:val="•"/>
      <w:lvlJc w:val="left"/>
      <w:pPr>
        <w:ind w:left="1556" w:hanging="207"/>
      </w:pPr>
      <w:rPr>
        <w:rFonts w:hint="default"/>
      </w:rPr>
    </w:lvl>
    <w:lvl w:ilvl="2" w:tplc="CFD473E4">
      <w:numFmt w:val="bullet"/>
      <w:lvlText w:val="•"/>
      <w:lvlJc w:val="left"/>
      <w:pPr>
        <w:ind w:left="2473" w:hanging="207"/>
      </w:pPr>
      <w:rPr>
        <w:rFonts w:hint="default"/>
      </w:rPr>
    </w:lvl>
    <w:lvl w:ilvl="3" w:tplc="8C26FCFE">
      <w:numFmt w:val="bullet"/>
      <w:lvlText w:val="•"/>
      <w:lvlJc w:val="left"/>
      <w:pPr>
        <w:ind w:left="3389" w:hanging="207"/>
      </w:pPr>
      <w:rPr>
        <w:rFonts w:hint="default"/>
      </w:rPr>
    </w:lvl>
    <w:lvl w:ilvl="4" w:tplc="2980875E">
      <w:numFmt w:val="bullet"/>
      <w:lvlText w:val="•"/>
      <w:lvlJc w:val="left"/>
      <w:pPr>
        <w:ind w:left="4306" w:hanging="207"/>
      </w:pPr>
      <w:rPr>
        <w:rFonts w:hint="default"/>
      </w:rPr>
    </w:lvl>
    <w:lvl w:ilvl="5" w:tplc="8160E4EA">
      <w:numFmt w:val="bullet"/>
      <w:lvlText w:val="•"/>
      <w:lvlJc w:val="left"/>
      <w:pPr>
        <w:ind w:left="5222" w:hanging="207"/>
      </w:pPr>
      <w:rPr>
        <w:rFonts w:hint="default"/>
      </w:rPr>
    </w:lvl>
    <w:lvl w:ilvl="6" w:tplc="9BA458F6">
      <w:numFmt w:val="bullet"/>
      <w:lvlText w:val="•"/>
      <w:lvlJc w:val="left"/>
      <w:pPr>
        <w:ind w:left="6139" w:hanging="207"/>
      </w:pPr>
      <w:rPr>
        <w:rFonts w:hint="default"/>
      </w:rPr>
    </w:lvl>
    <w:lvl w:ilvl="7" w:tplc="55A4CD92">
      <w:numFmt w:val="bullet"/>
      <w:lvlText w:val="•"/>
      <w:lvlJc w:val="left"/>
      <w:pPr>
        <w:ind w:left="7055" w:hanging="207"/>
      </w:pPr>
      <w:rPr>
        <w:rFonts w:hint="default"/>
      </w:rPr>
    </w:lvl>
    <w:lvl w:ilvl="8" w:tplc="D19AB16A">
      <w:numFmt w:val="bullet"/>
      <w:lvlText w:val="•"/>
      <w:lvlJc w:val="left"/>
      <w:pPr>
        <w:ind w:left="7972" w:hanging="207"/>
      </w:pPr>
      <w:rPr>
        <w:rFonts w:hint="default"/>
      </w:rPr>
    </w:lvl>
  </w:abstractNum>
  <w:abstractNum w:abstractNumId="83" w15:restartNumberingAfterBreak="0">
    <w:nsid w:val="43124ACA"/>
    <w:multiLevelType w:val="hybridMultilevel"/>
    <w:tmpl w:val="687497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448601F2"/>
    <w:multiLevelType w:val="hybridMultilevel"/>
    <w:tmpl w:val="8E1C40B4"/>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5" w15:restartNumberingAfterBreak="0">
    <w:nsid w:val="459C3E29"/>
    <w:multiLevelType w:val="multilevel"/>
    <w:tmpl w:val="C00AE842"/>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86" w15:restartNumberingAfterBreak="0">
    <w:nsid w:val="4720498B"/>
    <w:multiLevelType w:val="hybridMultilevel"/>
    <w:tmpl w:val="C5F27210"/>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49EC216B"/>
    <w:multiLevelType w:val="hybridMultilevel"/>
    <w:tmpl w:val="CFA0E624"/>
    <w:lvl w:ilvl="0" w:tplc="2D4AE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4AA32297"/>
    <w:multiLevelType w:val="multilevel"/>
    <w:tmpl w:val="441687D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B095108"/>
    <w:multiLevelType w:val="multilevel"/>
    <w:tmpl w:val="CF18400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15:restartNumberingAfterBreak="0">
    <w:nsid w:val="4BE54A9F"/>
    <w:multiLevelType w:val="multilevel"/>
    <w:tmpl w:val="D858449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91" w15:restartNumberingAfterBreak="0">
    <w:nsid w:val="4CF35D6D"/>
    <w:multiLevelType w:val="multilevel"/>
    <w:tmpl w:val="E9F4F26C"/>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92" w15:restartNumberingAfterBreak="0">
    <w:nsid w:val="4D8E0AF6"/>
    <w:multiLevelType w:val="hybridMultilevel"/>
    <w:tmpl w:val="6BE804C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4DC418A4"/>
    <w:multiLevelType w:val="hybridMultilevel"/>
    <w:tmpl w:val="196CA27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4FA82871"/>
    <w:multiLevelType w:val="multilevel"/>
    <w:tmpl w:val="3D1CE16E"/>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0BE44FC"/>
    <w:multiLevelType w:val="multilevel"/>
    <w:tmpl w:val="5C50F47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15:restartNumberingAfterBreak="0">
    <w:nsid w:val="51EA459E"/>
    <w:multiLevelType w:val="multilevel"/>
    <w:tmpl w:val="E51C23B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7" w15:restartNumberingAfterBreak="0">
    <w:nsid w:val="520548D2"/>
    <w:multiLevelType w:val="hybridMultilevel"/>
    <w:tmpl w:val="B19AD85C"/>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98" w15:restartNumberingAfterBreak="0">
    <w:nsid w:val="521D601A"/>
    <w:multiLevelType w:val="hybridMultilevel"/>
    <w:tmpl w:val="5322D2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5233293E"/>
    <w:multiLevelType w:val="multilevel"/>
    <w:tmpl w:val="D3E4573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0" w15:restartNumberingAfterBreak="0">
    <w:nsid w:val="546911B6"/>
    <w:multiLevelType w:val="hybridMultilevel"/>
    <w:tmpl w:val="3828E2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1" w15:restartNumberingAfterBreak="0">
    <w:nsid w:val="54B67F6E"/>
    <w:multiLevelType w:val="hybridMultilevel"/>
    <w:tmpl w:val="E984313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15:restartNumberingAfterBreak="0">
    <w:nsid w:val="551E25B7"/>
    <w:multiLevelType w:val="hybridMultilevel"/>
    <w:tmpl w:val="14182FD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3" w15:restartNumberingAfterBreak="0">
    <w:nsid w:val="552A7CFE"/>
    <w:multiLevelType w:val="hybridMultilevel"/>
    <w:tmpl w:val="687497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4" w15:restartNumberingAfterBreak="0">
    <w:nsid w:val="553764FF"/>
    <w:multiLevelType w:val="hybridMultilevel"/>
    <w:tmpl w:val="E14CAA3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5" w15:restartNumberingAfterBreak="0">
    <w:nsid w:val="559C0278"/>
    <w:multiLevelType w:val="multilevel"/>
    <w:tmpl w:val="E3A029D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6" w15:restartNumberingAfterBreak="0">
    <w:nsid w:val="55A2641C"/>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7" w15:restartNumberingAfterBreak="0">
    <w:nsid w:val="576D4053"/>
    <w:multiLevelType w:val="multilevel"/>
    <w:tmpl w:val="F7D66C44"/>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15:restartNumberingAfterBreak="0">
    <w:nsid w:val="5881074A"/>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0" w15:restartNumberingAfterBreak="0">
    <w:nsid w:val="58C96093"/>
    <w:multiLevelType w:val="hybridMultilevel"/>
    <w:tmpl w:val="22A8DFF0"/>
    <w:lvl w:ilvl="0" w:tplc="74DEEC4E">
      <w:start w:val="1"/>
      <w:numFmt w:val="decimal"/>
      <w:lvlText w:val="%1."/>
      <w:lvlJc w:val="left"/>
      <w:pPr>
        <w:ind w:left="168" w:hanging="221"/>
      </w:pPr>
      <w:rPr>
        <w:rFonts w:ascii="Times New Roman" w:eastAsia="Times New Roman" w:hAnsi="Times New Roman" w:cs="Times New Roman" w:hint="default"/>
        <w:spacing w:val="-1"/>
        <w:w w:val="103"/>
        <w:sz w:val="24"/>
        <w:szCs w:val="24"/>
      </w:rPr>
    </w:lvl>
    <w:lvl w:ilvl="1" w:tplc="F6723030">
      <w:numFmt w:val="bullet"/>
      <w:lvlText w:val="•"/>
      <w:lvlJc w:val="left"/>
      <w:pPr>
        <w:ind w:left="1124" w:hanging="221"/>
      </w:pPr>
      <w:rPr>
        <w:rFonts w:hint="default"/>
      </w:rPr>
    </w:lvl>
    <w:lvl w:ilvl="2" w:tplc="2D5CA356">
      <w:numFmt w:val="bullet"/>
      <w:lvlText w:val="•"/>
      <w:lvlJc w:val="left"/>
      <w:pPr>
        <w:ind w:left="2089" w:hanging="221"/>
      </w:pPr>
      <w:rPr>
        <w:rFonts w:hint="default"/>
      </w:rPr>
    </w:lvl>
    <w:lvl w:ilvl="3" w:tplc="B98A7860">
      <w:numFmt w:val="bullet"/>
      <w:lvlText w:val="•"/>
      <w:lvlJc w:val="left"/>
      <w:pPr>
        <w:ind w:left="3053" w:hanging="221"/>
      </w:pPr>
      <w:rPr>
        <w:rFonts w:hint="default"/>
      </w:rPr>
    </w:lvl>
    <w:lvl w:ilvl="4" w:tplc="8CB21EF0">
      <w:numFmt w:val="bullet"/>
      <w:lvlText w:val="•"/>
      <w:lvlJc w:val="left"/>
      <w:pPr>
        <w:ind w:left="4018" w:hanging="221"/>
      </w:pPr>
      <w:rPr>
        <w:rFonts w:hint="default"/>
      </w:rPr>
    </w:lvl>
    <w:lvl w:ilvl="5" w:tplc="27927DEA">
      <w:numFmt w:val="bullet"/>
      <w:lvlText w:val="•"/>
      <w:lvlJc w:val="left"/>
      <w:pPr>
        <w:ind w:left="4982" w:hanging="221"/>
      </w:pPr>
      <w:rPr>
        <w:rFonts w:hint="default"/>
      </w:rPr>
    </w:lvl>
    <w:lvl w:ilvl="6" w:tplc="167A83B2">
      <w:numFmt w:val="bullet"/>
      <w:lvlText w:val="•"/>
      <w:lvlJc w:val="left"/>
      <w:pPr>
        <w:ind w:left="5947" w:hanging="221"/>
      </w:pPr>
      <w:rPr>
        <w:rFonts w:hint="default"/>
      </w:rPr>
    </w:lvl>
    <w:lvl w:ilvl="7" w:tplc="D8502E4A">
      <w:numFmt w:val="bullet"/>
      <w:lvlText w:val="•"/>
      <w:lvlJc w:val="left"/>
      <w:pPr>
        <w:ind w:left="6911" w:hanging="221"/>
      </w:pPr>
      <w:rPr>
        <w:rFonts w:hint="default"/>
      </w:rPr>
    </w:lvl>
    <w:lvl w:ilvl="8" w:tplc="4964F4B0">
      <w:numFmt w:val="bullet"/>
      <w:lvlText w:val="•"/>
      <w:lvlJc w:val="left"/>
      <w:pPr>
        <w:ind w:left="7876" w:hanging="221"/>
      </w:pPr>
      <w:rPr>
        <w:rFonts w:hint="default"/>
      </w:rPr>
    </w:lvl>
  </w:abstractNum>
  <w:abstractNum w:abstractNumId="111" w15:restartNumberingAfterBreak="0">
    <w:nsid w:val="59641195"/>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3" w15:restartNumberingAfterBreak="0">
    <w:nsid w:val="5DAA103B"/>
    <w:multiLevelType w:val="multilevel"/>
    <w:tmpl w:val="92B6E87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4" w15:restartNumberingAfterBreak="0">
    <w:nsid w:val="5DC7596E"/>
    <w:multiLevelType w:val="hybridMultilevel"/>
    <w:tmpl w:val="FFCA78B8"/>
    <w:lvl w:ilvl="0" w:tplc="97F2C870">
      <w:start w:val="1"/>
      <w:numFmt w:val="decimal"/>
      <w:lvlText w:val="%1."/>
      <w:lvlJc w:val="left"/>
      <w:pPr>
        <w:ind w:left="168" w:hanging="207"/>
      </w:pPr>
      <w:rPr>
        <w:rFonts w:ascii="Times New Roman" w:eastAsia="Times New Roman" w:hAnsi="Times New Roman" w:cs="Times New Roman" w:hint="default"/>
        <w:spacing w:val="-1"/>
        <w:w w:val="103"/>
        <w:sz w:val="24"/>
        <w:szCs w:val="24"/>
      </w:rPr>
    </w:lvl>
    <w:lvl w:ilvl="1" w:tplc="D5E652B8">
      <w:numFmt w:val="bullet"/>
      <w:lvlText w:val="•"/>
      <w:lvlJc w:val="left"/>
      <w:pPr>
        <w:ind w:left="1124" w:hanging="207"/>
      </w:pPr>
      <w:rPr>
        <w:rFonts w:hint="default"/>
      </w:rPr>
    </w:lvl>
    <w:lvl w:ilvl="2" w:tplc="F0A80A52">
      <w:numFmt w:val="bullet"/>
      <w:lvlText w:val="•"/>
      <w:lvlJc w:val="left"/>
      <w:pPr>
        <w:ind w:left="2089" w:hanging="207"/>
      </w:pPr>
      <w:rPr>
        <w:rFonts w:hint="default"/>
      </w:rPr>
    </w:lvl>
    <w:lvl w:ilvl="3" w:tplc="3E1C19E2">
      <w:numFmt w:val="bullet"/>
      <w:lvlText w:val="•"/>
      <w:lvlJc w:val="left"/>
      <w:pPr>
        <w:ind w:left="3053" w:hanging="207"/>
      </w:pPr>
      <w:rPr>
        <w:rFonts w:hint="default"/>
      </w:rPr>
    </w:lvl>
    <w:lvl w:ilvl="4" w:tplc="696493E2">
      <w:numFmt w:val="bullet"/>
      <w:lvlText w:val="•"/>
      <w:lvlJc w:val="left"/>
      <w:pPr>
        <w:ind w:left="4018" w:hanging="207"/>
      </w:pPr>
      <w:rPr>
        <w:rFonts w:hint="default"/>
      </w:rPr>
    </w:lvl>
    <w:lvl w:ilvl="5" w:tplc="B2D8B070">
      <w:numFmt w:val="bullet"/>
      <w:lvlText w:val="•"/>
      <w:lvlJc w:val="left"/>
      <w:pPr>
        <w:ind w:left="4982" w:hanging="207"/>
      </w:pPr>
      <w:rPr>
        <w:rFonts w:hint="default"/>
      </w:rPr>
    </w:lvl>
    <w:lvl w:ilvl="6" w:tplc="62D4F4AE">
      <w:numFmt w:val="bullet"/>
      <w:lvlText w:val="•"/>
      <w:lvlJc w:val="left"/>
      <w:pPr>
        <w:ind w:left="5947" w:hanging="207"/>
      </w:pPr>
      <w:rPr>
        <w:rFonts w:hint="default"/>
      </w:rPr>
    </w:lvl>
    <w:lvl w:ilvl="7" w:tplc="3A623B2A">
      <w:numFmt w:val="bullet"/>
      <w:lvlText w:val="•"/>
      <w:lvlJc w:val="left"/>
      <w:pPr>
        <w:ind w:left="6911" w:hanging="207"/>
      </w:pPr>
      <w:rPr>
        <w:rFonts w:hint="default"/>
      </w:rPr>
    </w:lvl>
    <w:lvl w:ilvl="8" w:tplc="225C814C">
      <w:numFmt w:val="bullet"/>
      <w:lvlText w:val="•"/>
      <w:lvlJc w:val="left"/>
      <w:pPr>
        <w:ind w:left="7876" w:hanging="207"/>
      </w:pPr>
      <w:rPr>
        <w:rFonts w:hint="default"/>
      </w:rPr>
    </w:lvl>
  </w:abstractNum>
  <w:abstractNum w:abstractNumId="115" w15:restartNumberingAfterBreak="0">
    <w:nsid w:val="5E1C310B"/>
    <w:multiLevelType w:val="multilevel"/>
    <w:tmpl w:val="4CCA40F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6" w15:restartNumberingAfterBreak="0">
    <w:nsid w:val="5E4B1DC4"/>
    <w:multiLevelType w:val="hybridMultilevel"/>
    <w:tmpl w:val="185A937E"/>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17" w15:restartNumberingAfterBreak="0">
    <w:nsid w:val="5F78520E"/>
    <w:multiLevelType w:val="multilevel"/>
    <w:tmpl w:val="5C56E39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8" w15:restartNumberingAfterBreak="0">
    <w:nsid w:val="5F8C3696"/>
    <w:multiLevelType w:val="hybridMultilevel"/>
    <w:tmpl w:val="97CE60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9" w15:restartNumberingAfterBreak="0">
    <w:nsid w:val="603A670A"/>
    <w:multiLevelType w:val="multilevel"/>
    <w:tmpl w:val="5D08558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20" w15:restartNumberingAfterBreak="0">
    <w:nsid w:val="60C40F14"/>
    <w:multiLevelType w:val="multilevel"/>
    <w:tmpl w:val="5988347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1A12A3E"/>
    <w:multiLevelType w:val="multilevel"/>
    <w:tmpl w:val="6E16A64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2" w15:restartNumberingAfterBreak="0">
    <w:nsid w:val="61C76302"/>
    <w:multiLevelType w:val="multilevel"/>
    <w:tmpl w:val="0902E4C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23" w15:restartNumberingAfterBreak="0">
    <w:nsid w:val="6442126D"/>
    <w:multiLevelType w:val="multilevel"/>
    <w:tmpl w:val="35962C1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24" w15:restartNumberingAfterBreak="0">
    <w:nsid w:val="64D7463C"/>
    <w:multiLevelType w:val="multilevel"/>
    <w:tmpl w:val="6A2C9DD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5" w15:restartNumberingAfterBreak="0">
    <w:nsid w:val="653B5EAF"/>
    <w:multiLevelType w:val="multilevel"/>
    <w:tmpl w:val="70504D72"/>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5856ECF"/>
    <w:multiLevelType w:val="multilevel"/>
    <w:tmpl w:val="A2309FC2"/>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27" w15:restartNumberingAfterBreak="0">
    <w:nsid w:val="675453F6"/>
    <w:multiLevelType w:val="hybridMultilevel"/>
    <w:tmpl w:val="0D3AF03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8" w15:restartNumberingAfterBreak="0">
    <w:nsid w:val="68D456C9"/>
    <w:multiLevelType w:val="multilevel"/>
    <w:tmpl w:val="647EC93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9E53236"/>
    <w:multiLevelType w:val="multilevel"/>
    <w:tmpl w:val="E07C914E"/>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1" w15:restartNumberingAfterBreak="0">
    <w:nsid w:val="6E480238"/>
    <w:multiLevelType w:val="multilevel"/>
    <w:tmpl w:val="B75CFB7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2" w15:restartNumberingAfterBreak="0">
    <w:nsid w:val="6F4217DD"/>
    <w:multiLevelType w:val="hybridMultilevel"/>
    <w:tmpl w:val="6F2C68A6"/>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33" w15:restartNumberingAfterBreak="0">
    <w:nsid w:val="712F63AB"/>
    <w:multiLevelType w:val="hybridMultilevel"/>
    <w:tmpl w:val="BF1068AA"/>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4" w15:restartNumberingAfterBreak="0">
    <w:nsid w:val="757B3E0B"/>
    <w:multiLevelType w:val="hybridMultilevel"/>
    <w:tmpl w:val="7220C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5" w15:restartNumberingAfterBreak="0">
    <w:nsid w:val="775E3381"/>
    <w:multiLevelType w:val="hybridMultilevel"/>
    <w:tmpl w:val="3B4C463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6" w15:restartNumberingAfterBreak="0">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7" w15:restartNumberingAfterBreak="0">
    <w:nsid w:val="7A0271B2"/>
    <w:multiLevelType w:val="multilevel"/>
    <w:tmpl w:val="21B8021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8" w15:restartNumberingAfterBreak="0">
    <w:nsid w:val="7B1B1AA3"/>
    <w:multiLevelType w:val="hybridMultilevel"/>
    <w:tmpl w:val="4134E9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9" w15:restartNumberingAfterBreak="0">
    <w:nsid w:val="7C936A4B"/>
    <w:multiLevelType w:val="multilevel"/>
    <w:tmpl w:val="32762C7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D4C2953"/>
    <w:multiLevelType w:val="hybridMultilevel"/>
    <w:tmpl w:val="3C2E1256"/>
    <w:lvl w:ilvl="0" w:tplc="0E0C5850">
      <w:numFmt w:val="bullet"/>
      <w:lvlText w:val="–"/>
      <w:lvlJc w:val="left"/>
      <w:pPr>
        <w:ind w:left="703" w:hanging="269"/>
      </w:pPr>
      <w:rPr>
        <w:rFonts w:ascii="Times New Roman" w:eastAsia="Times New Roman" w:hAnsi="Times New Roman" w:hint="default"/>
        <w:w w:val="103"/>
        <w:sz w:val="20"/>
      </w:rPr>
    </w:lvl>
    <w:lvl w:ilvl="1" w:tplc="09042DDA">
      <w:numFmt w:val="bullet"/>
      <w:lvlText w:val="•"/>
      <w:lvlJc w:val="left"/>
      <w:pPr>
        <w:ind w:left="1610" w:hanging="269"/>
      </w:pPr>
      <w:rPr>
        <w:rFonts w:hint="default"/>
      </w:rPr>
    </w:lvl>
    <w:lvl w:ilvl="2" w:tplc="4ACA9A08">
      <w:numFmt w:val="bullet"/>
      <w:lvlText w:val="•"/>
      <w:lvlJc w:val="left"/>
      <w:pPr>
        <w:ind w:left="2521" w:hanging="269"/>
      </w:pPr>
      <w:rPr>
        <w:rFonts w:hint="default"/>
      </w:rPr>
    </w:lvl>
    <w:lvl w:ilvl="3" w:tplc="AE86FA34">
      <w:numFmt w:val="bullet"/>
      <w:lvlText w:val="•"/>
      <w:lvlJc w:val="left"/>
      <w:pPr>
        <w:ind w:left="3431" w:hanging="269"/>
      </w:pPr>
      <w:rPr>
        <w:rFonts w:hint="default"/>
      </w:rPr>
    </w:lvl>
    <w:lvl w:ilvl="4" w:tplc="53C87616">
      <w:numFmt w:val="bullet"/>
      <w:lvlText w:val="•"/>
      <w:lvlJc w:val="left"/>
      <w:pPr>
        <w:ind w:left="4342" w:hanging="269"/>
      </w:pPr>
      <w:rPr>
        <w:rFonts w:hint="default"/>
      </w:rPr>
    </w:lvl>
    <w:lvl w:ilvl="5" w:tplc="B4B6433C">
      <w:numFmt w:val="bullet"/>
      <w:lvlText w:val="•"/>
      <w:lvlJc w:val="left"/>
      <w:pPr>
        <w:ind w:left="5252" w:hanging="269"/>
      </w:pPr>
      <w:rPr>
        <w:rFonts w:hint="default"/>
      </w:rPr>
    </w:lvl>
    <w:lvl w:ilvl="6" w:tplc="B1A6AE50">
      <w:numFmt w:val="bullet"/>
      <w:lvlText w:val="•"/>
      <w:lvlJc w:val="left"/>
      <w:pPr>
        <w:ind w:left="6163" w:hanging="269"/>
      </w:pPr>
      <w:rPr>
        <w:rFonts w:hint="default"/>
      </w:rPr>
    </w:lvl>
    <w:lvl w:ilvl="7" w:tplc="BEC63BF2">
      <w:numFmt w:val="bullet"/>
      <w:lvlText w:val="•"/>
      <w:lvlJc w:val="left"/>
      <w:pPr>
        <w:ind w:left="7073" w:hanging="269"/>
      </w:pPr>
      <w:rPr>
        <w:rFonts w:hint="default"/>
      </w:rPr>
    </w:lvl>
    <w:lvl w:ilvl="8" w:tplc="40BCD9EC">
      <w:numFmt w:val="bullet"/>
      <w:lvlText w:val="•"/>
      <w:lvlJc w:val="left"/>
      <w:pPr>
        <w:ind w:left="7984" w:hanging="269"/>
      </w:pPr>
      <w:rPr>
        <w:rFonts w:hint="default"/>
      </w:rPr>
    </w:lvl>
  </w:abstractNum>
  <w:abstractNum w:abstractNumId="141" w15:restartNumberingAfterBreak="0">
    <w:nsid w:val="7D852AA2"/>
    <w:multiLevelType w:val="multilevel"/>
    <w:tmpl w:val="8CA88BA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2" w15:restartNumberingAfterBreak="0">
    <w:nsid w:val="7EC47CC2"/>
    <w:multiLevelType w:val="multilevel"/>
    <w:tmpl w:val="E2B858A8"/>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0"/>
  </w:num>
  <w:num w:numId="3">
    <w:abstractNumId w:val="38"/>
  </w:num>
  <w:num w:numId="4">
    <w:abstractNumId w:val="108"/>
  </w:num>
  <w:num w:numId="5">
    <w:abstractNumId w:val="35"/>
  </w:num>
  <w:num w:numId="6">
    <w:abstractNumId w:val="74"/>
  </w:num>
  <w:num w:numId="7">
    <w:abstractNumId w:val="75"/>
  </w:num>
  <w:num w:numId="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4"/>
  </w:num>
  <w:num w:numId="13">
    <w:abstractNumId w:val="24"/>
  </w:num>
  <w:num w:numId="14">
    <w:abstractNumId w:val="118"/>
  </w:num>
  <w:num w:numId="15">
    <w:abstractNumId w:val="136"/>
  </w:num>
  <w:num w:numId="16">
    <w:abstractNumId w:val="59"/>
  </w:num>
  <w:num w:numId="17">
    <w:abstractNumId w:val="106"/>
  </w:num>
  <w:num w:numId="18">
    <w:abstractNumId w:val="53"/>
  </w:num>
  <w:num w:numId="19">
    <w:abstractNumId w:val="109"/>
  </w:num>
  <w:num w:numId="20">
    <w:abstractNumId w:val="111"/>
  </w:num>
  <w:num w:numId="21">
    <w:abstractNumId w:val="60"/>
  </w:num>
  <w:num w:numId="22">
    <w:abstractNumId w:val="56"/>
  </w:num>
  <w:num w:numId="23">
    <w:abstractNumId w:val="14"/>
  </w:num>
  <w:num w:numId="24">
    <w:abstractNumId w:val="36"/>
  </w:num>
  <w:num w:numId="25">
    <w:abstractNumId w:val="97"/>
  </w:num>
  <w:num w:numId="26">
    <w:abstractNumId w:val="132"/>
  </w:num>
  <w:num w:numId="27">
    <w:abstractNumId w:val="22"/>
  </w:num>
  <w:num w:numId="28">
    <w:abstractNumId w:val="116"/>
  </w:num>
  <w:num w:numId="29">
    <w:abstractNumId w:val="102"/>
  </w:num>
  <w:num w:numId="30">
    <w:abstractNumId w:val="61"/>
  </w:num>
  <w:num w:numId="31">
    <w:abstractNumId w:val="103"/>
  </w:num>
  <w:num w:numId="32">
    <w:abstractNumId w:val="42"/>
  </w:num>
  <w:num w:numId="33">
    <w:abstractNumId w:val="134"/>
  </w:num>
  <w:num w:numId="34">
    <w:abstractNumId w:val="98"/>
  </w:num>
  <w:num w:numId="35">
    <w:abstractNumId w:val="12"/>
  </w:num>
  <w:num w:numId="36">
    <w:abstractNumId w:val="12"/>
    <w:lvlOverride w:ilvl="0">
      <w:startOverride w:val="1"/>
    </w:lvlOverride>
  </w:num>
  <w:num w:numId="37">
    <w:abstractNumId w:val="29"/>
  </w:num>
  <w:num w:numId="38">
    <w:abstractNumId w:val="20"/>
  </w:num>
  <w:num w:numId="39">
    <w:abstractNumId w:val="127"/>
  </w:num>
  <w:num w:numId="40">
    <w:abstractNumId w:val="138"/>
  </w:num>
  <w:num w:numId="41">
    <w:abstractNumId w:val="104"/>
  </w:num>
  <w:num w:numId="42">
    <w:abstractNumId w:val="8"/>
  </w:num>
  <w:num w:numId="43">
    <w:abstractNumId w:val="83"/>
  </w:num>
  <w:num w:numId="44">
    <w:abstractNumId w:val="110"/>
  </w:num>
  <w:num w:numId="45">
    <w:abstractNumId w:val="34"/>
  </w:num>
  <w:num w:numId="46">
    <w:abstractNumId w:val="67"/>
  </w:num>
  <w:num w:numId="47">
    <w:abstractNumId w:val="140"/>
  </w:num>
  <w:num w:numId="48">
    <w:abstractNumId w:val="65"/>
  </w:num>
  <w:num w:numId="49">
    <w:abstractNumId w:val="15"/>
  </w:num>
  <w:num w:numId="50">
    <w:abstractNumId w:val="58"/>
  </w:num>
  <w:num w:numId="51">
    <w:abstractNumId w:val="82"/>
  </w:num>
  <w:num w:numId="52">
    <w:abstractNumId w:val="114"/>
  </w:num>
  <w:num w:numId="53">
    <w:abstractNumId w:val="52"/>
  </w:num>
  <w:num w:numId="54">
    <w:abstractNumId w:val="86"/>
  </w:num>
  <w:num w:numId="55">
    <w:abstractNumId w:val="66"/>
  </w:num>
  <w:num w:numId="56">
    <w:abstractNumId w:val="6"/>
  </w:num>
  <w:num w:numId="57">
    <w:abstractNumId w:val="40"/>
  </w:num>
  <w:num w:numId="58">
    <w:abstractNumId w:val="23"/>
  </w:num>
  <w:num w:numId="59">
    <w:abstractNumId w:val="51"/>
  </w:num>
  <w:num w:numId="60">
    <w:abstractNumId w:val="69"/>
  </w:num>
  <w:num w:numId="61">
    <w:abstractNumId w:val="89"/>
  </w:num>
  <w:num w:numId="62">
    <w:abstractNumId w:val="131"/>
  </w:num>
  <w:num w:numId="63">
    <w:abstractNumId w:val="95"/>
  </w:num>
  <w:num w:numId="64">
    <w:abstractNumId w:val="124"/>
  </w:num>
  <w:num w:numId="65">
    <w:abstractNumId w:val="62"/>
  </w:num>
  <w:num w:numId="66">
    <w:abstractNumId w:val="81"/>
  </w:num>
  <w:num w:numId="67">
    <w:abstractNumId w:val="76"/>
  </w:num>
  <w:num w:numId="68">
    <w:abstractNumId w:val="44"/>
  </w:num>
  <w:num w:numId="69">
    <w:abstractNumId w:val="141"/>
  </w:num>
  <w:num w:numId="70">
    <w:abstractNumId w:val="30"/>
  </w:num>
  <w:num w:numId="71">
    <w:abstractNumId w:val="39"/>
  </w:num>
  <w:num w:numId="72">
    <w:abstractNumId w:val="99"/>
  </w:num>
  <w:num w:numId="73">
    <w:abstractNumId w:val="55"/>
  </w:num>
  <w:num w:numId="74">
    <w:abstractNumId w:val="43"/>
  </w:num>
  <w:num w:numId="75">
    <w:abstractNumId w:val="105"/>
  </w:num>
  <w:num w:numId="76">
    <w:abstractNumId w:val="48"/>
  </w:num>
  <w:num w:numId="77">
    <w:abstractNumId w:val="3"/>
  </w:num>
  <w:num w:numId="78">
    <w:abstractNumId w:val="16"/>
  </w:num>
  <w:num w:numId="79">
    <w:abstractNumId w:val="54"/>
  </w:num>
  <w:num w:numId="80">
    <w:abstractNumId w:val="28"/>
  </w:num>
  <w:num w:numId="81">
    <w:abstractNumId w:val="126"/>
  </w:num>
  <w:num w:numId="82">
    <w:abstractNumId w:val="70"/>
  </w:num>
  <w:num w:numId="83">
    <w:abstractNumId w:val="31"/>
  </w:num>
  <w:num w:numId="84">
    <w:abstractNumId w:val="17"/>
  </w:num>
  <w:num w:numId="85">
    <w:abstractNumId w:val="142"/>
  </w:num>
  <w:num w:numId="86">
    <w:abstractNumId w:val="135"/>
  </w:num>
  <w:num w:numId="87">
    <w:abstractNumId w:val="19"/>
  </w:num>
  <w:num w:numId="88">
    <w:abstractNumId w:val="77"/>
  </w:num>
  <w:num w:numId="89">
    <w:abstractNumId w:val="5"/>
  </w:num>
  <w:num w:numId="90">
    <w:abstractNumId w:val="122"/>
  </w:num>
  <w:num w:numId="91">
    <w:abstractNumId w:val="10"/>
  </w:num>
  <w:num w:numId="92">
    <w:abstractNumId w:val="123"/>
  </w:num>
  <w:num w:numId="93">
    <w:abstractNumId w:val="115"/>
  </w:num>
  <w:num w:numId="94">
    <w:abstractNumId w:val="85"/>
  </w:num>
  <w:num w:numId="95">
    <w:abstractNumId w:val="91"/>
  </w:num>
  <w:num w:numId="96">
    <w:abstractNumId w:val="41"/>
  </w:num>
  <w:num w:numId="97">
    <w:abstractNumId w:val="119"/>
  </w:num>
  <w:num w:numId="98">
    <w:abstractNumId w:val="49"/>
  </w:num>
  <w:num w:numId="99">
    <w:abstractNumId w:val="113"/>
  </w:num>
  <w:num w:numId="100">
    <w:abstractNumId w:val="63"/>
  </w:num>
  <w:num w:numId="101">
    <w:abstractNumId w:val="137"/>
  </w:num>
  <w:num w:numId="102">
    <w:abstractNumId w:val="121"/>
  </w:num>
  <w:num w:numId="103">
    <w:abstractNumId w:val="32"/>
  </w:num>
  <w:num w:numId="104">
    <w:abstractNumId w:val="117"/>
  </w:num>
  <w:num w:numId="105">
    <w:abstractNumId w:val="90"/>
  </w:num>
  <w:num w:numId="106">
    <w:abstractNumId w:val="101"/>
  </w:num>
  <w:num w:numId="107">
    <w:abstractNumId w:val="133"/>
  </w:num>
  <w:num w:numId="108">
    <w:abstractNumId w:val="107"/>
  </w:num>
  <w:num w:numId="109">
    <w:abstractNumId w:val="125"/>
  </w:num>
  <w:num w:numId="110">
    <w:abstractNumId w:val="47"/>
  </w:num>
  <w:num w:numId="111">
    <w:abstractNumId w:val="57"/>
  </w:num>
  <w:num w:numId="112">
    <w:abstractNumId w:val="139"/>
  </w:num>
  <w:num w:numId="113">
    <w:abstractNumId w:val="129"/>
  </w:num>
  <w:num w:numId="114">
    <w:abstractNumId w:val="45"/>
  </w:num>
  <w:num w:numId="115">
    <w:abstractNumId w:val="94"/>
  </w:num>
  <w:num w:numId="116">
    <w:abstractNumId w:val="33"/>
  </w:num>
  <w:num w:numId="117">
    <w:abstractNumId w:val="27"/>
  </w:num>
  <w:num w:numId="118">
    <w:abstractNumId w:val="120"/>
  </w:num>
  <w:num w:numId="119">
    <w:abstractNumId w:val="78"/>
  </w:num>
  <w:num w:numId="120">
    <w:abstractNumId w:val="68"/>
  </w:num>
  <w:num w:numId="121">
    <w:abstractNumId w:val="64"/>
  </w:num>
  <w:num w:numId="122">
    <w:abstractNumId w:val="128"/>
  </w:num>
  <w:num w:numId="123">
    <w:abstractNumId w:val="88"/>
  </w:num>
  <w:num w:numId="124">
    <w:abstractNumId w:val="26"/>
  </w:num>
  <w:num w:numId="125">
    <w:abstractNumId w:val="72"/>
  </w:num>
  <w:num w:numId="126">
    <w:abstractNumId w:val="21"/>
  </w:num>
  <w:num w:numId="127">
    <w:abstractNumId w:val="71"/>
  </w:num>
  <w:num w:numId="128">
    <w:abstractNumId w:val="4"/>
  </w:num>
  <w:num w:numId="129">
    <w:abstractNumId w:val="93"/>
  </w:num>
  <w:num w:numId="130">
    <w:abstractNumId w:val="100"/>
  </w:num>
  <w:num w:numId="131">
    <w:abstractNumId w:val="18"/>
  </w:num>
  <w:num w:numId="132">
    <w:abstractNumId w:val="25"/>
  </w:num>
  <w:num w:numId="133">
    <w:abstractNumId w:val="50"/>
  </w:num>
  <w:num w:numId="134">
    <w:abstractNumId w:val="46"/>
  </w:num>
  <w:num w:numId="135">
    <w:abstractNumId w:val="92"/>
  </w:num>
  <w:num w:numId="136">
    <w:abstractNumId w:val="80"/>
  </w:num>
  <w:num w:numId="137">
    <w:abstractNumId w:val="11"/>
  </w:num>
  <w:num w:numId="138">
    <w:abstractNumId w:val="79"/>
  </w:num>
  <w:num w:numId="139">
    <w:abstractNumId w:val="7"/>
  </w:num>
  <w:num w:numId="140">
    <w:abstractNumId w:val="87"/>
  </w:num>
  <w:num w:numId="141">
    <w:abstractNumId w:val="96"/>
  </w:num>
  <w:num w:numId="142">
    <w:abstractNumId w:val="9"/>
  </w:num>
  <w:num w:numId="143">
    <w:abstractNumId w:val="73"/>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13C"/>
    <w:rsid w:val="00001C7B"/>
    <w:rsid w:val="00001CBA"/>
    <w:rsid w:val="00003438"/>
    <w:rsid w:val="00003B4D"/>
    <w:rsid w:val="00004511"/>
    <w:rsid w:val="00007748"/>
    <w:rsid w:val="00012567"/>
    <w:rsid w:val="0001303E"/>
    <w:rsid w:val="00013A96"/>
    <w:rsid w:val="00014007"/>
    <w:rsid w:val="000141B2"/>
    <w:rsid w:val="0001502C"/>
    <w:rsid w:val="00015482"/>
    <w:rsid w:val="00016276"/>
    <w:rsid w:val="0001638A"/>
    <w:rsid w:val="00016B9B"/>
    <w:rsid w:val="00017F80"/>
    <w:rsid w:val="00020A9B"/>
    <w:rsid w:val="00022183"/>
    <w:rsid w:val="0002256E"/>
    <w:rsid w:val="0002420D"/>
    <w:rsid w:val="000248E2"/>
    <w:rsid w:val="00024A57"/>
    <w:rsid w:val="00025256"/>
    <w:rsid w:val="0002526A"/>
    <w:rsid w:val="000277BE"/>
    <w:rsid w:val="0002783F"/>
    <w:rsid w:val="00030AA7"/>
    <w:rsid w:val="0003239F"/>
    <w:rsid w:val="0003302C"/>
    <w:rsid w:val="0003365F"/>
    <w:rsid w:val="00033CEA"/>
    <w:rsid w:val="00034A75"/>
    <w:rsid w:val="00034B66"/>
    <w:rsid w:val="00034EC0"/>
    <w:rsid w:val="00035222"/>
    <w:rsid w:val="00035345"/>
    <w:rsid w:val="0003561B"/>
    <w:rsid w:val="00036265"/>
    <w:rsid w:val="00036694"/>
    <w:rsid w:val="000366C4"/>
    <w:rsid w:val="00036E7D"/>
    <w:rsid w:val="00037471"/>
    <w:rsid w:val="000378C8"/>
    <w:rsid w:val="0004459E"/>
    <w:rsid w:val="000472E3"/>
    <w:rsid w:val="00047904"/>
    <w:rsid w:val="00047BB7"/>
    <w:rsid w:val="000521A0"/>
    <w:rsid w:val="00053E3A"/>
    <w:rsid w:val="00054F26"/>
    <w:rsid w:val="0005590D"/>
    <w:rsid w:val="00057869"/>
    <w:rsid w:val="00057CBB"/>
    <w:rsid w:val="00062508"/>
    <w:rsid w:val="000629FE"/>
    <w:rsid w:val="00062C49"/>
    <w:rsid w:val="00064779"/>
    <w:rsid w:val="000647A2"/>
    <w:rsid w:val="000648B3"/>
    <w:rsid w:val="00066022"/>
    <w:rsid w:val="00066106"/>
    <w:rsid w:val="00066A79"/>
    <w:rsid w:val="00066D0A"/>
    <w:rsid w:val="00066E0A"/>
    <w:rsid w:val="00071B3B"/>
    <w:rsid w:val="00072222"/>
    <w:rsid w:val="000727D8"/>
    <w:rsid w:val="00074085"/>
    <w:rsid w:val="00075FB2"/>
    <w:rsid w:val="00076108"/>
    <w:rsid w:val="000764EF"/>
    <w:rsid w:val="00080378"/>
    <w:rsid w:val="00080524"/>
    <w:rsid w:val="000808A3"/>
    <w:rsid w:val="00081BAF"/>
    <w:rsid w:val="00081EDC"/>
    <w:rsid w:val="00081FCE"/>
    <w:rsid w:val="000835B4"/>
    <w:rsid w:val="00083A52"/>
    <w:rsid w:val="00084190"/>
    <w:rsid w:val="0008548E"/>
    <w:rsid w:val="00086B03"/>
    <w:rsid w:val="00087886"/>
    <w:rsid w:val="00087F44"/>
    <w:rsid w:val="00090B42"/>
    <w:rsid w:val="00090D2E"/>
    <w:rsid w:val="000921C1"/>
    <w:rsid w:val="00092C70"/>
    <w:rsid w:val="00094D93"/>
    <w:rsid w:val="00095A5D"/>
    <w:rsid w:val="00097431"/>
    <w:rsid w:val="000A12E7"/>
    <w:rsid w:val="000A1761"/>
    <w:rsid w:val="000A1C2E"/>
    <w:rsid w:val="000A234A"/>
    <w:rsid w:val="000A2D9F"/>
    <w:rsid w:val="000A2F25"/>
    <w:rsid w:val="000A5A62"/>
    <w:rsid w:val="000A7364"/>
    <w:rsid w:val="000A7B27"/>
    <w:rsid w:val="000B027A"/>
    <w:rsid w:val="000B2E6F"/>
    <w:rsid w:val="000B4297"/>
    <w:rsid w:val="000B6283"/>
    <w:rsid w:val="000B66F0"/>
    <w:rsid w:val="000C0CD0"/>
    <w:rsid w:val="000C0DFF"/>
    <w:rsid w:val="000C3C1B"/>
    <w:rsid w:val="000C49C2"/>
    <w:rsid w:val="000C4FE8"/>
    <w:rsid w:val="000C5888"/>
    <w:rsid w:val="000C5DA2"/>
    <w:rsid w:val="000C65B9"/>
    <w:rsid w:val="000C68ED"/>
    <w:rsid w:val="000C7141"/>
    <w:rsid w:val="000D0682"/>
    <w:rsid w:val="000D0719"/>
    <w:rsid w:val="000D0F53"/>
    <w:rsid w:val="000D2135"/>
    <w:rsid w:val="000D2771"/>
    <w:rsid w:val="000D2F00"/>
    <w:rsid w:val="000D33DE"/>
    <w:rsid w:val="000D3C81"/>
    <w:rsid w:val="000D3D1D"/>
    <w:rsid w:val="000D5968"/>
    <w:rsid w:val="000D74E3"/>
    <w:rsid w:val="000D793F"/>
    <w:rsid w:val="000E0C78"/>
    <w:rsid w:val="000E31BB"/>
    <w:rsid w:val="000E41D8"/>
    <w:rsid w:val="000E444B"/>
    <w:rsid w:val="000E533E"/>
    <w:rsid w:val="000E53B6"/>
    <w:rsid w:val="000E6E36"/>
    <w:rsid w:val="000F0053"/>
    <w:rsid w:val="000F0146"/>
    <w:rsid w:val="000F0222"/>
    <w:rsid w:val="000F0F00"/>
    <w:rsid w:val="000F1149"/>
    <w:rsid w:val="000F2074"/>
    <w:rsid w:val="000F229C"/>
    <w:rsid w:val="000F2521"/>
    <w:rsid w:val="000F29EA"/>
    <w:rsid w:val="000F440F"/>
    <w:rsid w:val="000F49F3"/>
    <w:rsid w:val="000F54D6"/>
    <w:rsid w:val="000F5F27"/>
    <w:rsid w:val="000F6636"/>
    <w:rsid w:val="000F7E08"/>
    <w:rsid w:val="001011CF"/>
    <w:rsid w:val="0010164E"/>
    <w:rsid w:val="001016E7"/>
    <w:rsid w:val="00101A2F"/>
    <w:rsid w:val="001020E3"/>
    <w:rsid w:val="00102270"/>
    <w:rsid w:val="0010460D"/>
    <w:rsid w:val="0010463D"/>
    <w:rsid w:val="00104B26"/>
    <w:rsid w:val="00105211"/>
    <w:rsid w:val="00105D57"/>
    <w:rsid w:val="0010680C"/>
    <w:rsid w:val="001075F0"/>
    <w:rsid w:val="0011002C"/>
    <w:rsid w:val="00111252"/>
    <w:rsid w:val="00112083"/>
    <w:rsid w:val="00112940"/>
    <w:rsid w:val="00113399"/>
    <w:rsid w:val="001134DA"/>
    <w:rsid w:val="0011373B"/>
    <w:rsid w:val="0011423D"/>
    <w:rsid w:val="00114E34"/>
    <w:rsid w:val="00114FC8"/>
    <w:rsid w:val="0011511D"/>
    <w:rsid w:val="00116181"/>
    <w:rsid w:val="0011664E"/>
    <w:rsid w:val="00117754"/>
    <w:rsid w:val="00117765"/>
    <w:rsid w:val="00117F6D"/>
    <w:rsid w:val="0012075F"/>
    <w:rsid w:val="0012114C"/>
    <w:rsid w:val="0012126B"/>
    <w:rsid w:val="00122464"/>
    <w:rsid w:val="00124D52"/>
    <w:rsid w:val="001250C4"/>
    <w:rsid w:val="001252A0"/>
    <w:rsid w:val="001258D3"/>
    <w:rsid w:val="00127388"/>
    <w:rsid w:val="00130939"/>
    <w:rsid w:val="00132BCD"/>
    <w:rsid w:val="001339DF"/>
    <w:rsid w:val="001343C6"/>
    <w:rsid w:val="001344D0"/>
    <w:rsid w:val="001346CE"/>
    <w:rsid w:val="0013497C"/>
    <w:rsid w:val="00135232"/>
    <w:rsid w:val="00137E30"/>
    <w:rsid w:val="00141105"/>
    <w:rsid w:val="00141506"/>
    <w:rsid w:val="0014151A"/>
    <w:rsid w:val="00143017"/>
    <w:rsid w:val="001432E0"/>
    <w:rsid w:val="00144185"/>
    <w:rsid w:val="0014436E"/>
    <w:rsid w:val="001446E2"/>
    <w:rsid w:val="0014543B"/>
    <w:rsid w:val="00151C0E"/>
    <w:rsid w:val="00152DEE"/>
    <w:rsid w:val="00154D24"/>
    <w:rsid w:val="00155986"/>
    <w:rsid w:val="00155BED"/>
    <w:rsid w:val="00155E51"/>
    <w:rsid w:val="00157AC2"/>
    <w:rsid w:val="00160160"/>
    <w:rsid w:val="001615E8"/>
    <w:rsid w:val="00161B0F"/>
    <w:rsid w:val="00162942"/>
    <w:rsid w:val="001654FA"/>
    <w:rsid w:val="001659C0"/>
    <w:rsid w:val="00166709"/>
    <w:rsid w:val="0016780E"/>
    <w:rsid w:val="00171C02"/>
    <w:rsid w:val="001726C2"/>
    <w:rsid w:val="00172E26"/>
    <w:rsid w:val="001735D2"/>
    <w:rsid w:val="00173720"/>
    <w:rsid w:val="001754E7"/>
    <w:rsid w:val="00176CDC"/>
    <w:rsid w:val="00177B56"/>
    <w:rsid w:val="001804EC"/>
    <w:rsid w:val="001818F3"/>
    <w:rsid w:val="001822AB"/>
    <w:rsid w:val="001824BF"/>
    <w:rsid w:val="00182CBC"/>
    <w:rsid w:val="00184A25"/>
    <w:rsid w:val="001860FA"/>
    <w:rsid w:val="00186AE6"/>
    <w:rsid w:val="00187ED5"/>
    <w:rsid w:val="00187F69"/>
    <w:rsid w:val="00190001"/>
    <w:rsid w:val="001906CA"/>
    <w:rsid w:val="00190741"/>
    <w:rsid w:val="00190D11"/>
    <w:rsid w:val="00191067"/>
    <w:rsid w:val="001910A9"/>
    <w:rsid w:val="00192BB4"/>
    <w:rsid w:val="00193087"/>
    <w:rsid w:val="001939CE"/>
    <w:rsid w:val="001953CC"/>
    <w:rsid w:val="00197D23"/>
    <w:rsid w:val="001A0341"/>
    <w:rsid w:val="001A1736"/>
    <w:rsid w:val="001A1F37"/>
    <w:rsid w:val="001A2965"/>
    <w:rsid w:val="001A36A2"/>
    <w:rsid w:val="001A5339"/>
    <w:rsid w:val="001A681E"/>
    <w:rsid w:val="001A688E"/>
    <w:rsid w:val="001A6EEF"/>
    <w:rsid w:val="001B0A34"/>
    <w:rsid w:val="001B1332"/>
    <w:rsid w:val="001B24D0"/>
    <w:rsid w:val="001B2D68"/>
    <w:rsid w:val="001B5242"/>
    <w:rsid w:val="001B60D7"/>
    <w:rsid w:val="001B6AE9"/>
    <w:rsid w:val="001B6B96"/>
    <w:rsid w:val="001B6C13"/>
    <w:rsid w:val="001C1AF4"/>
    <w:rsid w:val="001C3239"/>
    <w:rsid w:val="001C4B2E"/>
    <w:rsid w:val="001C5440"/>
    <w:rsid w:val="001C5872"/>
    <w:rsid w:val="001C62DD"/>
    <w:rsid w:val="001C6D46"/>
    <w:rsid w:val="001D0E0F"/>
    <w:rsid w:val="001D1484"/>
    <w:rsid w:val="001D1D72"/>
    <w:rsid w:val="001D20F6"/>
    <w:rsid w:val="001D267E"/>
    <w:rsid w:val="001D29DD"/>
    <w:rsid w:val="001D3ABC"/>
    <w:rsid w:val="001D3BD4"/>
    <w:rsid w:val="001D3CDD"/>
    <w:rsid w:val="001D4AEF"/>
    <w:rsid w:val="001D4F6F"/>
    <w:rsid w:val="001D550B"/>
    <w:rsid w:val="001D6138"/>
    <w:rsid w:val="001D75C4"/>
    <w:rsid w:val="001E031B"/>
    <w:rsid w:val="001E1177"/>
    <w:rsid w:val="001E17C5"/>
    <w:rsid w:val="001E22AC"/>
    <w:rsid w:val="001E3A04"/>
    <w:rsid w:val="001E43EC"/>
    <w:rsid w:val="001E4EF9"/>
    <w:rsid w:val="001E5A43"/>
    <w:rsid w:val="001E6366"/>
    <w:rsid w:val="001E638B"/>
    <w:rsid w:val="001E7C8A"/>
    <w:rsid w:val="001F0154"/>
    <w:rsid w:val="001F0676"/>
    <w:rsid w:val="001F0A5D"/>
    <w:rsid w:val="001F130D"/>
    <w:rsid w:val="001F155F"/>
    <w:rsid w:val="001F31AC"/>
    <w:rsid w:val="001F3FAF"/>
    <w:rsid w:val="001F405C"/>
    <w:rsid w:val="001F5B8A"/>
    <w:rsid w:val="001F5C57"/>
    <w:rsid w:val="001F5CD0"/>
    <w:rsid w:val="001F5E3D"/>
    <w:rsid w:val="001F6A74"/>
    <w:rsid w:val="001F78CA"/>
    <w:rsid w:val="00200EEC"/>
    <w:rsid w:val="00201300"/>
    <w:rsid w:val="0020180A"/>
    <w:rsid w:val="00201B8B"/>
    <w:rsid w:val="002035F2"/>
    <w:rsid w:val="002047DA"/>
    <w:rsid w:val="002048AC"/>
    <w:rsid w:val="00205614"/>
    <w:rsid w:val="00206A37"/>
    <w:rsid w:val="00206AEE"/>
    <w:rsid w:val="00206D0B"/>
    <w:rsid w:val="00207660"/>
    <w:rsid w:val="00207D10"/>
    <w:rsid w:val="002103A9"/>
    <w:rsid w:val="00210C80"/>
    <w:rsid w:val="00210EBE"/>
    <w:rsid w:val="00211885"/>
    <w:rsid w:val="0021273B"/>
    <w:rsid w:val="0021291A"/>
    <w:rsid w:val="00212A5C"/>
    <w:rsid w:val="00213D0D"/>
    <w:rsid w:val="00214A9C"/>
    <w:rsid w:val="00215348"/>
    <w:rsid w:val="00215742"/>
    <w:rsid w:val="00215E2A"/>
    <w:rsid w:val="00220919"/>
    <w:rsid w:val="00220C6C"/>
    <w:rsid w:val="00221A67"/>
    <w:rsid w:val="00223E5D"/>
    <w:rsid w:val="00225482"/>
    <w:rsid w:val="002277B8"/>
    <w:rsid w:val="00227CE3"/>
    <w:rsid w:val="002306C1"/>
    <w:rsid w:val="00232271"/>
    <w:rsid w:val="002339E7"/>
    <w:rsid w:val="00233B8A"/>
    <w:rsid w:val="00234A45"/>
    <w:rsid w:val="00234DF4"/>
    <w:rsid w:val="0023521E"/>
    <w:rsid w:val="002357C7"/>
    <w:rsid w:val="00235CE8"/>
    <w:rsid w:val="00236261"/>
    <w:rsid w:val="00236685"/>
    <w:rsid w:val="0023774A"/>
    <w:rsid w:val="002378D5"/>
    <w:rsid w:val="00237B8B"/>
    <w:rsid w:val="00241532"/>
    <w:rsid w:val="0024195B"/>
    <w:rsid w:val="0024219E"/>
    <w:rsid w:val="0024260E"/>
    <w:rsid w:val="00242DED"/>
    <w:rsid w:val="00243A1F"/>
    <w:rsid w:val="00243CC6"/>
    <w:rsid w:val="0024410C"/>
    <w:rsid w:val="00244B8F"/>
    <w:rsid w:val="00244D48"/>
    <w:rsid w:val="002450D6"/>
    <w:rsid w:val="0024535A"/>
    <w:rsid w:val="00245B52"/>
    <w:rsid w:val="00247517"/>
    <w:rsid w:val="00247858"/>
    <w:rsid w:val="00247D4F"/>
    <w:rsid w:val="00247E77"/>
    <w:rsid w:val="00251620"/>
    <w:rsid w:val="002517AC"/>
    <w:rsid w:val="002531DB"/>
    <w:rsid w:val="00253C7D"/>
    <w:rsid w:val="00254521"/>
    <w:rsid w:val="002559DA"/>
    <w:rsid w:val="002563BE"/>
    <w:rsid w:val="002569DA"/>
    <w:rsid w:val="00257A36"/>
    <w:rsid w:val="00257C0F"/>
    <w:rsid w:val="00260CC8"/>
    <w:rsid w:val="00260FCB"/>
    <w:rsid w:val="002625A6"/>
    <w:rsid w:val="002625D7"/>
    <w:rsid w:val="0026273B"/>
    <w:rsid w:val="0026290C"/>
    <w:rsid w:val="00262F85"/>
    <w:rsid w:val="00262FFD"/>
    <w:rsid w:val="00263A78"/>
    <w:rsid w:val="00264057"/>
    <w:rsid w:val="00267302"/>
    <w:rsid w:val="00270187"/>
    <w:rsid w:val="00270B2F"/>
    <w:rsid w:val="002716EB"/>
    <w:rsid w:val="00271AA0"/>
    <w:rsid w:val="00271FB7"/>
    <w:rsid w:val="00274469"/>
    <w:rsid w:val="00275073"/>
    <w:rsid w:val="0027556A"/>
    <w:rsid w:val="0027611E"/>
    <w:rsid w:val="00276BFA"/>
    <w:rsid w:val="00282949"/>
    <w:rsid w:val="0028362C"/>
    <w:rsid w:val="00283A3B"/>
    <w:rsid w:val="00283F33"/>
    <w:rsid w:val="002849DE"/>
    <w:rsid w:val="00284B75"/>
    <w:rsid w:val="002900BE"/>
    <w:rsid w:val="00292248"/>
    <w:rsid w:val="00292899"/>
    <w:rsid w:val="00292B49"/>
    <w:rsid w:val="0029393C"/>
    <w:rsid w:val="002944BF"/>
    <w:rsid w:val="00295604"/>
    <w:rsid w:val="002963F5"/>
    <w:rsid w:val="002979A7"/>
    <w:rsid w:val="002A031E"/>
    <w:rsid w:val="002A1EA3"/>
    <w:rsid w:val="002A43ED"/>
    <w:rsid w:val="002A4D13"/>
    <w:rsid w:val="002A5C5E"/>
    <w:rsid w:val="002A61EF"/>
    <w:rsid w:val="002A6412"/>
    <w:rsid w:val="002A6D29"/>
    <w:rsid w:val="002B0FCF"/>
    <w:rsid w:val="002B18B9"/>
    <w:rsid w:val="002B3A17"/>
    <w:rsid w:val="002B53BB"/>
    <w:rsid w:val="002B54AC"/>
    <w:rsid w:val="002B5873"/>
    <w:rsid w:val="002B66D2"/>
    <w:rsid w:val="002B7646"/>
    <w:rsid w:val="002B7D4B"/>
    <w:rsid w:val="002C0514"/>
    <w:rsid w:val="002C08B2"/>
    <w:rsid w:val="002C1568"/>
    <w:rsid w:val="002C2420"/>
    <w:rsid w:val="002C36AA"/>
    <w:rsid w:val="002C3C82"/>
    <w:rsid w:val="002C42A5"/>
    <w:rsid w:val="002C5282"/>
    <w:rsid w:val="002C6C01"/>
    <w:rsid w:val="002C6EF6"/>
    <w:rsid w:val="002D036A"/>
    <w:rsid w:val="002D0F2F"/>
    <w:rsid w:val="002D1044"/>
    <w:rsid w:val="002D30B4"/>
    <w:rsid w:val="002D42FC"/>
    <w:rsid w:val="002D4365"/>
    <w:rsid w:val="002E0F21"/>
    <w:rsid w:val="002E1003"/>
    <w:rsid w:val="002E1024"/>
    <w:rsid w:val="002E1F51"/>
    <w:rsid w:val="002E2333"/>
    <w:rsid w:val="002E3555"/>
    <w:rsid w:val="002E3693"/>
    <w:rsid w:val="002E4884"/>
    <w:rsid w:val="002E5B1F"/>
    <w:rsid w:val="002E6EA5"/>
    <w:rsid w:val="002E7371"/>
    <w:rsid w:val="002F03E0"/>
    <w:rsid w:val="002F1FCD"/>
    <w:rsid w:val="002F212F"/>
    <w:rsid w:val="002F2C23"/>
    <w:rsid w:val="002F2EDF"/>
    <w:rsid w:val="002F41C5"/>
    <w:rsid w:val="002F48F3"/>
    <w:rsid w:val="002F55DB"/>
    <w:rsid w:val="002F61D6"/>
    <w:rsid w:val="002F6345"/>
    <w:rsid w:val="002F782F"/>
    <w:rsid w:val="0030026E"/>
    <w:rsid w:val="003003A8"/>
    <w:rsid w:val="00300E3B"/>
    <w:rsid w:val="003013BD"/>
    <w:rsid w:val="00301A8E"/>
    <w:rsid w:val="00302DFD"/>
    <w:rsid w:val="00303A18"/>
    <w:rsid w:val="003046FC"/>
    <w:rsid w:val="003049B5"/>
    <w:rsid w:val="00304CB4"/>
    <w:rsid w:val="00305BE2"/>
    <w:rsid w:val="00306429"/>
    <w:rsid w:val="00306D01"/>
    <w:rsid w:val="0031021C"/>
    <w:rsid w:val="0031044E"/>
    <w:rsid w:val="00310C42"/>
    <w:rsid w:val="00311172"/>
    <w:rsid w:val="00311C4F"/>
    <w:rsid w:val="0031253D"/>
    <w:rsid w:val="00313976"/>
    <w:rsid w:val="00314C52"/>
    <w:rsid w:val="00315B2D"/>
    <w:rsid w:val="00315EBB"/>
    <w:rsid w:val="003161A3"/>
    <w:rsid w:val="0031691A"/>
    <w:rsid w:val="003218B4"/>
    <w:rsid w:val="003226AC"/>
    <w:rsid w:val="0032634E"/>
    <w:rsid w:val="003271C6"/>
    <w:rsid w:val="00327BBE"/>
    <w:rsid w:val="00327D36"/>
    <w:rsid w:val="003306F4"/>
    <w:rsid w:val="00330826"/>
    <w:rsid w:val="00330BD5"/>
    <w:rsid w:val="003336FD"/>
    <w:rsid w:val="003345B9"/>
    <w:rsid w:val="00335E77"/>
    <w:rsid w:val="003363FA"/>
    <w:rsid w:val="00337D36"/>
    <w:rsid w:val="00340CDA"/>
    <w:rsid w:val="0034105A"/>
    <w:rsid w:val="003423B3"/>
    <w:rsid w:val="00343F49"/>
    <w:rsid w:val="00346A88"/>
    <w:rsid w:val="0035016B"/>
    <w:rsid w:val="003505FB"/>
    <w:rsid w:val="00350743"/>
    <w:rsid w:val="00350EF3"/>
    <w:rsid w:val="003519D7"/>
    <w:rsid w:val="00351F40"/>
    <w:rsid w:val="00353719"/>
    <w:rsid w:val="00353B01"/>
    <w:rsid w:val="00353CE1"/>
    <w:rsid w:val="0035411B"/>
    <w:rsid w:val="003574F9"/>
    <w:rsid w:val="00360B62"/>
    <w:rsid w:val="00363DBB"/>
    <w:rsid w:val="00364329"/>
    <w:rsid w:val="00365C6E"/>
    <w:rsid w:val="00366097"/>
    <w:rsid w:val="0036673C"/>
    <w:rsid w:val="003677C0"/>
    <w:rsid w:val="00367A3C"/>
    <w:rsid w:val="0037030E"/>
    <w:rsid w:val="003713B0"/>
    <w:rsid w:val="00374DCD"/>
    <w:rsid w:val="003751FC"/>
    <w:rsid w:val="00375E38"/>
    <w:rsid w:val="003765F0"/>
    <w:rsid w:val="0037678A"/>
    <w:rsid w:val="0037679B"/>
    <w:rsid w:val="0038134E"/>
    <w:rsid w:val="00382F98"/>
    <w:rsid w:val="00383881"/>
    <w:rsid w:val="00386DB1"/>
    <w:rsid w:val="00386F8B"/>
    <w:rsid w:val="003874AB"/>
    <w:rsid w:val="00390B18"/>
    <w:rsid w:val="00392A78"/>
    <w:rsid w:val="00394DB7"/>
    <w:rsid w:val="00395024"/>
    <w:rsid w:val="0039685B"/>
    <w:rsid w:val="003973DA"/>
    <w:rsid w:val="00397852"/>
    <w:rsid w:val="00397DC0"/>
    <w:rsid w:val="003A0212"/>
    <w:rsid w:val="003A0881"/>
    <w:rsid w:val="003A1280"/>
    <w:rsid w:val="003A2274"/>
    <w:rsid w:val="003A2637"/>
    <w:rsid w:val="003A279E"/>
    <w:rsid w:val="003A2AB9"/>
    <w:rsid w:val="003A4D56"/>
    <w:rsid w:val="003A59EF"/>
    <w:rsid w:val="003A691E"/>
    <w:rsid w:val="003A76FF"/>
    <w:rsid w:val="003B173F"/>
    <w:rsid w:val="003B1DD6"/>
    <w:rsid w:val="003B226B"/>
    <w:rsid w:val="003B2E7C"/>
    <w:rsid w:val="003B3007"/>
    <w:rsid w:val="003B35B5"/>
    <w:rsid w:val="003B409A"/>
    <w:rsid w:val="003B42C2"/>
    <w:rsid w:val="003B4A8D"/>
    <w:rsid w:val="003B5A01"/>
    <w:rsid w:val="003B6015"/>
    <w:rsid w:val="003B629B"/>
    <w:rsid w:val="003B68CC"/>
    <w:rsid w:val="003B7879"/>
    <w:rsid w:val="003C21CA"/>
    <w:rsid w:val="003C278E"/>
    <w:rsid w:val="003C38BD"/>
    <w:rsid w:val="003C4013"/>
    <w:rsid w:val="003C46EB"/>
    <w:rsid w:val="003C5A90"/>
    <w:rsid w:val="003C747F"/>
    <w:rsid w:val="003C752F"/>
    <w:rsid w:val="003D10C5"/>
    <w:rsid w:val="003D2192"/>
    <w:rsid w:val="003D24F3"/>
    <w:rsid w:val="003D3800"/>
    <w:rsid w:val="003D451F"/>
    <w:rsid w:val="003D45FE"/>
    <w:rsid w:val="003D6516"/>
    <w:rsid w:val="003D6DAC"/>
    <w:rsid w:val="003E15D0"/>
    <w:rsid w:val="003E2552"/>
    <w:rsid w:val="003E2A8B"/>
    <w:rsid w:val="003E2AAD"/>
    <w:rsid w:val="003E2C9F"/>
    <w:rsid w:val="003E2FF9"/>
    <w:rsid w:val="003E3CB9"/>
    <w:rsid w:val="003E41B3"/>
    <w:rsid w:val="003E48E0"/>
    <w:rsid w:val="003E48F9"/>
    <w:rsid w:val="003E7205"/>
    <w:rsid w:val="003E799C"/>
    <w:rsid w:val="003F0CEF"/>
    <w:rsid w:val="003F18DB"/>
    <w:rsid w:val="003F1C28"/>
    <w:rsid w:val="003F2293"/>
    <w:rsid w:val="003F25C4"/>
    <w:rsid w:val="003F2F63"/>
    <w:rsid w:val="003F4282"/>
    <w:rsid w:val="003F48D3"/>
    <w:rsid w:val="003F536C"/>
    <w:rsid w:val="003F5624"/>
    <w:rsid w:val="003F590E"/>
    <w:rsid w:val="003F649E"/>
    <w:rsid w:val="003F65D7"/>
    <w:rsid w:val="003F6C0F"/>
    <w:rsid w:val="003F718D"/>
    <w:rsid w:val="0040180E"/>
    <w:rsid w:val="00402CFA"/>
    <w:rsid w:val="00402F07"/>
    <w:rsid w:val="00403B82"/>
    <w:rsid w:val="00403CFA"/>
    <w:rsid w:val="00404327"/>
    <w:rsid w:val="004055A4"/>
    <w:rsid w:val="004057FD"/>
    <w:rsid w:val="004070AC"/>
    <w:rsid w:val="004121F7"/>
    <w:rsid w:val="0041277D"/>
    <w:rsid w:val="00414ED7"/>
    <w:rsid w:val="004156F8"/>
    <w:rsid w:val="004159E3"/>
    <w:rsid w:val="004166E4"/>
    <w:rsid w:val="00417388"/>
    <w:rsid w:val="00420B59"/>
    <w:rsid w:val="00421296"/>
    <w:rsid w:val="00422C01"/>
    <w:rsid w:val="0042323D"/>
    <w:rsid w:val="0042391A"/>
    <w:rsid w:val="00424966"/>
    <w:rsid w:val="00425C4D"/>
    <w:rsid w:val="00426EE1"/>
    <w:rsid w:val="0042714C"/>
    <w:rsid w:val="00427901"/>
    <w:rsid w:val="004300B3"/>
    <w:rsid w:val="0043057E"/>
    <w:rsid w:val="00430712"/>
    <w:rsid w:val="00431F26"/>
    <w:rsid w:val="0043460B"/>
    <w:rsid w:val="00434774"/>
    <w:rsid w:val="00436D8C"/>
    <w:rsid w:val="00441599"/>
    <w:rsid w:val="00441927"/>
    <w:rsid w:val="004439CC"/>
    <w:rsid w:val="00444651"/>
    <w:rsid w:val="004446A6"/>
    <w:rsid w:val="00445B21"/>
    <w:rsid w:val="004460EF"/>
    <w:rsid w:val="0044741E"/>
    <w:rsid w:val="0044781E"/>
    <w:rsid w:val="0045062D"/>
    <w:rsid w:val="00451841"/>
    <w:rsid w:val="0045228E"/>
    <w:rsid w:val="00453B51"/>
    <w:rsid w:val="0045497A"/>
    <w:rsid w:val="00454EA2"/>
    <w:rsid w:val="00457276"/>
    <w:rsid w:val="004572F8"/>
    <w:rsid w:val="004573CD"/>
    <w:rsid w:val="00461D43"/>
    <w:rsid w:val="004631B8"/>
    <w:rsid w:val="004633E7"/>
    <w:rsid w:val="004653A5"/>
    <w:rsid w:val="00465EC3"/>
    <w:rsid w:val="00466912"/>
    <w:rsid w:val="00467BF6"/>
    <w:rsid w:val="00470585"/>
    <w:rsid w:val="00470A77"/>
    <w:rsid w:val="004715BC"/>
    <w:rsid w:val="00471861"/>
    <w:rsid w:val="004724AE"/>
    <w:rsid w:val="00472640"/>
    <w:rsid w:val="00476596"/>
    <w:rsid w:val="0047708B"/>
    <w:rsid w:val="004772F3"/>
    <w:rsid w:val="0048020A"/>
    <w:rsid w:val="004802DE"/>
    <w:rsid w:val="00480D7E"/>
    <w:rsid w:val="0048129B"/>
    <w:rsid w:val="004814E2"/>
    <w:rsid w:val="00482217"/>
    <w:rsid w:val="0048297E"/>
    <w:rsid w:val="004831BF"/>
    <w:rsid w:val="00484610"/>
    <w:rsid w:val="004861E6"/>
    <w:rsid w:val="00486F62"/>
    <w:rsid w:val="00487C53"/>
    <w:rsid w:val="00490D8F"/>
    <w:rsid w:val="00493E37"/>
    <w:rsid w:val="004967DB"/>
    <w:rsid w:val="004A1506"/>
    <w:rsid w:val="004A1A9F"/>
    <w:rsid w:val="004A6630"/>
    <w:rsid w:val="004A6AC8"/>
    <w:rsid w:val="004A6FCD"/>
    <w:rsid w:val="004B0AF7"/>
    <w:rsid w:val="004B0DB4"/>
    <w:rsid w:val="004B10C4"/>
    <w:rsid w:val="004B10EF"/>
    <w:rsid w:val="004B2ABE"/>
    <w:rsid w:val="004B2CD0"/>
    <w:rsid w:val="004B4051"/>
    <w:rsid w:val="004B4CA8"/>
    <w:rsid w:val="004B4D67"/>
    <w:rsid w:val="004B4F79"/>
    <w:rsid w:val="004B519B"/>
    <w:rsid w:val="004B69FC"/>
    <w:rsid w:val="004B6CA6"/>
    <w:rsid w:val="004C0B88"/>
    <w:rsid w:val="004C0BC2"/>
    <w:rsid w:val="004C12F9"/>
    <w:rsid w:val="004C2A56"/>
    <w:rsid w:val="004C315B"/>
    <w:rsid w:val="004C40DB"/>
    <w:rsid w:val="004C4E12"/>
    <w:rsid w:val="004C5685"/>
    <w:rsid w:val="004C58F3"/>
    <w:rsid w:val="004C794D"/>
    <w:rsid w:val="004D0B75"/>
    <w:rsid w:val="004D0B9C"/>
    <w:rsid w:val="004D11AC"/>
    <w:rsid w:val="004D2C5D"/>
    <w:rsid w:val="004D474A"/>
    <w:rsid w:val="004D4ABB"/>
    <w:rsid w:val="004D6D34"/>
    <w:rsid w:val="004D75E5"/>
    <w:rsid w:val="004E0268"/>
    <w:rsid w:val="004E11BA"/>
    <w:rsid w:val="004E1D16"/>
    <w:rsid w:val="004E1DCF"/>
    <w:rsid w:val="004E2400"/>
    <w:rsid w:val="004E511D"/>
    <w:rsid w:val="004E51C7"/>
    <w:rsid w:val="004E5484"/>
    <w:rsid w:val="004E5BFF"/>
    <w:rsid w:val="004E6BF4"/>
    <w:rsid w:val="004E72C3"/>
    <w:rsid w:val="004E7649"/>
    <w:rsid w:val="004F2676"/>
    <w:rsid w:val="004F4739"/>
    <w:rsid w:val="004F51A4"/>
    <w:rsid w:val="004F5281"/>
    <w:rsid w:val="004F6267"/>
    <w:rsid w:val="004F780A"/>
    <w:rsid w:val="004F7B61"/>
    <w:rsid w:val="004F7B87"/>
    <w:rsid w:val="00500B9C"/>
    <w:rsid w:val="0050343B"/>
    <w:rsid w:val="00503554"/>
    <w:rsid w:val="00506265"/>
    <w:rsid w:val="00506ACD"/>
    <w:rsid w:val="00510F01"/>
    <w:rsid w:val="005119DF"/>
    <w:rsid w:val="0051246D"/>
    <w:rsid w:val="00512470"/>
    <w:rsid w:val="00513311"/>
    <w:rsid w:val="00513B58"/>
    <w:rsid w:val="00514310"/>
    <w:rsid w:val="005144A2"/>
    <w:rsid w:val="00514EB6"/>
    <w:rsid w:val="005155DA"/>
    <w:rsid w:val="005157BA"/>
    <w:rsid w:val="0051597D"/>
    <w:rsid w:val="005164B7"/>
    <w:rsid w:val="0051756E"/>
    <w:rsid w:val="00517719"/>
    <w:rsid w:val="00517E6E"/>
    <w:rsid w:val="0052002C"/>
    <w:rsid w:val="005206C8"/>
    <w:rsid w:val="00520CC1"/>
    <w:rsid w:val="00521EC4"/>
    <w:rsid w:val="00521F99"/>
    <w:rsid w:val="00522B6C"/>
    <w:rsid w:val="00522ED8"/>
    <w:rsid w:val="00523E8B"/>
    <w:rsid w:val="0052450F"/>
    <w:rsid w:val="00525D1C"/>
    <w:rsid w:val="0052627C"/>
    <w:rsid w:val="00533ED2"/>
    <w:rsid w:val="005367E4"/>
    <w:rsid w:val="00541635"/>
    <w:rsid w:val="00541EDD"/>
    <w:rsid w:val="00543A84"/>
    <w:rsid w:val="005449A2"/>
    <w:rsid w:val="00545602"/>
    <w:rsid w:val="00545ED2"/>
    <w:rsid w:val="00545F54"/>
    <w:rsid w:val="00547197"/>
    <w:rsid w:val="00550043"/>
    <w:rsid w:val="005515DB"/>
    <w:rsid w:val="005522A3"/>
    <w:rsid w:val="005523AB"/>
    <w:rsid w:val="00553228"/>
    <w:rsid w:val="00554FB1"/>
    <w:rsid w:val="0055741D"/>
    <w:rsid w:val="005577DF"/>
    <w:rsid w:val="00557DC1"/>
    <w:rsid w:val="005607AB"/>
    <w:rsid w:val="00560A42"/>
    <w:rsid w:val="00561525"/>
    <w:rsid w:val="0056298D"/>
    <w:rsid w:val="00563124"/>
    <w:rsid w:val="00563EBF"/>
    <w:rsid w:val="0056456A"/>
    <w:rsid w:val="005659AD"/>
    <w:rsid w:val="00565D04"/>
    <w:rsid w:val="00565D72"/>
    <w:rsid w:val="00566115"/>
    <w:rsid w:val="005671FD"/>
    <w:rsid w:val="00567530"/>
    <w:rsid w:val="00570102"/>
    <w:rsid w:val="00570A39"/>
    <w:rsid w:val="00570C31"/>
    <w:rsid w:val="00571D9F"/>
    <w:rsid w:val="00573900"/>
    <w:rsid w:val="0057420B"/>
    <w:rsid w:val="00575C69"/>
    <w:rsid w:val="0057662C"/>
    <w:rsid w:val="005803CC"/>
    <w:rsid w:val="00580B80"/>
    <w:rsid w:val="00580C4A"/>
    <w:rsid w:val="00582C78"/>
    <w:rsid w:val="0058367A"/>
    <w:rsid w:val="005843FC"/>
    <w:rsid w:val="00584862"/>
    <w:rsid w:val="00585443"/>
    <w:rsid w:val="00585957"/>
    <w:rsid w:val="00585A9B"/>
    <w:rsid w:val="00586578"/>
    <w:rsid w:val="00586680"/>
    <w:rsid w:val="005874FF"/>
    <w:rsid w:val="00587D42"/>
    <w:rsid w:val="00590A32"/>
    <w:rsid w:val="0059119E"/>
    <w:rsid w:val="00592A1A"/>
    <w:rsid w:val="00594869"/>
    <w:rsid w:val="00595775"/>
    <w:rsid w:val="00595C13"/>
    <w:rsid w:val="00596533"/>
    <w:rsid w:val="00596C72"/>
    <w:rsid w:val="005973D0"/>
    <w:rsid w:val="00597C70"/>
    <w:rsid w:val="005A1528"/>
    <w:rsid w:val="005A1A5B"/>
    <w:rsid w:val="005A226D"/>
    <w:rsid w:val="005A2D88"/>
    <w:rsid w:val="005A429B"/>
    <w:rsid w:val="005A49EA"/>
    <w:rsid w:val="005A5AE6"/>
    <w:rsid w:val="005A5FB0"/>
    <w:rsid w:val="005A75D8"/>
    <w:rsid w:val="005A7D54"/>
    <w:rsid w:val="005A7DE5"/>
    <w:rsid w:val="005B0DEE"/>
    <w:rsid w:val="005B1B96"/>
    <w:rsid w:val="005B204C"/>
    <w:rsid w:val="005B32A8"/>
    <w:rsid w:val="005B4673"/>
    <w:rsid w:val="005B4ABB"/>
    <w:rsid w:val="005B6382"/>
    <w:rsid w:val="005B6B6E"/>
    <w:rsid w:val="005C0168"/>
    <w:rsid w:val="005C0350"/>
    <w:rsid w:val="005C159D"/>
    <w:rsid w:val="005C16AC"/>
    <w:rsid w:val="005C1C44"/>
    <w:rsid w:val="005C1F1F"/>
    <w:rsid w:val="005C23A3"/>
    <w:rsid w:val="005C2B3C"/>
    <w:rsid w:val="005C3C18"/>
    <w:rsid w:val="005C4810"/>
    <w:rsid w:val="005C4D44"/>
    <w:rsid w:val="005C6475"/>
    <w:rsid w:val="005C686E"/>
    <w:rsid w:val="005C773D"/>
    <w:rsid w:val="005D0595"/>
    <w:rsid w:val="005D1721"/>
    <w:rsid w:val="005D1F2F"/>
    <w:rsid w:val="005D2A12"/>
    <w:rsid w:val="005D3A76"/>
    <w:rsid w:val="005D3A88"/>
    <w:rsid w:val="005D3AF5"/>
    <w:rsid w:val="005D427A"/>
    <w:rsid w:val="005D517D"/>
    <w:rsid w:val="005D6601"/>
    <w:rsid w:val="005D7719"/>
    <w:rsid w:val="005E07F0"/>
    <w:rsid w:val="005E17CE"/>
    <w:rsid w:val="005E22D5"/>
    <w:rsid w:val="005E331D"/>
    <w:rsid w:val="005E3DAF"/>
    <w:rsid w:val="005E44EA"/>
    <w:rsid w:val="005E4639"/>
    <w:rsid w:val="005E4E89"/>
    <w:rsid w:val="005E5DBB"/>
    <w:rsid w:val="005E6CE1"/>
    <w:rsid w:val="005F0774"/>
    <w:rsid w:val="005F124C"/>
    <w:rsid w:val="005F1C3A"/>
    <w:rsid w:val="005F3BAB"/>
    <w:rsid w:val="005F48B9"/>
    <w:rsid w:val="005F7335"/>
    <w:rsid w:val="005F7CF9"/>
    <w:rsid w:val="00600401"/>
    <w:rsid w:val="006010B5"/>
    <w:rsid w:val="0060341D"/>
    <w:rsid w:val="006038D7"/>
    <w:rsid w:val="006050C4"/>
    <w:rsid w:val="00605D85"/>
    <w:rsid w:val="00605DB5"/>
    <w:rsid w:val="00607C19"/>
    <w:rsid w:val="006126AE"/>
    <w:rsid w:val="00612896"/>
    <w:rsid w:val="006135C7"/>
    <w:rsid w:val="00613DFE"/>
    <w:rsid w:val="0061513D"/>
    <w:rsid w:val="0061556B"/>
    <w:rsid w:val="00615D31"/>
    <w:rsid w:val="00616D62"/>
    <w:rsid w:val="006178D3"/>
    <w:rsid w:val="0062092D"/>
    <w:rsid w:val="00621021"/>
    <w:rsid w:val="006211A7"/>
    <w:rsid w:val="0062644E"/>
    <w:rsid w:val="00630FED"/>
    <w:rsid w:val="00631061"/>
    <w:rsid w:val="00631563"/>
    <w:rsid w:val="00631B67"/>
    <w:rsid w:val="00631F6E"/>
    <w:rsid w:val="006328D3"/>
    <w:rsid w:val="006339FF"/>
    <w:rsid w:val="00634CCD"/>
    <w:rsid w:val="006351D8"/>
    <w:rsid w:val="0063560E"/>
    <w:rsid w:val="006356E7"/>
    <w:rsid w:val="00637074"/>
    <w:rsid w:val="0064174F"/>
    <w:rsid w:val="006422CC"/>
    <w:rsid w:val="0064282C"/>
    <w:rsid w:val="006429B2"/>
    <w:rsid w:val="00642A08"/>
    <w:rsid w:val="00644EA0"/>
    <w:rsid w:val="0064569F"/>
    <w:rsid w:val="0064593C"/>
    <w:rsid w:val="006464DC"/>
    <w:rsid w:val="006472C0"/>
    <w:rsid w:val="0065192A"/>
    <w:rsid w:val="006525B0"/>
    <w:rsid w:val="00657809"/>
    <w:rsid w:val="00660016"/>
    <w:rsid w:val="006601A0"/>
    <w:rsid w:val="006606B0"/>
    <w:rsid w:val="0066220B"/>
    <w:rsid w:val="006626A8"/>
    <w:rsid w:val="00662AF3"/>
    <w:rsid w:val="00662CEE"/>
    <w:rsid w:val="0066367B"/>
    <w:rsid w:val="00663FA9"/>
    <w:rsid w:val="00664D6C"/>
    <w:rsid w:val="00664F0E"/>
    <w:rsid w:val="00665133"/>
    <w:rsid w:val="006652BD"/>
    <w:rsid w:val="00665FCC"/>
    <w:rsid w:val="006666B5"/>
    <w:rsid w:val="00671F54"/>
    <w:rsid w:val="00673150"/>
    <w:rsid w:val="00674419"/>
    <w:rsid w:val="006744CB"/>
    <w:rsid w:val="006760DD"/>
    <w:rsid w:val="006774E3"/>
    <w:rsid w:val="006777F2"/>
    <w:rsid w:val="00680F29"/>
    <w:rsid w:val="006825B1"/>
    <w:rsid w:val="00682A91"/>
    <w:rsid w:val="006830E1"/>
    <w:rsid w:val="00684399"/>
    <w:rsid w:val="00684E91"/>
    <w:rsid w:val="00685A33"/>
    <w:rsid w:val="006860B7"/>
    <w:rsid w:val="006900DA"/>
    <w:rsid w:val="006906CC"/>
    <w:rsid w:val="00693186"/>
    <w:rsid w:val="006937DF"/>
    <w:rsid w:val="00693AA0"/>
    <w:rsid w:val="00693F17"/>
    <w:rsid w:val="006962BD"/>
    <w:rsid w:val="00696895"/>
    <w:rsid w:val="00696F5D"/>
    <w:rsid w:val="00696FAB"/>
    <w:rsid w:val="006A0078"/>
    <w:rsid w:val="006A0271"/>
    <w:rsid w:val="006A0821"/>
    <w:rsid w:val="006A10D8"/>
    <w:rsid w:val="006A316B"/>
    <w:rsid w:val="006A3A9F"/>
    <w:rsid w:val="006A3B40"/>
    <w:rsid w:val="006A5AB7"/>
    <w:rsid w:val="006A5D7D"/>
    <w:rsid w:val="006A6A41"/>
    <w:rsid w:val="006A7209"/>
    <w:rsid w:val="006A7B75"/>
    <w:rsid w:val="006B0BEA"/>
    <w:rsid w:val="006B2750"/>
    <w:rsid w:val="006B2A3D"/>
    <w:rsid w:val="006B3941"/>
    <w:rsid w:val="006B47FC"/>
    <w:rsid w:val="006B4ACA"/>
    <w:rsid w:val="006B4AFE"/>
    <w:rsid w:val="006B68FD"/>
    <w:rsid w:val="006B774B"/>
    <w:rsid w:val="006C1A01"/>
    <w:rsid w:val="006C2F1D"/>
    <w:rsid w:val="006C314D"/>
    <w:rsid w:val="006C4353"/>
    <w:rsid w:val="006C5909"/>
    <w:rsid w:val="006C7306"/>
    <w:rsid w:val="006D18A7"/>
    <w:rsid w:val="006D342F"/>
    <w:rsid w:val="006D46F7"/>
    <w:rsid w:val="006D53C6"/>
    <w:rsid w:val="006D65A4"/>
    <w:rsid w:val="006D729E"/>
    <w:rsid w:val="006D7339"/>
    <w:rsid w:val="006D7FFA"/>
    <w:rsid w:val="006E01F3"/>
    <w:rsid w:val="006E047A"/>
    <w:rsid w:val="006E1146"/>
    <w:rsid w:val="006E1165"/>
    <w:rsid w:val="006E3C6F"/>
    <w:rsid w:val="006E401A"/>
    <w:rsid w:val="006E4044"/>
    <w:rsid w:val="006E412E"/>
    <w:rsid w:val="006E45B3"/>
    <w:rsid w:val="006E49AF"/>
    <w:rsid w:val="006E6763"/>
    <w:rsid w:val="006E7629"/>
    <w:rsid w:val="006E777F"/>
    <w:rsid w:val="006E7D07"/>
    <w:rsid w:val="006F0966"/>
    <w:rsid w:val="006F2550"/>
    <w:rsid w:val="006F2A07"/>
    <w:rsid w:val="006F36AE"/>
    <w:rsid w:val="006F37D8"/>
    <w:rsid w:val="006F3E6B"/>
    <w:rsid w:val="006F5EFD"/>
    <w:rsid w:val="006F62A9"/>
    <w:rsid w:val="006F7225"/>
    <w:rsid w:val="006F779D"/>
    <w:rsid w:val="007006EB"/>
    <w:rsid w:val="00700964"/>
    <w:rsid w:val="00701157"/>
    <w:rsid w:val="007019A8"/>
    <w:rsid w:val="007019D6"/>
    <w:rsid w:val="00701ECE"/>
    <w:rsid w:val="00701FB6"/>
    <w:rsid w:val="00702058"/>
    <w:rsid w:val="0070646A"/>
    <w:rsid w:val="007064A8"/>
    <w:rsid w:val="00707077"/>
    <w:rsid w:val="0070780C"/>
    <w:rsid w:val="00707D87"/>
    <w:rsid w:val="0071226B"/>
    <w:rsid w:val="0071262F"/>
    <w:rsid w:val="0071269A"/>
    <w:rsid w:val="00712D76"/>
    <w:rsid w:val="00714501"/>
    <w:rsid w:val="00714A4A"/>
    <w:rsid w:val="00714DEC"/>
    <w:rsid w:val="00715365"/>
    <w:rsid w:val="00715F44"/>
    <w:rsid w:val="00717030"/>
    <w:rsid w:val="00717128"/>
    <w:rsid w:val="007176D3"/>
    <w:rsid w:val="00720090"/>
    <w:rsid w:val="007203B8"/>
    <w:rsid w:val="00720A58"/>
    <w:rsid w:val="007214C2"/>
    <w:rsid w:val="00721E30"/>
    <w:rsid w:val="00722151"/>
    <w:rsid w:val="00722502"/>
    <w:rsid w:val="00723916"/>
    <w:rsid w:val="007241D5"/>
    <w:rsid w:val="00724CB7"/>
    <w:rsid w:val="00724DBC"/>
    <w:rsid w:val="007253B9"/>
    <w:rsid w:val="00726377"/>
    <w:rsid w:val="0072661B"/>
    <w:rsid w:val="00727279"/>
    <w:rsid w:val="00727B05"/>
    <w:rsid w:val="00727E3A"/>
    <w:rsid w:val="007305B0"/>
    <w:rsid w:val="00731693"/>
    <w:rsid w:val="0073287C"/>
    <w:rsid w:val="00732CCE"/>
    <w:rsid w:val="00732D6C"/>
    <w:rsid w:val="007335B0"/>
    <w:rsid w:val="00734475"/>
    <w:rsid w:val="00736FF4"/>
    <w:rsid w:val="00737191"/>
    <w:rsid w:val="007373D2"/>
    <w:rsid w:val="007405F5"/>
    <w:rsid w:val="0074068E"/>
    <w:rsid w:val="00740D14"/>
    <w:rsid w:val="00741968"/>
    <w:rsid w:val="00743BFB"/>
    <w:rsid w:val="007457FE"/>
    <w:rsid w:val="00750B6E"/>
    <w:rsid w:val="007519B8"/>
    <w:rsid w:val="007529FB"/>
    <w:rsid w:val="007533C5"/>
    <w:rsid w:val="00754ABC"/>
    <w:rsid w:val="007557B3"/>
    <w:rsid w:val="00756156"/>
    <w:rsid w:val="00756B41"/>
    <w:rsid w:val="00760534"/>
    <w:rsid w:val="007609B0"/>
    <w:rsid w:val="00760A35"/>
    <w:rsid w:val="00761AE5"/>
    <w:rsid w:val="00763341"/>
    <w:rsid w:val="0076335D"/>
    <w:rsid w:val="00764CE2"/>
    <w:rsid w:val="00764F3B"/>
    <w:rsid w:val="0076591C"/>
    <w:rsid w:val="00770005"/>
    <w:rsid w:val="00770A96"/>
    <w:rsid w:val="00772526"/>
    <w:rsid w:val="007728E3"/>
    <w:rsid w:val="00772C22"/>
    <w:rsid w:val="00773DBC"/>
    <w:rsid w:val="00774FCC"/>
    <w:rsid w:val="00775038"/>
    <w:rsid w:val="00775B31"/>
    <w:rsid w:val="00775E90"/>
    <w:rsid w:val="007803E9"/>
    <w:rsid w:val="00780A53"/>
    <w:rsid w:val="00782460"/>
    <w:rsid w:val="00782E19"/>
    <w:rsid w:val="00782EA0"/>
    <w:rsid w:val="00783652"/>
    <w:rsid w:val="00784213"/>
    <w:rsid w:val="0078534B"/>
    <w:rsid w:val="0078564B"/>
    <w:rsid w:val="00785E02"/>
    <w:rsid w:val="00785FF6"/>
    <w:rsid w:val="00787FEE"/>
    <w:rsid w:val="0079083A"/>
    <w:rsid w:val="007908C5"/>
    <w:rsid w:val="007945C7"/>
    <w:rsid w:val="00795927"/>
    <w:rsid w:val="00797649"/>
    <w:rsid w:val="0079799F"/>
    <w:rsid w:val="00797BA3"/>
    <w:rsid w:val="007A01D0"/>
    <w:rsid w:val="007A0E4D"/>
    <w:rsid w:val="007A0E70"/>
    <w:rsid w:val="007A191D"/>
    <w:rsid w:val="007A1935"/>
    <w:rsid w:val="007A2CC8"/>
    <w:rsid w:val="007A2F1C"/>
    <w:rsid w:val="007A3601"/>
    <w:rsid w:val="007A42E5"/>
    <w:rsid w:val="007A4609"/>
    <w:rsid w:val="007A47D2"/>
    <w:rsid w:val="007A4F8A"/>
    <w:rsid w:val="007A6CFA"/>
    <w:rsid w:val="007A74D1"/>
    <w:rsid w:val="007A7757"/>
    <w:rsid w:val="007B023B"/>
    <w:rsid w:val="007B0901"/>
    <w:rsid w:val="007B1151"/>
    <w:rsid w:val="007B1C18"/>
    <w:rsid w:val="007B229F"/>
    <w:rsid w:val="007B2C43"/>
    <w:rsid w:val="007B2E41"/>
    <w:rsid w:val="007B4610"/>
    <w:rsid w:val="007B4800"/>
    <w:rsid w:val="007B4CFF"/>
    <w:rsid w:val="007B5354"/>
    <w:rsid w:val="007B630B"/>
    <w:rsid w:val="007B780E"/>
    <w:rsid w:val="007C2185"/>
    <w:rsid w:val="007C2426"/>
    <w:rsid w:val="007C3243"/>
    <w:rsid w:val="007C3E9A"/>
    <w:rsid w:val="007C415F"/>
    <w:rsid w:val="007C45C7"/>
    <w:rsid w:val="007C461E"/>
    <w:rsid w:val="007C47F0"/>
    <w:rsid w:val="007C523C"/>
    <w:rsid w:val="007C555E"/>
    <w:rsid w:val="007C5F41"/>
    <w:rsid w:val="007C62C9"/>
    <w:rsid w:val="007C7034"/>
    <w:rsid w:val="007C751D"/>
    <w:rsid w:val="007C7C85"/>
    <w:rsid w:val="007D1D7B"/>
    <w:rsid w:val="007D5A9A"/>
    <w:rsid w:val="007D68F7"/>
    <w:rsid w:val="007D729D"/>
    <w:rsid w:val="007D761E"/>
    <w:rsid w:val="007D785B"/>
    <w:rsid w:val="007E03E8"/>
    <w:rsid w:val="007E0F01"/>
    <w:rsid w:val="007E2B58"/>
    <w:rsid w:val="007E302A"/>
    <w:rsid w:val="007E49F4"/>
    <w:rsid w:val="007E5225"/>
    <w:rsid w:val="007E542A"/>
    <w:rsid w:val="007E72B9"/>
    <w:rsid w:val="007F0BC2"/>
    <w:rsid w:val="007F0F8A"/>
    <w:rsid w:val="007F358D"/>
    <w:rsid w:val="007F3659"/>
    <w:rsid w:val="007F3ACF"/>
    <w:rsid w:val="007F3DDD"/>
    <w:rsid w:val="007F451B"/>
    <w:rsid w:val="007F4CF5"/>
    <w:rsid w:val="007F5562"/>
    <w:rsid w:val="007F574D"/>
    <w:rsid w:val="007F5C4D"/>
    <w:rsid w:val="007F7046"/>
    <w:rsid w:val="008001A3"/>
    <w:rsid w:val="00801C67"/>
    <w:rsid w:val="00802C02"/>
    <w:rsid w:val="00802F71"/>
    <w:rsid w:val="0080365B"/>
    <w:rsid w:val="008038D4"/>
    <w:rsid w:val="008046B2"/>
    <w:rsid w:val="008068C2"/>
    <w:rsid w:val="00806BC9"/>
    <w:rsid w:val="008120A5"/>
    <w:rsid w:val="00812810"/>
    <w:rsid w:val="008132C6"/>
    <w:rsid w:val="008157AA"/>
    <w:rsid w:val="008157F8"/>
    <w:rsid w:val="008170B6"/>
    <w:rsid w:val="008171C5"/>
    <w:rsid w:val="00817396"/>
    <w:rsid w:val="00817E4D"/>
    <w:rsid w:val="00820517"/>
    <w:rsid w:val="00822790"/>
    <w:rsid w:val="00822E6F"/>
    <w:rsid w:val="00832C0F"/>
    <w:rsid w:val="00833559"/>
    <w:rsid w:val="008338B5"/>
    <w:rsid w:val="00834175"/>
    <w:rsid w:val="0083457C"/>
    <w:rsid w:val="00834913"/>
    <w:rsid w:val="00835171"/>
    <w:rsid w:val="00835B18"/>
    <w:rsid w:val="00836545"/>
    <w:rsid w:val="008365A6"/>
    <w:rsid w:val="00836E78"/>
    <w:rsid w:val="00840A46"/>
    <w:rsid w:val="00841053"/>
    <w:rsid w:val="008413EA"/>
    <w:rsid w:val="0084206C"/>
    <w:rsid w:val="008434AC"/>
    <w:rsid w:val="00843BD8"/>
    <w:rsid w:val="0084681B"/>
    <w:rsid w:val="0085110E"/>
    <w:rsid w:val="00852C66"/>
    <w:rsid w:val="00852F20"/>
    <w:rsid w:val="008538B4"/>
    <w:rsid w:val="0085471E"/>
    <w:rsid w:val="00854A56"/>
    <w:rsid w:val="00855F58"/>
    <w:rsid w:val="00857E01"/>
    <w:rsid w:val="00863F8C"/>
    <w:rsid w:val="008646C3"/>
    <w:rsid w:val="00864957"/>
    <w:rsid w:val="008649FD"/>
    <w:rsid w:val="00865FA5"/>
    <w:rsid w:val="008706DD"/>
    <w:rsid w:val="008727D0"/>
    <w:rsid w:val="00872D76"/>
    <w:rsid w:val="00873574"/>
    <w:rsid w:val="00873F94"/>
    <w:rsid w:val="00874491"/>
    <w:rsid w:val="00877909"/>
    <w:rsid w:val="00877952"/>
    <w:rsid w:val="0088082E"/>
    <w:rsid w:val="00880A25"/>
    <w:rsid w:val="00881F71"/>
    <w:rsid w:val="00885432"/>
    <w:rsid w:val="0088608F"/>
    <w:rsid w:val="0088674A"/>
    <w:rsid w:val="00890445"/>
    <w:rsid w:val="00891FE0"/>
    <w:rsid w:val="00892066"/>
    <w:rsid w:val="008923FA"/>
    <w:rsid w:val="0089270A"/>
    <w:rsid w:val="00893C00"/>
    <w:rsid w:val="00893D15"/>
    <w:rsid w:val="00893F1F"/>
    <w:rsid w:val="00894EF5"/>
    <w:rsid w:val="00895AA6"/>
    <w:rsid w:val="00895BBD"/>
    <w:rsid w:val="00896A13"/>
    <w:rsid w:val="008A046F"/>
    <w:rsid w:val="008A15FC"/>
    <w:rsid w:val="008A1707"/>
    <w:rsid w:val="008A220C"/>
    <w:rsid w:val="008A344A"/>
    <w:rsid w:val="008A5728"/>
    <w:rsid w:val="008A65F6"/>
    <w:rsid w:val="008A71E5"/>
    <w:rsid w:val="008A7D1B"/>
    <w:rsid w:val="008A7E41"/>
    <w:rsid w:val="008B00ED"/>
    <w:rsid w:val="008B0C97"/>
    <w:rsid w:val="008B183B"/>
    <w:rsid w:val="008B1DDA"/>
    <w:rsid w:val="008B2586"/>
    <w:rsid w:val="008B3563"/>
    <w:rsid w:val="008B3D55"/>
    <w:rsid w:val="008B5119"/>
    <w:rsid w:val="008B565B"/>
    <w:rsid w:val="008B680B"/>
    <w:rsid w:val="008B6EB2"/>
    <w:rsid w:val="008C05A3"/>
    <w:rsid w:val="008C1526"/>
    <w:rsid w:val="008C2B6A"/>
    <w:rsid w:val="008C3DA8"/>
    <w:rsid w:val="008C5091"/>
    <w:rsid w:val="008C6AFC"/>
    <w:rsid w:val="008D059F"/>
    <w:rsid w:val="008D096F"/>
    <w:rsid w:val="008D0E3F"/>
    <w:rsid w:val="008D167B"/>
    <w:rsid w:val="008D1DA0"/>
    <w:rsid w:val="008D42EE"/>
    <w:rsid w:val="008D50DD"/>
    <w:rsid w:val="008D557A"/>
    <w:rsid w:val="008D5B38"/>
    <w:rsid w:val="008E0DEB"/>
    <w:rsid w:val="008E1EC9"/>
    <w:rsid w:val="008E21A2"/>
    <w:rsid w:val="008E5D66"/>
    <w:rsid w:val="008E5F20"/>
    <w:rsid w:val="008E601C"/>
    <w:rsid w:val="008E64D2"/>
    <w:rsid w:val="008E7CAF"/>
    <w:rsid w:val="008F0794"/>
    <w:rsid w:val="008F0A12"/>
    <w:rsid w:val="008F0AE7"/>
    <w:rsid w:val="008F1081"/>
    <w:rsid w:val="008F2B08"/>
    <w:rsid w:val="008F3DFD"/>
    <w:rsid w:val="008F5A07"/>
    <w:rsid w:val="008F66BA"/>
    <w:rsid w:val="008F7606"/>
    <w:rsid w:val="009003B3"/>
    <w:rsid w:val="00902D59"/>
    <w:rsid w:val="0090429A"/>
    <w:rsid w:val="00904BBC"/>
    <w:rsid w:val="00905234"/>
    <w:rsid w:val="00905B1D"/>
    <w:rsid w:val="009065EB"/>
    <w:rsid w:val="00907318"/>
    <w:rsid w:val="0090782C"/>
    <w:rsid w:val="00910489"/>
    <w:rsid w:val="00910C40"/>
    <w:rsid w:val="00912478"/>
    <w:rsid w:val="00912BC4"/>
    <w:rsid w:val="0091351F"/>
    <w:rsid w:val="00914913"/>
    <w:rsid w:val="00916342"/>
    <w:rsid w:val="00916711"/>
    <w:rsid w:val="00916946"/>
    <w:rsid w:val="00921C2F"/>
    <w:rsid w:val="009220A7"/>
    <w:rsid w:val="0092216D"/>
    <w:rsid w:val="00922392"/>
    <w:rsid w:val="009224AE"/>
    <w:rsid w:val="00922ADD"/>
    <w:rsid w:val="0092613A"/>
    <w:rsid w:val="0092641C"/>
    <w:rsid w:val="00926F35"/>
    <w:rsid w:val="009271AB"/>
    <w:rsid w:val="009272C3"/>
    <w:rsid w:val="00927322"/>
    <w:rsid w:val="00927B27"/>
    <w:rsid w:val="009313E0"/>
    <w:rsid w:val="009324CF"/>
    <w:rsid w:val="00933654"/>
    <w:rsid w:val="00933AA3"/>
    <w:rsid w:val="00934D6F"/>
    <w:rsid w:val="00935672"/>
    <w:rsid w:val="00935DF1"/>
    <w:rsid w:val="009379E1"/>
    <w:rsid w:val="00937F1A"/>
    <w:rsid w:val="00940A2D"/>
    <w:rsid w:val="00940B4F"/>
    <w:rsid w:val="00940C15"/>
    <w:rsid w:val="00941370"/>
    <w:rsid w:val="00941EF2"/>
    <w:rsid w:val="00942B32"/>
    <w:rsid w:val="00942D0B"/>
    <w:rsid w:val="00943F7D"/>
    <w:rsid w:val="009449E6"/>
    <w:rsid w:val="00945DD0"/>
    <w:rsid w:val="009462DE"/>
    <w:rsid w:val="00946B20"/>
    <w:rsid w:val="00947E0C"/>
    <w:rsid w:val="0095038F"/>
    <w:rsid w:val="009512A4"/>
    <w:rsid w:val="00952F45"/>
    <w:rsid w:val="009543B1"/>
    <w:rsid w:val="00955904"/>
    <w:rsid w:val="0095663B"/>
    <w:rsid w:val="00956B22"/>
    <w:rsid w:val="00957747"/>
    <w:rsid w:val="00960817"/>
    <w:rsid w:val="00960E38"/>
    <w:rsid w:val="00962127"/>
    <w:rsid w:val="00962EA3"/>
    <w:rsid w:val="00963038"/>
    <w:rsid w:val="009658B9"/>
    <w:rsid w:val="00966D75"/>
    <w:rsid w:val="0096705E"/>
    <w:rsid w:val="009705F0"/>
    <w:rsid w:val="0097067D"/>
    <w:rsid w:val="009739A1"/>
    <w:rsid w:val="00974F38"/>
    <w:rsid w:val="00975A6D"/>
    <w:rsid w:val="00976FEE"/>
    <w:rsid w:val="009818B4"/>
    <w:rsid w:val="00982A30"/>
    <w:rsid w:val="00984975"/>
    <w:rsid w:val="00985BFE"/>
    <w:rsid w:val="00990E31"/>
    <w:rsid w:val="00991346"/>
    <w:rsid w:val="00991797"/>
    <w:rsid w:val="009922B2"/>
    <w:rsid w:val="00992665"/>
    <w:rsid w:val="0099483A"/>
    <w:rsid w:val="00994CE1"/>
    <w:rsid w:val="0099510B"/>
    <w:rsid w:val="009952C1"/>
    <w:rsid w:val="00996341"/>
    <w:rsid w:val="009965B3"/>
    <w:rsid w:val="009968CF"/>
    <w:rsid w:val="00996A25"/>
    <w:rsid w:val="009A0559"/>
    <w:rsid w:val="009A0D0C"/>
    <w:rsid w:val="009A11F4"/>
    <w:rsid w:val="009A18A7"/>
    <w:rsid w:val="009A342E"/>
    <w:rsid w:val="009A34D9"/>
    <w:rsid w:val="009A3CCF"/>
    <w:rsid w:val="009A4485"/>
    <w:rsid w:val="009A45A7"/>
    <w:rsid w:val="009A4F24"/>
    <w:rsid w:val="009A4F46"/>
    <w:rsid w:val="009A64A3"/>
    <w:rsid w:val="009B1BE2"/>
    <w:rsid w:val="009B2182"/>
    <w:rsid w:val="009B2CC0"/>
    <w:rsid w:val="009B4041"/>
    <w:rsid w:val="009B5E77"/>
    <w:rsid w:val="009B78D5"/>
    <w:rsid w:val="009C3697"/>
    <w:rsid w:val="009C38DB"/>
    <w:rsid w:val="009C4BDF"/>
    <w:rsid w:val="009C5826"/>
    <w:rsid w:val="009C58AD"/>
    <w:rsid w:val="009C7F28"/>
    <w:rsid w:val="009D1668"/>
    <w:rsid w:val="009D17A9"/>
    <w:rsid w:val="009D248E"/>
    <w:rsid w:val="009D3085"/>
    <w:rsid w:val="009D60D4"/>
    <w:rsid w:val="009D68B1"/>
    <w:rsid w:val="009D764B"/>
    <w:rsid w:val="009D7B82"/>
    <w:rsid w:val="009D7CA3"/>
    <w:rsid w:val="009E0311"/>
    <w:rsid w:val="009E0C36"/>
    <w:rsid w:val="009E1D56"/>
    <w:rsid w:val="009E3050"/>
    <w:rsid w:val="009E58CC"/>
    <w:rsid w:val="009E5989"/>
    <w:rsid w:val="009E6E9E"/>
    <w:rsid w:val="009E73A3"/>
    <w:rsid w:val="009E7EB4"/>
    <w:rsid w:val="009F0EE7"/>
    <w:rsid w:val="009F0F64"/>
    <w:rsid w:val="009F2DD3"/>
    <w:rsid w:val="009F4871"/>
    <w:rsid w:val="009F4FA8"/>
    <w:rsid w:val="009F5F8C"/>
    <w:rsid w:val="009F604B"/>
    <w:rsid w:val="009F70C1"/>
    <w:rsid w:val="009F7AC6"/>
    <w:rsid w:val="00A00856"/>
    <w:rsid w:val="00A00A28"/>
    <w:rsid w:val="00A01D6E"/>
    <w:rsid w:val="00A01E60"/>
    <w:rsid w:val="00A03016"/>
    <w:rsid w:val="00A04DFA"/>
    <w:rsid w:val="00A0501A"/>
    <w:rsid w:val="00A05E3C"/>
    <w:rsid w:val="00A074DF"/>
    <w:rsid w:val="00A134C3"/>
    <w:rsid w:val="00A144BD"/>
    <w:rsid w:val="00A15A70"/>
    <w:rsid w:val="00A16002"/>
    <w:rsid w:val="00A2068A"/>
    <w:rsid w:val="00A2096F"/>
    <w:rsid w:val="00A218AC"/>
    <w:rsid w:val="00A2233B"/>
    <w:rsid w:val="00A24366"/>
    <w:rsid w:val="00A30D35"/>
    <w:rsid w:val="00A30E92"/>
    <w:rsid w:val="00A3144A"/>
    <w:rsid w:val="00A318BF"/>
    <w:rsid w:val="00A32BA8"/>
    <w:rsid w:val="00A32D25"/>
    <w:rsid w:val="00A3349E"/>
    <w:rsid w:val="00A33B8E"/>
    <w:rsid w:val="00A34475"/>
    <w:rsid w:val="00A34C9F"/>
    <w:rsid w:val="00A35F47"/>
    <w:rsid w:val="00A40BE2"/>
    <w:rsid w:val="00A41059"/>
    <w:rsid w:val="00A4130C"/>
    <w:rsid w:val="00A42301"/>
    <w:rsid w:val="00A42482"/>
    <w:rsid w:val="00A430D9"/>
    <w:rsid w:val="00A446F7"/>
    <w:rsid w:val="00A44DFF"/>
    <w:rsid w:val="00A47D96"/>
    <w:rsid w:val="00A508FD"/>
    <w:rsid w:val="00A50E01"/>
    <w:rsid w:val="00A517D1"/>
    <w:rsid w:val="00A524F5"/>
    <w:rsid w:val="00A52A99"/>
    <w:rsid w:val="00A567A0"/>
    <w:rsid w:val="00A601F2"/>
    <w:rsid w:val="00A61F54"/>
    <w:rsid w:val="00A65902"/>
    <w:rsid w:val="00A65A17"/>
    <w:rsid w:val="00A65C6F"/>
    <w:rsid w:val="00A7032E"/>
    <w:rsid w:val="00A74804"/>
    <w:rsid w:val="00A74D8F"/>
    <w:rsid w:val="00A80314"/>
    <w:rsid w:val="00A805F8"/>
    <w:rsid w:val="00A81E6A"/>
    <w:rsid w:val="00A82FD4"/>
    <w:rsid w:val="00A83EF7"/>
    <w:rsid w:val="00A86AF1"/>
    <w:rsid w:val="00A86C6E"/>
    <w:rsid w:val="00A87245"/>
    <w:rsid w:val="00A87544"/>
    <w:rsid w:val="00A87FCC"/>
    <w:rsid w:val="00A91E5E"/>
    <w:rsid w:val="00A91F5F"/>
    <w:rsid w:val="00A9270E"/>
    <w:rsid w:val="00A929FA"/>
    <w:rsid w:val="00A92D7B"/>
    <w:rsid w:val="00A93CAC"/>
    <w:rsid w:val="00A941AA"/>
    <w:rsid w:val="00A948D2"/>
    <w:rsid w:val="00A9682F"/>
    <w:rsid w:val="00A96FF5"/>
    <w:rsid w:val="00A97802"/>
    <w:rsid w:val="00A978BD"/>
    <w:rsid w:val="00AA0115"/>
    <w:rsid w:val="00AA13E3"/>
    <w:rsid w:val="00AA188B"/>
    <w:rsid w:val="00AA20DE"/>
    <w:rsid w:val="00AA24C3"/>
    <w:rsid w:val="00AA28E8"/>
    <w:rsid w:val="00AA293F"/>
    <w:rsid w:val="00AA2B42"/>
    <w:rsid w:val="00AA2FB4"/>
    <w:rsid w:val="00AA42DF"/>
    <w:rsid w:val="00AB1012"/>
    <w:rsid w:val="00AB13C4"/>
    <w:rsid w:val="00AB5AA1"/>
    <w:rsid w:val="00AB6580"/>
    <w:rsid w:val="00AB7599"/>
    <w:rsid w:val="00AC01E7"/>
    <w:rsid w:val="00AC073D"/>
    <w:rsid w:val="00AC2173"/>
    <w:rsid w:val="00AC274A"/>
    <w:rsid w:val="00AC2938"/>
    <w:rsid w:val="00AC35B7"/>
    <w:rsid w:val="00AC566D"/>
    <w:rsid w:val="00AC6F0A"/>
    <w:rsid w:val="00AD0283"/>
    <w:rsid w:val="00AD16A9"/>
    <w:rsid w:val="00AD1E78"/>
    <w:rsid w:val="00AD200E"/>
    <w:rsid w:val="00AD29E4"/>
    <w:rsid w:val="00AD3D22"/>
    <w:rsid w:val="00AD4F1B"/>
    <w:rsid w:val="00AD505C"/>
    <w:rsid w:val="00AD596D"/>
    <w:rsid w:val="00AD5A19"/>
    <w:rsid w:val="00AD658D"/>
    <w:rsid w:val="00AD6BCA"/>
    <w:rsid w:val="00AD73DE"/>
    <w:rsid w:val="00AD7A16"/>
    <w:rsid w:val="00AE1B17"/>
    <w:rsid w:val="00AE1F2F"/>
    <w:rsid w:val="00AE310A"/>
    <w:rsid w:val="00AE40A4"/>
    <w:rsid w:val="00AE46E4"/>
    <w:rsid w:val="00AE544A"/>
    <w:rsid w:val="00AE59FE"/>
    <w:rsid w:val="00AE6001"/>
    <w:rsid w:val="00AE7A3F"/>
    <w:rsid w:val="00AE7BAC"/>
    <w:rsid w:val="00AF0687"/>
    <w:rsid w:val="00AF16E5"/>
    <w:rsid w:val="00AF1F50"/>
    <w:rsid w:val="00AF3858"/>
    <w:rsid w:val="00AF4374"/>
    <w:rsid w:val="00AF57AD"/>
    <w:rsid w:val="00B002C5"/>
    <w:rsid w:val="00B006BA"/>
    <w:rsid w:val="00B012C2"/>
    <w:rsid w:val="00B032C8"/>
    <w:rsid w:val="00B056AC"/>
    <w:rsid w:val="00B0632D"/>
    <w:rsid w:val="00B0659D"/>
    <w:rsid w:val="00B06B66"/>
    <w:rsid w:val="00B07245"/>
    <w:rsid w:val="00B07384"/>
    <w:rsid w:val="00B10062"/>
    <w:rsid w:val="00B10602"/>
    <w:rsid w:val="00B10ABB"/>
    <w:rsid w:val="00B1120E"/>
    <w:rsid w:val="00B112C3"/>
    <w:rsid w:val="00B11543"/>
    <w:rsid w:val="00B117F6"/>
    <w:rsid w:val="00B1197C"/>
    <w:rsid w:val="00B11F6D"/>
    <w:rsid w:val="00B13684"/>
    <w:rsid w:val="00B15C4F"/>
    <w:rsid w:val="00B1632C"/>
    <w:rsid w:val="00B178E4"/>
    <w:rsid w:val="00B17C4D"/>
    <w:rsid w:val="00B202EA"/>
    <w:rsid w:val="00B219AE"/>
    <w:rsid w:val="00B21A87"/>
    <w:rsid w:val="00B23478"/>
    <w:rsid w:val="00B24046"/>
    <w:rsid w:val="00B256DD"/>
    <w:rsid w:val="00B25A44"/>
    <w:rsid w:val="00B25BC6"/>
    <w:rsid w:val="00B26853"/>
    <w:rsid w:val="00B27B3A"/>
    <w:rsid w:val="00B30A1A"/>
    <w:rsid w:val="00B30C1C"/>
    <w:rsid w:val="00B31054"/>
    <w:rsid w:val="00B31920"/>
    <w:rsid w:val="00B319A4"/>
    <w:rsid w:val="00B31F67"/>
    <w:rsid w:val="00B32180"/>
    <w:rsid w:val="00B408B6"/>
    <w:rsid w:val="00B409A8"/>
    <w:rsid w:val="00B40C3D"/>
    <w:rsid w:val="00B4180F"/>
    <w:rsid w:val="00B42B80"/>
    <w:rsid w:val="00B43110"/>
    <w:rsid w:val="00B437C1"/>
    <w:rsid w:val="00B44E47"/>
    <w:rsid w:val="00B45741"/>
    <w:rsid w:val="00B47B0E"/>
    <w:rsid w:val="00B50F91"/>
    <w:rsid w:val="00B51850"/>
    <w:rsid w:val="00B5191F"/>
    <w:rsid w:val="00B5215E"/>
    <w:rsid w:val="00B568B7"/>
    <w:rsid w:val="00B56A31"/>
    <w:rsid w:val="00B57041"/>
    <w:rsid w:val="00B57215"/>
    <w:rsid w:val="00B5793C"/>
    <w:rsid w:val="00B57FC7"/>
    <w:rsid w:val="00B60698"/>
    <w:rsid w:val="00B606B3"/>
    <w:rsid w:val="00B60F71"/>
    <w:rsid w:val="00B61B59"/>
    <w:rsid w:val="00B62202"/>
    <w:rsid w:val="00B62327"/>
    <w:rsid w:val="00B65424"/>
    <w:rsid w:val="00B668F2"/>
    <w:rsid w:val="00B66AE5"/>
    <w:rsid w:val="00B708DF"/>
    <w:rsid w:val="00B733D4"/>
    <w:rsid w:val="00B744E2"/>
    <w:rsid w:val="00B745D4"/>
    <w:rsid w:val="00B754C1"/>
    <w:rsid w:val="00B75BE2"/>
    <w:rsid w:val="00B75C12"/>
    <w:rsid w:val="00B75FEA"/>
    <w:rsid w:val="00B77F77"/>
    <w:rsid w:val="00B80B96"/>
    <w:rsid w:val="00B81F53"/>
    <w:rsid w:val="00B821EE"/>
    <w:rsid w:val="00B83F39"/>
    <w:rsid w:val="00B84047"/>
    <w:rsid w:val="00B844BC"/>
    <w:rsid w:val="00B856F4"/>
    <w:rsid w:val="00B86350"/>
    <w:rsid w:val="00B8669D"/>
    <w:rsid w:val="00B901E0"/>
    <w:rsid w:val="00B9050A"/>
    <w:rsid w:val="00B90C94"/>
    <w:rsid w:val="00B91DFF"/>
    <w:rsid w:val="00B92560"/>
    <w:rsid w:val="00B92EED"/>
    <w:rsid w:val="00B932C5"/>
    <w:rsid w:val="00B93DD6"/>
    <w:rsid w:val="00B940C4"/>
    <w:rsid w:val="00B94CB1"/>
    <w:rsid w:val="00B95493"/>
    <w:rsid w:val="00B95704"/>
    <w:rsid w:val="00B96138"/>
    <w:rsid w:val="00B96B15"/>
    <w:rsid w:val="00B972C8"/>
    <w:rsid w:val="00B978F9"/>
    <w:rsid w:val="00B97B45"/>
    <w:rsid w:val="00B97BE2"/>
    <w:rsid w:val="00BA07D2"/>
    <w:rsid w:val="00BA1E79"/>
    <w:rsid w:val="00BA52C7"/>
    <w:rsid w:val="00BA6CA8"/>
    <w:rsid w:val="00BB0582"/>
    <w:rsid w:val="00BB1B65"/>
    <w:rsid w:val="00BB3C12"/>
    <w:rsid w:val="00BB4131"/>
    <w:rsid w:val="00BB441B"/>
    <w:rsid w:val="00BB655F"/>
    <w:rsid w:val="00BB6CE9"/>
    <w:rsid w:val="00BB7524"/>
    <w:rsid w:val="00BB791C"/>
    <w:rsid w:val="00BB797B"/>
    <w:rsid w:val="00BC50A1"/>
    <w:rsid w:val="00BC5BB2"/>
    <w:rsid w:val="00BC5D25"/>
    <w:rsid w:val="00BC6C55"/>
    <w:rsid w:val="00BC6EFF"/>
    <w:rsid w:val="00BD04F7"/>
    <w:rsid w:val="00BD097B"/>
    <w:rsid w:val="00BD106F"/>
    <w:rsid w:val="00BD16D3"/>
    <w:rsid w:val="00BD18B5"/>
    <w:rsid w:val="00BD2E41"/>
    <w:rsid w:val="00BD314D"/>
    <w:rsid w:val="00BD3B7D"/>
    <w:rsid w:val="00BD4E7A"/>
    <w:rsid w:val="00BD537F"/>
    <w:rsid w:val="00BD669E"/>
    <w:rsid w:val="00BD6865"/>
    <w:rsid w:val="00BE1F3C"/>
    <w:rsid w:val="00BE1FA0"/>
    <w:rsid w:val="00BE2398"/>
    <w:rsid w:val="00BE24BB"/>
    <w:rsid w:val="00BE35DD"/>
    <w:rsid w:val="00BE3C49"/>
    <w:rsid w:val="00BE401E"/>
    <w:rsid w:val="00BE4736"/>
    <w:rsid w:val="00BE553E"/>
    <w:rsid w:val="00BE57FE"/>
    <w:rsid w:val="00BE6581"/>
    <w:rsid w:val="00BE67E3"/>
    <w:rsid w:val="00BE7143"/>
    <w:rsid w:val="00BE7A55"/>
    <w:rsid w:val="00BF07F2"/>
    <w:rsid w:val="00BF0CC6"/>
    <w:rsid w:val="00BF46C4"/>
    <w:rsid w:val="00BF7492"/>
    <w:rsid w:val="00BF784C"/>
    <w:rsid w:val="00BF7908"/>
    <w:rsid w:val="00BF7B7F"/>
    <w:rsid w:val="00C0367C"/>
    <w:rsid w:val="00C0519E"/>
    <w:rsid w:val="00C06B3E"/>
    <w:rsid w:val="00C07E57"/>
    <w:rsid w:val="00C105CC"/>
    <w:rsid w:val="00C10BB7"/>
    <w:rsid w:val="00C10D83"/>
    <w:rsid w:val="00C1103C"/>
    <w:rsid w:val="00C11074"/>
    <w:rsid w:val="00C111F4"/>
    <w:rsid w:val="00C11618"/>
    <w:rsid w:val="00C11973"/>
    <w:rsid w:val="00C12B5D"/>
    <w:rsid w:val="00C13831"/>
    <w:rsid w:val="00C15FEB"/>
    <w:rsid w:val="00C179E2"/>
    <w:rsid w:val="00C22451"/>
    <w:rsid w:val="00C22AAC"/>
    <w:rsid w:val="00C22ABD"/>
    <w:rsid w:val="00C234D2"/>
    <w:rsid w:val="00C254F6"/>
    <w:rsid w:val="00C257B4"/>
    <w:rsid w:val="00C25ADF"/>
    <w:rsid w:val="00C26153"/>
    <w:rsid w:val="00C2629A"/>
    <w:rsid w:val="00C308E0"/>
    <w:rsid w:val="00C310C6"/>
    <w:rsid w:val="00C326D2"/>
    <w:rsid w:val="00C33BDA"/>
    <w:rsid w:val="00C34528"/>
    <w:rsid w:val="00C3592B"/>
    <w:rsid w:val="00C36718"/>
    <w:rsid w:val="00C36B1C"/>
    <w:rsid w:val="00C36EC8"/>
    <w:rsid w:val="00C37AB1"/>
    <w:rsid w:val="00C425A7"/>
    <w:rsid w:val="00C42F65"/>
    <w:rsid w:val="00C443E0"/>
    <w:rsid w:val="00C461FE"/>
    <w:rsid w:val="00C46911"/>
    <w:rsid w:val="00C46FFF"/>
    <w:rsid w:val="00C501FB"/>
    <w:rsid w:val="00C503C0"/>
    <w:rsid w:val="00C52173"/>
    <w:rsid w:val="00C533F4"/>
    <w:rsid w:val="00C53680"/>
    <w:rsid w:val="00C55DAC"/>
    <w:rsid w:val="00C564FC"/>
    <w:rsid w:val="00C56A1B"/>
    <w:rsid w:val="00C6259E"/>
    <w:rsid w:val="00C64A2D"/>
    <w:rsid w:val="00C6535C"/>
    <w:rsid w:val="00C65402"/>
    <w:rsid w:val="00C658B9"/>
    <w:rsid w:val="00C65C36"/>
    <w:rsid w:val="00C66567"/>
    <w:rsid w:val="00C71859"/>
    <w:rsid w:val="00C7395D"/>
    <w:rsid w:val="00C73E04"/>
    <w:rsid w:val="00C74A38"/>
    <w:rsid w:val="00C76180"/>
    <w:rsid w:val="00C80664"/>
    <w:rsid w:val="00C8171F"/>
    <w:rsid w:val="00C82C13"/>
    <w:rsid w:val="00C8473C"/>
    <w:rsid w:val="00C84B78"/>
    <w:rsid w:val="00C85068"/>
    <w:rsid w:val="00C8536F"/>
    <w:rsid w:val="00C854EC"/>
    <w:rsid w:val="00C916B0"/>
    <w:rsid w:val="00C9185B"/>
    <w:rsid w:val="00C93786"/>
    <w:rsid w:val="00C96F0A"/>
    <w:rsid w:val="00C97125"/>
    <w:rsid w:val="00C9790C"/>
    <w:rsid w:val="00CA0FC5"/>
    <w:rsid w:val="00CA10C0"/>
    <w:rsid w:val="00CA229B"/>
    <w:rsid w:val="00CA38FF"/>
    <w:rsid w:val="00CA476B"/>
    <w:rsid w:val="00CA4CFF"/>
    <w:rsid w:val="00CA7780"/>
    <w:rsid w:val="00CA7CB6"/>
    <w:rsid w:val="00CB027E"/>
    <w:rsid w:val="00CB1255"/>
    <w:rsid w:val="00CB4839"/>
    <w:rsid w:val="00CB61D5"/>
    <w:rsid w:val="00CB6EEC"/>
    <w:rsid w:val="00CB7263"/>
    <w:rsid w:val="00CC318D"/>
    <w:rsid w:val="00CC3266"/>
    <w:rsid w:val="00CC3996"/>
    <w:rsid w:val="00CC39E9"/>
    <w:rsid w:val="00CC7FE5"/>
    <w:rsid w:val="00CD0456"/>
    <w:rsid w:val="00CD2AF3"/>
    <w:rsid w:val="00CD3615"/>
    <w:rsid w:val="00CD3D41"/>
    <w:rsid w:val="00CD58C3"/>
    <w:rsid w:val="00CD591B"/>
    <w:rsid w:val="00CD66D1"/>
    <w:rsid w:val="00CD6905"/>
    <w:rsid w:val="00CD7400"/>
    <w:rsid w:val="00CD7788"/>
    <w:rsid w:val="00CE089B"/>
    <w:rsid w:val="00CE0A19"/>
    <w:rsid w:val="00CE1E7F"/>
    <w:rsid w:val="00CE2A3E"/>
    <w:rsid w:val="00CE2D60"/>
    <w:rsid w:val="00CE34DB"/>
    <w:rsid w:val="00CE3512"/>
    <w:rsid w:val="00CE3578"/>
    <w:rsid w:val="00CE3F06"/>
    <w:rsid w:val="00CE4747"/>
    <w:rsid w:val="00CE4FB3"/>
    <w:rsid w:val="00CE5132"/>
    <w:rsid w:val="00CE5CFF"/>
    <w:rsid w:val="00CE5EE4"/>
    <w:rsid w:val="00CE64DC"/>
    <w:rsid w:val="00CF0504"/>
    <w:rsid w:val="00CF0D76"/>
    <w:rsid w:val="00CF131E"/>
    <w:rsid w:val="00CF3823"/>
    <w:rsid w:val="00CF393C"/>
    <w:rsid w:val="00CF3A2B"/>
    <w:rsid w:val="00CF3BEF"/>
    <w:rsid w:val="00CF4FDE"/>
    <w:rsid w:val="00CF5821"/>
    <w:rsid w:val="00CF6992"/>
    <w:rsid w:val="00CF6B2C"/>
    <w:rsid w:val="00D00133"/>
    <w:rsid w:val="00D006D3"/>
    <w:rsid w:val="00D0416A"/>
    <w:rsid w:val="00D10090"/>
    <w:rsid w:val="00D100EA"/>
    <w:rsid w:val="00D106D5"/>
    <w:rsid w:val="00D108E7"/>
    <w:rsid w:val="00D1126D"/>
    <w:rsid w:val="00D11399"/>
    <w:rsid w:val="00D14861"/>
    <w:rsid w:val="00D159A5"/>
    <w:rsid w:val="00D16C38"/>
    <w:rsid w:val="00D16D17"/>
    <w:rsid w:val="00D17EB7"/>
    <w:rsid w:val="00D213C5"/>
    <w:rsid w:val="00D21C1B"/>
    <w:rsid w:val="00D21F86"/>
    <w:rsid w:val="00D22EE5"/>
    <w:rsid w:val="00D2343E"/>
    <w:rsid w:val="00D27D16"/>
    <w:rsid w:val="00D300D6"/>
    <w:rsid w:val="00D30257"/>
    <w:rsid w:val="00D30C85"/>
    <w:rsid w:val="00D31D15"/>
    <w:rsid w:val="00D3275A"/>
    <w:rsid w:val="00D3305E"/>
    <w:rsid w:val="00D330C1"/>
    <w:rsid w:val="00D33988"/>
    <w:rsid w:val="00D33BBD"/>
    <w:rsid w:val="00D36D5C"/>
    <w:rsid w:val="00D371AF"/>
    <w:rsid w:val="00D37AE9"/>
    <w:rsid w:val="00D408A7"/>
    <w:rsid w:val="00D415B0"/>
    <w:rsid w:val="00D42704"/>
    <w:rsid w:val="00D46CEB"/>
    <w:rsid w:val="00D47A9A"/>
    <w:rsid w:val="00D50900"/>
    <w:rsid w:val="00D50E56"/>
    <w:rsid w:val="00D517F5"/>
    <w:rsid w:val="00D523D5"/>
    <w:rsid w:val="00D52568"/>
    <w:rsid w:val="00D53982"/>
    <w:rsid w:val="00D53EA4"/>
    <w:rsid w:val="00D55192"/>
    <w:rsid w:val="00D55759"/>
    <w:rsid w:val="00D558B2"/>
    <w:rsid w:val="00D57159"/>
    <w:rsid w:val="00D5728C"/>
    <w:rsid w:val="00D57632"/>
    <w:rsid w:val="00D577F3"/>
    <w:rsid w:val="00D57865"/>
    <w:rsid w:val="00D6286B"/>
    <w:rsid w:val="00D638D5"/>
    <w:rsid w:val="00D63ADF"/>
    <w:rsid w:val="00D6426C"/>
    <w:rsid w:val="00D65388"/>
    <w:rsid w:val="00D66322"/>
    <w:rsid w:val="00D66A55"/>
    <w:rsid w:val="00D66E10"/>
    <w:rsid w:val="00D67904"/>
    <w:rsid w:val="00D67B67"/>
    <w:rsid w:val="00D715C5"/>
    <w:rsid w:val="00D71880"/>
    <w:rsid w:val="00D71DC8"/>
    <w:rsid w:val="00D74C35"/>
    <w:rsid w:val="00D74D06"/>
    <w:rsid w:val="00D75279"/>
    <w:rsid w:val="00D765A3"/>
    <w:rsid w:val="00D76CBA"/>
    <w:rsid w:val="00D82081"/>
    <w:rsid w:val="00D822D1"/>
    <w:rsid w:val="00D823FD"/>
    <w:rsid w:val="00D8247B"/>
    <w:rsid w:val="00D84063"/>
    <w:rsid w:val="00D841C3"/>
    <w:rsid w:val="00D84676"/>
    <w:rsid w:val="00D862BD"/>
    <w:rsid w:val="00D87367"/>
    <w:rsid w:val="00D91B34"/>
    <w:rsid w:val="00D927F0"/>
    <w:rsid w:val="00D93E5B"/>
    <w:rsid w:val="00D94B34"/>
    <w:rsid w:val="00D94BFB"/>
    <w:rsid w:val="00D9670A"/>
    <w:rsid w:val="00D96ABB"/>
    <w:rsid w:val="00D97B81"/>
    <w:rsid w:val="00D97D3B"/>
    <w:rsid w:val="00DA1A9B"/>
    <w:rsid w:val="00DA2901"/>
    <w:rsid w:val="00DA56B7"/>
    <w:rsid w:val="00DA5779"/>
    <w:rsid w:val="00DA7FF7"/>
    <w:rsid w:val="00DB10E7"/>
    <w:rsid w:val="00DB2F5A"/>
    <w:rsid w:val="00DB3323"/>
    <w:rsid w:val="00DB375C"/>
    <w:rsid w:val="00DB47EB"/>
    <w:rsid w:val="00DB4F68"/>
    <w:rsid w:val="00DB5DAF"/>
    <w:rsid w:val="00DB61BD"/>
    <w:rsid w:val="00DC11F5"/>
    <w:rsid w:val="00DC1644"/>
    <w:rsid w:val="00DC5491"/>
    <w:rsid w:val="00DC5542"/>
    <w:rsid w:val="00DC6775"/>
    <w:rsid w:val="00DC7DE1"/>
    <w:rsid w:val="00DD3285"/>
    <w:rsid w:val="00DD3CB2"/>
    <w:rsid w:val="00DD4AE9"/>
    <w:rsid w:val="00DD4E34"/>
    <w:rsid w:val="00DD5405"/>
    <w:rsid w:val="00DD561F"/>
    <w:rsid w:val="00DD6B2E"/>
    <w:rsid w:val="00DD72D7"/>
    <w:rsid w:val="00DE0792"/>
    <w:rsid w:val="00DE0D58"/>
    <w:rsid w:val="00DE13AB"/>
    <w:rsid w:val="00DE3071"/>
    <w:rsid w:val="00DE3492"/>
    <w:rsid w:val="00DE3A39"/>
    <w:rsid w:val="00DE4316"/>
    <w:rsid w:val="00DE45F4"/>
    <w:rsid w:val="00DE48F8"/>
    <w:rsid w:val="00DE5F63"/>
    <w:rsid w:val="00DE7324"/>
    <w:rsid w:val="00DE7FD3"/>
    <w:rsid w:val="00DF021C"/>
    <w:rsid w:val="00DF0E7F"/>
    <w:rsid w:val="00DF1455"/>
    <w:rsid w:val="00DF1BF9"/>
    <w:rsid w:val="00DF1D38"/>
    <w:rsid w:val="00DF36F2"/>
    <w:rsid w:val="00DF472E"/>
    <w:rsid w:val="00DF680C"/>
    <w:rsid w:val="00DF7D79"/>
    <w:rsid w:val="00DF7D8A"/>
    <w:rsid w:val="00E00121"/>
    <w:rsid w:val="00E01A4A"/>
    <w:rsid w:val="00E02A58"/>
    <w:rsid w:val="00E03286"/>
    <w:rsid w:val="00E04702"/>
    <w:rsid w:val="00E05319"/>
    <w:rsid w:val="00E054A2"/>
    <w:rsid w:val="00E079D9"/>
    <w:rsid w:val="00E11249"/>
    <w:rsid w:val="00E116FC"/>
    <w:rsid w:val="00E1374C"/>
    <w:rsid w:val="00E13943"/>
    <w:rsid w:val="00E147AC"/>
    <w:rsid w:val="00E14DA7"/>
    <w:rsid w:val="00E160DC"/>
    <w:rsid w:val="00E16D9C"/>
    <w:rsid w:val="00E16F87"/>
    <w:rsid w:val="00E175D2"/>
    <w:rsid w:val="00E20C58"/>
    <w:rsid w:val="00E20E5A"/>
    <w:rsid w:val="00E21B98"/>
    <w:rsid w:val="00E2438D"/>
    <w:rsid w:val="00E253D4"/>
    <w:rsid w:val="00E25AE7"/>
    <w:rsid w:val="00E266D1"/>
    <w:rsid w:val="00E268D7"/>
    <w:rsid w:val="00E275C2"/>
    <w:rsid w:val="00E310CC"/>
    <w:rsid w:val="00E31B51"/>
    <w:rsid w:val="00E32332"/>
    <w:rsid w:val="00E324FF"/>
    <w:rsid w:val="00E32C64"/>
    <w:rsid w:val="00E3414D"/>
    <w:rsid w:val="00E34D91"/>
    <w:rsid w:val="00E353DC"/>
    <w:rsid w:val="00E376C9"/>
    <w:rsid w:val="00E37B84"/>
    <w:rsid w:val="00E4232F"/>
    <w:rsid w:val="00E42E9F"/>
    <w:rsid w:val="00E431C0"/>
    <w:rsid w:val="00E43A82"/>
    <w:rsid w:val="00E43DA2"/>
    <w:rsid w:val="00E43E35"/>
    <w:rsid w:val="00E46B0A"/>
    <w:rsid w:val="00E46B57"/>
    <w:rsid w:val="00E46CA1"/>
    <w:rsid w:val="00E46EB1"/>
    <w:rsid w:val="00E475B9"/>
    <w:rsid w:val="00E47CC4"/>
    <w:rsid w:val="00E47FF9"/>
    <w:rsid w:val="00E53750"/>
    <w:rsid w:val="00E5448E"/>
    <w:rsid w:val="00E547E2"/>
    <w:rsid w:val="00E54D67"/>
    <w:rsid w:val="00E554C9"/>
    <w:rsid w:val="00E562B2"/>
    <w:rsid w:val="00E56731"/>
    <w:rsid w:val="00E56EB0"/>
    <w:rsid w:val="00E57C00"/>
    <w:rsid w:val="00E605BD"/>
    <w:rsid w:val="00E60DB8"/>
    <w:rsid w:val="00E61494"/>
    <w:rsid w:val="00E646BD"/>
    <w:rsid w:val="00E66028"/>
    <w:rsid w:val="00E67765"/>
    <w:rsid w:val="00E70EB1"/>
    <w:rsid w:val="00E730ED"/>
    <w:rsid w:val="00E7326B"/>
    <w:rsid w:val="00E73CEF"/>
    <w:rsid w:val="00E73DF4"/>
    <w:rsid w:val="00E75072"/>
    <w:rsid w:val="00E75295"/>
    <w:rsid w:val="00E75B04"/>
    <w:rsid w:val="00E76463"/>
    <w:rsid w:val="00E76A5E"/>
    <w:rsid w:val="00E80F41"/>
    <w:rsid w:val="00E8101E"/>
    <w:rsid w:val="00E83862"/>
    <w:rsid w:val="00E839F9"/>
    <w:rsid w:val="00E83F6C"/>
    <w:rsid w:val="00E86FD6"/>
    <w:rsid w:val="00E87663"/>
    <w:rsid w:val="00E8787B"/>
    <w:rsid w:val="00E90812"/>
    <w:rsid w:val="00E9234D"/>
    <w:rsid w:val="00E92F43"/>
    <w:rsid w:val="00E9377C"/>
    <w:rsid w:val="00E937B3"/>
    <w:rsid w:val="00E93D80"/>
    <w:rsid w:val="00E94265"/>
    <w:rsid w:val="00E945AB"/>
    <w:rsid w:val="00E9627B"/>
    <w:rsid w:val="00E96787"/>
    <w:rsid w:val="00E96F03"/>
    <w:rsid w:val="00E971A8"/>
    <w:rsid w:val="00EA0179"/>
    <w:rsid w:val="00EA044A"/>
    <w:rsid w:val="00EA098B"/>
    <w:rsid w:val="00EA1015"/>
    <w:rsid w:val="00EA1884"/>
    <w:rsid w:val="00EA44C7"/>
    <w:rsid w:val="00EA5DC7"/>
    <w:rsid w:val="00EA7623"/>
    <w:rsid w:val="00EA7FF3"/>
    <w:rsid w:val="00EB065C"/>
    <w:rsid w:val="00EB16B6"/>
    <w:rsid w:val="00EB285B"/>
    <w:rsid w:val="00EB3314"/>
    <w:rsid w:val="00EB3399"/>
    <w:rsid w:val="00EB3590"/>
    <w:rsid w:val="00EB5B3A"/>
    <w:rsid w:val="00EB5F03"/>
    <w:rsid w:val="00EC0AE3"/>
    <w:rsid w:val="00EC172D"/>
    <w:rsid w:val="00EC232D"/>
    <w:rsid w:val="00EC3418"/>
    <w:rsid w:val="00EC3557"/>
    <w:rsid w:val="00EC3BF7"/>
    <w:rsid w:val="00EC4CD8"/>
    <w:rsid w:val="00EC5847"/>
    <w:rsid w:val="00EC5D20"/>
    <w:rsid w:val="00EC5D5F"/>
    <w:rsid w:val="00EC636C"/>
    <w:rsid w:val="00EC6C16"/>
    <w:rsid w:val="00ED1024"/>
    <w:rsid w:val="00ED372F"/>
    <w:rsid w:val="00ED396A"/>
    <w:rsid w:val="00ED3E68"/>
    <w:rsid w:val="00ED4636"/>
    <w:rsid w:val="00ED4788"/>
    <w:rsid w:val="00ED5CDA"/>
    <w:rsid w:val="00EE1536"/>
    <w:rsid w:val="00EE1A73"/>
    <w:rsid w:val="00EE1C6E"/>
    <w:rsid w:val="00EE31EA"/>
    <w:rsid w:val="00EE3643"/>
    <w:rsid w:val="00EE3A76"/>
    <w:rsid w:val="00EE5095"/>
    <w:rsid w:val="00EE64B9"/>
    <w:rsid w:val="00EE7217"/>
    <w:rsid w:val="00EF1295"/>
    <w:rsid w:val="00EF13C9"/>
    <w:rsid w:val="00EF140F"/>
    <w:rsid w:val="00EF31F4"/>
    <w:rsid w:val="00EF32D5"/>
    <w:rsid w:val="00EF4A51"/>
    <w:rsid w:val="00EF5746"/>
    <w:rsid w:val="00EF708F"/>
    <w:rsid w:val="00EF7ABB"/>
    <w:rsid w:val="00EF7E24"/>
    <w:rsid w:val="00EF7F0D"/>
    <w:rsid w:val="00F006D7"/>
    <w:rsid w:val="00F00F7F"/>
    <w:rsid w:val="00F013AE"/>
    <w:rsid w:val="00F038B5"/>
    <w:rsid w:val="00F0399E"/>
    <w:rsid w:val="00F05B6E"/>
    <w:rsid w:val="00F05F99"/>
    <w:rsid w:val="00F068D9"/>
    <w:rsid w:val="00F069B7"/>
    <w:rsid w:val="00F107A4"/>
    <w:rsid w:val="00F10C76"/>
    <w:rsid w:val="00F11BDF"/>
    <w:rsid w:val="00F11EFD"/>
    <w:rsid w:val="00F11F97"/>
    <w:rsid w:val="00F12413"/>
    <w:rsid w:val="00F12D03"/>
    <w:rsid w:val="00F1359B"/>
    <w:rsid w:val="00F13637"/>
    <w:rsid w:val="00F13C3C"/>
    <w:rsid w:val="00F142ED"/>
    <w:rsid w:val="00F166A0"/>
    <w:rsid w:val="00F16ACC"/>
    <w:rsid w:val="00F1768B"/>
    <w:rsid w:val="00F21819"/>
    <w:rsid w:val="00F229AC"/>
    <w:rsid w:val="00F22DD1"/>
    <w:rsid w:val="00F24D0B"/>
    <w:rsid w:val="00F253C4"/>
    <w:rsid w:val="00F25EB1"/>
    <w:rsid w:val="00F26751"/>
    <w:rsid w:val="00F27EA9"/>
    <w:rsid w:val="00F30203"/>
    <w:rsid w:val="00F3044D"/>
    <w:rsid w:val="00F31435"/>
    <w:rsid w:val="00F31654"/>
    <w:rsid w:val="00F3501F"/>
    <w:rsid w:val="00F36A7F"/>
    <w:rsid w:val="00F3707D"/>
    <w:rsid w:val="00F3739B"/>
    <w:rsid w:val="00F427C9"/>
    <w:rsid w:val="00F42A53"/>
    <w:rsid w:val="00F44695"/>
    <w:rsid w:val="00F44A1E"/>
    <w:rsid w:val="00F45564"/>
    <w:rsid w:val="00F45BCF"/>
    <w:rsid w:val="00F46846"/>
    <w:rsid w:val="00F51901"/>
    <w:rsid w:val="00F52C26"/>
    <w:rsid w:val="00F535B2"/>
    <w:rsid w:val="00F5396A"/>
    <w:rsid w:val="00F550E6"/>
    <w:rsid w:val="00F563DD"/>
    <w:rsid w:val="00F575D8"/>
    <w:rsid w:val="00F60B09"/>
    <w:rsid w:val="00F60C28"/>
    <w:rsid w:val="00F60DF0"/>
    <w:rsid w:val="00F62269"/>
    <w:rsid w:val="00F628A1"/>
    <w:rsid w:val="00F632EC"/>
    <w:rsid w:val="00F65F28"/>
    <w:rsid w:val="00F66CA9"/>
    <w:rsid w:val="00F67213"/>
    <w:rsid w:val="00F6755E"/>
    <w:rsid w:val="00F67AE0"/>
    <w:rsid w:val="00F67C57"/>
    <w:rsid w:val="00F70365"/>
    <w:rsid w:val="00F70368"/>
    <w:rsid w:val="00F70DA5"/>
    <w:rsid w:val="00F72093"/>
    <w:rsid w:val="00F7330A"/>
    <w:rsid w:val="00F73F88"/>
    <w:rsid w:val="00F742CF"/>
    <w:rsid w:val="00F74BD9"/>
    <w:rsid w:val="00F76695"/>
    <w:rsid w:val="00F80B23"/>
    <w:rsid w:val="00F81F18"/>
    <w:rsid w:val="00F8293D"/>
    <w:rsid w:val="00F84233"/>
    <w:rsid w:val="00F85E5B"/>
    <w:rsid w:val="00F904D7"/>
    <w:rsid w:val="00F91611"/>
    <w:rsid w:val="00F91844"/>
    <w:rsid w:val="00F918CC"/>
    <w:rsid w:val="00F91981"/>
    <w:rsid w:val="00F91CD9"/>
    <w:rsid w:val="00F92097"/>
    <w:rsid w:val="00F92B2D"/>
    <w:rsid w:val="00F92BDA"/>
    <w:rsid w:val="00F93251"/>
    <w:rsid w:val="00F9543C"/>
    <w:rsid w:val="00F960FC"/>
    <w:rsid w:val="00F968DC"/>
    <w:rsid w:val="00F97334"/>
    <w:rsid w:val="00F97A21"/>
    <w:rsid w:val="00FA141A"/>
    <w:rsid w:val="00FA21AB"/>
    <w:rsid w:val="00FA237F"/>
    <w:rsid w:val="00FA58E9"/>
    <w:rsid w:val="00FA628D"/>
    <w:rsid w:val="00FA6A87"/>
    <w:rsid w:val="00FB1B44"/>
    <w:rsid w:val="00FB4057"/>
    <w:rsid w:val="00FB53A6"/>
    <w:rsid w:val="00FB53F9"/>
    <w:rsid w:val="00FB602F"/>
    <w:rsid w:val="00FB7835"/>
    <w:rsid w:val="00FB7C6E"/>
    <w:rsid w:val="00FB7E18"/>
    <w:rsid w:val="00FC018A"/>
    <w:rsid w:val="00FC259C"/>
    <w:rsid w:val="00FC2711"/>
    <w:rsid w:val="00FC3B95"/>
    <w:rsid w:val="00FC5090"/>
    <w:rsid w:val="00FC5AD2"/>
    <w:rsid w:val="00FC636A"/>
    <w:rsid w:val="00FD12D7"/>
    <w:rsid w:val="00FD1443"/>
    <w:rsid w:val="00FD18AB"/>
    <w:rsid w:val="00FD2097"/>
    <w:rsid w:val="00FD2413"/>
    <w:rsid w:val="00FD25BF"/>
    <w:rsid w:val="00FD43C9"/>
    <w:rsid w:val="00FD4E83"/>
    <w:rsid w:val="00FD7114"/>
    <w:rsid w:val="00FD7A62"/>
    <w:rsid w:val="00FE080E"/>
    <w:rsid w:val="00FE0DA6"/>
    <w:rsid w:val="00FE1181"/>
    <w:rsid w:val="00FE264D"/>
    <w:rsid w:val="00FE435B"/>
    <w:rsid w:val="00FE460E"/>
    <w:rsid w:val="00FE5CA6"/>
    <w:rsid w:val="00FE73FF"/>
    <w:rsid w:val="00FE7D03"/>
    <w:rsid w:val="00FF005D"/>
    <w:rsid w:val="00FF158D"/>
    <w:rsid w:val="00FF1ADB"/>
    <w:rsid w:val="00FF3379"/>
    <w:rsid w:val="00FF4113"/>
    <w:rsid w:val="00FF4456"/>
    <w:rsid w:val="00FF6083"/>
    <w:rsid w:val="00FF62D3"/>
    <w:rsid w:val="00FF64C6"/>
    <w:rsid w:val="00FF69B9"/>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7"/>
    <o:shapelayout v:ext="edit">
      <o:idmap v:ext="edit" data="1"/>
      <o:rules v:ext="edit">
        <o:r id="V:Rule1" type="connector" idref="#Прямая со стрелкой 24"/>
      </o:rules>
    </o:shapelayout>
  </w:shapeDefaults>
  <w:decimalSymbol w:val=","/>
  <w:listSeparator w:val=";"/>
  <w14:docId w14:val="305100E4"/>
  <w15:docId w15:val="{AF223276-9D6D-4DB0-8585-8B0D3ADA2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CCF"/>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semiHidden/>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 w:type="paragraph" w:styleId="HTML">
    <w:name w:val="HTML Preformatted"/>
    <w:basedOn w:val="a"/>
    <w:link w:val="HTML0"/>
    <w:uiPriority w:val="99"/>
    <w:semiHidden/>
    <w:rsid w:val="00933AA3"/>
    <w:rPr>
      <w:rFonts w:ascii="Consolas" w:hAnsi="Consolas"/>
      <w:sz w:val="20"/>
      <w:szCs w:val="20"/>
    </w:rPr>
  </w:style>
  <w:style w:type="character" w:customStyle="1" w:styleId="HTML0">
    <w:name w:val="Стандартный HTML Знак"/>
    <w:link w:val="HTML"/>
    <w:uiPriority w:val="99"/>
    <w:semiHidden/>
    <w:locked/>
    <w:rsid w:val="00933AA3"/>
    <w:rPr>
      <w:rFonts w:ascii="Consolas" w:hAnsi="Consolas" w:cs="Times New Roman"/>
    </w:rPr>
  </w:style>
  <w:style w:type="paragraph" w:styleId="25">
    <w:name w:val="toc 2"/>
    <w:basedOn w:val="a"/>
    <w:uiPriority w:val="99"/>
    <w:rsid w:val="00EB16B6"/>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8F1081"/>
    <w:pPr>
      <w:numPr>
        <w:numId w:val="35"/>
      </w:numPr>
      <w:jc w:val="both"/>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30"/>
    <w:uiPriority w:val="99"/>
    <w:rsid w:val="004C5685"/>
    <w:pPr>
      <w:keepLines w:val="0"/>
      <w:spacing w:before="240" w:after="60"/>
      <w:jc w:val="center"/>
    </w:pPr>
    <w:rPr>
      <w:rFonts w:ascii="Times New Roman" w:hAnsi="Times New Roman"/>
      <w:b/>
      <w:color w:val="auto"/>
      <w:szCs w:val="20"/>
    </w:rPr>
  </w:style>
  <w:style w:type="character" w:styleId="afe">
    <w:name w:val="Placeholder Text"/>
    <w:uiPriority w:val="99"/>
    <w:semiHidden/>
    <w:rsid w:val="00E116FC"/>
    <w:rPr>
      <w:rFonts w:cs="Times New Roman"/>
      <w:color w:val="808080"/>
    </w:rPr>
  </w:style>
  <w:style w:type="paragraph" w:customStyle="1" w:styleId="formattext">
    <w:name w:val="formattext"/>
    <w:basedOn w:val="a"/>
    <w:uiPriority w:val="99"/>
    <w:rsid w:val="00B4180F"/>
    <w:pPr>
      <w:spacing w:before="100" w:beforeAutospacing="1" w:after="100" w:afterAutospacing="1"/>
    </w:pPr>
  </w:style>
  <w:style w:type="paragraph" w:customStyle="1" w:styleId="6">
    <w:name w:val="Знак Знак6"/>
    <w:basedOn w:val="a"/>
    <w:uiPriority w:val="99"/>
    <w:rsid w:val="00EA098B"/>
    <w:pPr>
      <w:pageBreakBefore/>
      <w:spacing w:after="160" w:line="360" w:lineRule="auto"/>
    </w:pPr>
    <w:rPr>
      <w:sz w:val="28"/>
      <w:szCs w:val="20"/>
      <w:lang w:val="en-US" w:eastAsia="en-US"/>
    </w:rPr>
  </w:style>
  <w:style w:type="paragraph" w:styleId="13">
    <w:name w:val="toc 1"/>
    <w:basedOn w:val="a"/>
    <w:uiPriority w:val="99"/>
    <w:rsid w:val="00DD4AE9"/>
    <w:pPr>
      <w:widowControl w:val="0"/>
      <w:autoSpaceDE w:val="0"/>
      <w:autoSpaceDN w:val="0"/>
      <w:spacing w:before="65"/>
      <w:ind w:left="168"/>
    </w:pPr>
    <w:rPr>
      <w:b/>
      <w:bCs/>
      <w:sz w:val="20"/>
      <w:szCs w:val="20"/>
      <w:lang w:eastAsia="en-US"/>
    </w:rPr>
  </w:style>
  <w:style w:type="paragraph" w:styleId="aff">
    <w:name w:val="Title"/>
    <w:basedOn w:val="a"/>
    <w:link w:val="aff0"/>
    <w:uiPriority w:val="99"/>
    <w:qFormat/>
    <w:rsid w:val="00DD4AE9"/>
    <w:pPr>
      <w:widowControl w:val="0"/>
      <w:autoSpaceDE w:val="0"/>
      <w:autoSpaceDN w:val="0"/>
      <w:ind w:left="2866" w:right="2850"/>
      <w:jc w:val="center"/>
    </w:pPr>
    <w:rPr>
      <w:b/>
      <w:bCs/>
      <w:sz w:val="41"/>
      <w:szCs w:val="41"/>
      <w:lang w:eastAsia="en-US"/>
    </w:rPr>
  </w:style>
  <w:style w:type="character" w:customStyle="1" w:styleId="aff0">
    <w:name w:val="Заголовок Знак"/>
    <w:link w:val="aff"/>
    <w:uiPriority w:val="99"/>
    <w:locked/>
    <w:rsid w:val="00DD4AE9"/>
    <w:rPr>
      <w:rFonts w:cs="Times New Roman"/>
      <w:b/>
      <w:bCs/>
      <w:sz w:val="41"/>
      <w:szCs w:val="41"/>
      <w:lang w:eastAsia="en-US"/>
    </w:rPr>
  </w:style>
  <w:style w:type="paragraph" w:customStyle="1" w:styleId="61">
    <w:name w:val="Знак Знак61"/>
    <w:basedOn w:val="a"/>
    <w:uiPriority w:val="99"/>
    <w:rsid w:val="004057FD"/>
    <w:pPr>
      <w:pageBreakBefore/>
      <w:spacing w:after="160" w:line="360" w:lineRule="auto"/>
    </w:pPr>
    <w:rPr>
      <w:sz w:val="28"/>
      <w:szCs w:val="20"/>
      <w:lang w:val="en-US" w:eastAsia="en-US"/>
    </w:rPr>
  </w:style>
  <w:style w:type="character" w:styleId="aff1">
    <w:name w:val="annotation reference"/>
    <w:uiPriority w:val="99"/>
    <w:semiHidden/>
    <w:rsid w:val="00D71DC8"/>
    <w:rPr>
      <w:rFonts w:cs="Times New Roman"/>
      <w:sz w:val="16"/>
      <w:szCs w:val="16"/>
    </w:rPr>
  </w:style>
  <w:style w:type="paragraph" w:styleId="aff2">
    <w:name w:val="annotation text"/>
    <w:basedOn w:val="a"/>
    <w:link w:val="aff3"/>
    <w:uiPriority w:val="99"/>
    <w:semiHidden/>
    <w:rsid w:val="00D71DC8"/>
    <w:rPr>
      <w:sz w:val="20"/>
      <w:szCs w:val="20"/>
    </w:rPr>
  </w:style>
  <w:style w:type="character" w:customStyle="1" w:styleId="aff3">
    <w:name w:val="Текст примечания Знак"/>
    <w:link w:val="aff2"/>
    <w:uiPriority w:val="99"/>
    <w:semiHidden/>
    <w:locked/>
    <w:rsid w:val="00D71DC8"/>
    <w:rPr>
      <w:rFonts w:cs="Times New Roman"/>
    </w:rPr>
  </w:style>
  <w:style w:type="paragraph" w:styleId="aff4">
    <w:name w:val="annotation subject"/>
    <w:basedOn w:val="aff2"/>
    <w:next w:val="aff2"/>
    <w:link w:val="aff5"/>
    <w:uiPriority w:val="99"/>
    <w:semiHidden/>
    <w:rsid w:val="00D71DC8"/>
    <w:rPr>
      <w:b/>
      <w:bCs/>
    </w:rPr>
  </w:style>
  <w:style w:type="character" w:customStyle="1" w:styleId="aff5">
    <w:name w:val="Тема примечания Знак"/>
    <w:link w:val="aff4"/>
    <w:uiPriority w:val="99"/>
    <w:semiHidden/>
    <w:locked/>
    <w:rsid w:val="00D71DC8"/>
    <w:rPr>
      <w:rFonts w:cs="Times New Roman"/>
      <w:b/>
      <w:bCs/>
    </w:rPr>
  </w:style>
  <w:style w:type="paragraph" w:customStyle="1" w:styleId="ra">
    <w:name w:val="ra"/>
    <w:basedOn w:val="a"/>
    <w:uiPriority w:val="99"/>
    <w:rsid w:val="00B117F6"/>
    <w:pPr>
      <w:spacing w:before="100" w:beforeAutospacing="1" w:after="100" w:afterAutospacing="1"/>
    </w:pPr>
  </w:style>
  <w:style w:type="character" w:customStyle="1" w:styleId="ff2">
    <w:name w:val="ff2"/>
    <w:uiPriority w:val="99"/>
    <w:rsid w:val="00C179E2"/>
    <w:rPr>
      <w:rFonts w:cs="Times New Roman"/>
    </w:rPr>
  </w:style>
  <w:style w:type="paragraph" w:styleId="aff6">
    <w:name w:val="Balloon Text"/>
    <w:basedOn w:val="a"/>
    <w:link w:val="aff7"/>
    <w:uiPriority w:val="99"/>
    <w:semiHidden/>
    <w:rsid w:val="0056298D"/>
    <w:rPr>
      <w:rFonts w:ascii="Tahoma" w:hAnsi="Tahoma" w:cs="Tahoma"/>
      <w:sz w:val="16"/>
      <w:szCs w:val="16"/>
    </w:rPr>
  </w:style>
  <w:style w:type="character" w:customStyle="1" w:styleId="aff7">
    <w:name w:val="Текст выноски Знак"/>
    <w:link w:val="aff6"/>
    <w:uiPriority w:val="99"/>
    <w:semiHidden/>
    <w:locked/>
    <w:rsid w:val="005629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172240">
      <w:marLeft w:val="0"/>
      <w:marRight w:val="0"/>
      <w:marTop w:val="0"/>
      <w:marBottom w:val="0"/>
      <w:divBdr>
        <w:top w:val="none" w:sz="0" w:space="0" w:color="auto"/>
        <w:left w:val="none" w:sz="0" w:space="0" w:color="auto"/>
        <w:bottom w:val="none" w:sz="0" w:space="0" w:color="auto"/>
        <w:right w:val="none" w:sz="0" w:space="0" w:color="auto"/>
      </w:divBdr>
      <w:divsChild>
        <w:div w:id="381172560">
          <w:marLeft w:val="0"/>
          <w:marRight w:val="0"/>
          <w:marTop w:val="15"/>
          <w:marBottom w:val="0"/>
          <w:divBdr>
            <w:top w:val="single" w:sz="48" w:space="0" w:color="auto"/>
            <w:left w:val="single" w:sz="48" w:space="0" w:color="auto"/>
            <w:bottom w:val="single" w:sz="48" w:space="0" w:color="auto"/>
            <w:right w:val="single" w:sz="48" w:space="0" w:color="auto"/>
          </w:divBdr>
          <w:divsChild>
            <w:div w:id="381172839">
              <w:marLeft w:val="0"/>
              <w:marRight w:val="0"/>
              <w:marTop w:val="0"/>
              <w:marBottom w:val="0"/>
              <w:divBdr>
                <w:top w:val="none" w:sz="0" w:space="0" w:color="auto"/>
                <w:left w:val="none" w:sz="0" w:space="0" w:color="auto"/>
                <w:bottom w:val="none" w:sz="0" w:space="0" w:color="auto"/>
                <w:right w:val="none" w:sz="0" w:space="0" w:color="auto"/>
              </w:divBdr>
              <w:divsChild>
                <w:div w:id="381172245">
                  <w:marLeft w:val="0"/>
                  <w:marRight w:val="0"/>
                  <w:marTop w:val="0"/>
                  <w:marBottom w:val="0"/>
                  <w:divBdr>
                    <w:top w:val="none" w:sz="0" w:space="0" w:color="auto"/>
                    <w:left w:val="none" w:sz="0" w:space="0" w:color="auto"/>
                    <w:bottom w:val="none" w:sz="0" w:space="0" w:color="auto"/>
                    <w:right w:val="none" w:sz="0" w:space="0" w:color="auto"/>
                  </w:divBdr>
                </w:div>
                <w:div w:id="381172248">
                  <w:marLeft w:val="0"/>
                  <w:marRight w:val="0"/>
                  <w:marTop w:val="0"/>
                  <w:marBottom w:val="0"/>
                  <w:divBdr>
                    <w:top w:val="none" w:sz="0" w:space="0" w:color="auto"/>
                    <w:left w:val="none" w:sz="0" w:space="0" w:color="auto"/>
                    <w:bottom w:val="none" w:sz="0" w:space="0" w:color="auto"/>
                    <w:right w:val="none" w:sz="0" w:space="0" w:color="auto"/>
                  </w:divBdr>
                </w:div>
                <w:div w:id="381172249">
                  <w:marLeft w:val="0"/>
                  <w:marRight w:val="0"/>
                  <w:marTop w:val="0"/>
                  <w:marBottom w:val="0"/>
                  <w:divBdr>
                    <w:top w:val="none" w:sz="0" w:space="0" w:color="auto"/>
                    <w:left w:val="none" w:sz="0" w:space="0" w:color="auto"/>
                    <w:bottom w:val="none" w:sz="0" w:space="0" w:color="auto"/>
                    <w:right w:val="none" w:sz="0" w:space="0" w:color="auto"/>
                  </w:divBdr>
                </w:div>
                <w:div w:id="381172257">
                  <w:marLeft w:val="0"/>
                  <w:marRight w:val="0"/>
                  <w:marTop w:val="0"/>
                  <w:marBottom w:val="0"/>
                  <w:divBdr>
                    <w:top w:val="none" w:sz="0" w:space="0" w:color="auto"/>
                    <w:left w:val="none" w:sz="0" w:space="0" w:color="auto"/>
                    <w:bottom w:val="none" w:sz="0" w:space="0" w:color="auto"/>
                    <w:right w:val="none" w:sz="0" w:space="0" w:color="auto"/>
                  </w:divBdr>
                </w:div>
                <w:div w:id="381172260">
                  <w:marLeft w:val="0"/>
                  <w:marRight w:val="0"/>
                  <w:marTop w:val="0"/>
                  <w:marBottom w:val="0"/>
                  <w:divBdr>
                    <w:top w:val="none" w:sz="0" w:space="0" w:color="auto"/>
                    <w:left w:val="none" w:sz="0" w:space="0" w:color="auto"/>
                    <w:bottom w:val="none" w:sz="0" w:space="0" w:color="auto"/>
                    <w:right w:val="none" w:sz="0" w:space="0" w:color="auto"/>
                  </w:divBdr>
                </w:div>
                <w:div w:id="381172268">
                  <w:marLeft w:val="0"/>
                  <w:marRight w:val="0"/>
                  <w:marTop w:val="0"/>
                  <w:marBottom w:val="0"/>
                  <w:divBdr>
                    <w:top w:val="none" w:sz="0" w:space="0" w:color="auto"/>
                    <w:left w:val="none" w:sz="0" w:space="0" w:color="auto"/>
                    <w:bottom w:val="none" w:sz="0" w:space="0" w:color="auto"/>
                    <w:right w:val="none" w:sz="0" w:space="0" w:color="auto"/>
                  </w:divBdr>
                </w:div>
                <w:div w:id="381172272">
                  <w:marLeft w:val="0"/>
                  <w:marRight w:val="0"/>
                  <w:marTop w:val="0"/>
                  <w:marBottom w:val="0"/>
                  <w:divBdr>
                    <w:top w:val="none" w:sz="0" w:space="0" w:color="auto"/>
                    <w:left w:val="none" w:sz="0" w:space="0" w:color="auto"/>
                    <w:bottom w:val="none" w:sz="0" w:space="0" w:color="auto"/>
                    <w:right w:val="none" w:sz="0" w:space="0" w:color="auto"/>
                  </w:divBdr>
                </w:div>
                <w:div w:id="381172279">
                  <w:marLeft w:val="0"/>
                  <w:marRight w:val="0"/>
                  <w:marTop w:val="0"/>
                  <w:marBottom w:val="0"/>
                  <w:divBdr>
                    <w:top w:val="none" w:sz="0" w:space="0" w:color="auto"/>
                    <w:left w:val="none" w:sz="0" w:space="0" w:color="auto"/>
                    <w:bottom w:val="none" w:sz="0" w:space="0" w:color="auto"/>
                    <w:right w:val="none" w:sz="0" w:space="0" w:color="auto"/>
                  </w:divBdr>
                </w:div>
                <w:div w:id="381172287">
                  <w:marLeft w:val="0"/>
                  <w:marRight w:val="0"/>
                  <w:marTop w:val="0"/>
                  <w:marBottom w:val="0"/>
                  <w:divBdr>
                    <w:top w:val="none" w:sz="0" w:space="0" w:color="auto"/>
                    <w:left w:val="none" w:sz="0" w:space="0" w:color="auto"/>
                    <w:bottom w:val="none" w:sz="0" w:space="0" w:color="auto"/>
                    <w:right w:val="none" w:sz="0" w:space="0" w:color="auto"/>
                  </w:divBdr>
                </w:div>
                <w:div w:id="381172291">
                  <w:marLeft w:val="0"/>
                  <w:marRight w:val="0"/>
                  <w:marTop w:val="0"/>
                  <w:marBottom w:val="0"/>
                  <w:divBdr>
                    <w:top w:val="none" w:sz="0" w:space="0" w:color="auto"/>
                    <w:left w:val="none" w:sz="0" w:space="0" w:color="auto"/>
                    <w:bottom w:val="none" w:sz="0" w:space="0" w:color="auto"/>
                    <w:right w:val="none" w:sz="0" w:space="0" w:color="auto"/>
                  </w:divBdr>
                </w:div>
                <w:div w:id="381172295">
                  <w:marLeft w:val="0"/>
                  <w:marRight w:val="0"/>
                  <w:marTop w:val="0"/>
                  <w:marBottom w:val="0"/>
                  <w:divBdr>
                    <w:top w:val="none" w:sz="0" w:space="0" w:color="auto"/>
                    <w:left w:val="none" w:sz="0" w:space="0" w:color="auto"/>
                    <w:bottom w:val="none" w:sz="0" w:space="0" w:color="auto"/>
                    <w:right w:val="none" w:sz="0" w:space="0" w:color="auto"/>
                  </w:divBdr>
                </w:div>
                <w:div w:id="381172296">
                  <w:marLeft w:val="0"/>
                  <w:marRight w:val="0"/>
                  <w:marTop w:val="0"/>
                  <w:marBottom w:val="0"/>
                  <w:divBdr>
                    <w:top w:val="none" w:sz="0" w:space="0" w:color="auto"/>
                    <w:left w:val="none" w:sz="0" w:space="0" w:color="auto"/>
                    <w:bottom w:val="none" w:sz="0" w:space="0" w:color="auto"/>
                    <w:right w:val="none" w:sz="0" w:space="0" w:color="auto"/>
                  </w:divBdr>
                </w:div>
                <w:div w:id="381172300">
                  <w:marLeft w:val="0"/>
                  <w:marRight w:val="0"/>
                  <w:marTop w:val="0"/>
                  <w:marBottom w:val="0"/>
                  <w:divBdr>
                    <w:top w:val="none" w:sz="0" w:space="0" w:color="auto"/>
                    <w:left w:val="none" w:sz="0" w:space="0" w:color="auto"/>
                    <w:bottom w:val="none" w:sz="0" w:space="0" w:color="auto"/>
                    <w:right w:val="none" w:sz="0" w:space="0" w:color="auto"/>
                  </w:divBdr>
                </w:div>
                <w:div w:id="381172308">
                  <w:marLeft w:val="0"/>
                  <w:marRight w:val="0"/>
                  <w:marTop w:val="0"/>
                  <w:marBottom w:val="0"/>
                  <w:divBdr>
                    <w:top w:val="none" w:sz="0" w:space="0" w:color="auto"/>
                    <w:left w:val="none" w:sz="0" w:space="0" w:color="auto"/>
                    <w:bottom w:val="none" w:sz="0" w:space="0" w:color="auto"/>
                    <w:right w:val="none" w:sz="0" w:space="0" w:color="auto"/>
                  </w:divBdr>
                </w:div>
                <w:div w:id="381172314">
                  <w:marLeft w:val="0"/>
                  <w:marRight w:val="0"/>
                  <w:marTop w:val="0"/>
                  <w:marBottom w:val="0"/>
                  <w:divBdr>
                    <w:top w:val="none" w:sz="0" w:space="0" w:color="auto"/>
                    <w:left w:val="none" w:sz="0" w:space="0" w:color="auto"/>
                    <w:bottom w:val="none" w:sz="0" w:space="0" w:color="auto"/>
                    <w:right w:val="none" w:sz="0" w:space="0" w:color="auto"/>
                  </w:divBdr>
                </w:div>
                <w:div w:id="381172317">
                  <w:marLeft w:val="0"/>
                  <w:marRight w:val="0"/>
                  <w:marTop w:val="0"/>
                  <w:marBottom w:val="0"/>
                  <w:divBdr>
                    <w:top w:val="none" w:sz="0" w:space="0" w:color="auto"/>
                    <w:left w:val="none" w:sz="0" w:space="0" w:color="auto"/>
                    <w:bottom w:val="none" w:sz="0" w:space="0" w:color="auto"/>
                    <w:right w:val="none" w:sz="0" w:space="0" w:color="auto"/>
                  </w:divBdr>
                </w:div>
                <w:div w:id="381172318">
                  <w:marLeft w:val="0"/>
                  <w:marRight w:val="0"/>
                  <w:marTop w:val="0"/>
                  <w:marBottom w:val="0"/>
                  <w:divBdr>
                    <w:top w:val="none" w:sz="0" w:space="0" w:color="auto"/>
                    <w:left w:val="none" w:sz="0" w:space="0" w:color="auto"/>
                    <w:bottom w:val="none" w:sz="0" w:space="0" w:color="auto"/>
                    <w:right w:val="none" w:sz="0" w:space="0" w:color="auto"/>
                  </w:divBdr>
                </w:div>
                <w:div w:id="381172322">
                  <w:marLeft w:val="0"/>
                  <w:marRight w:val="0"/>
                  <w:marTop w:val="0"/>
                  <w:marBottom w:val="0"/>
                  <w:divBdr>
                    <w:top w:val="none" w:sz="0" w:space="0" w:color="auto"/>
                    <w:left w:val="none" w:sz="0" w:space="0" w:color="auto"/>
                    <w:bottom w:val="none" w:sz="0" w:space="0" w:color="auto"/>
                    <w:right w:val="none" w:sz="0" w:space="0" w:color="auto"/>
                  </w:divBdr>
                </w:div>
                <w:div w:id="381172328">
                  <w:marLeft w:val="0"/>
                  <w:marRight w:val="0"/>
                  <w:marTop w:val="0"/>
                  <w:marBottom w:val="0"/>
                  <w:divBdr>
                    <w:top w:val="none" w:sz="0" w:space="0" w:color="auto"/>
                    <w:left w:val="none" w:sz="0" w:space="0" w:color="auto"/>
                    <w:bottom w:val="none" w:sz="0" w:space="0" w:color="auto"/>
                    <w:right w:val="none" w:sz="0" w:space="0" w:color="auto"/>
                  </w:divBdr>
                </w:div>
                <w:div w:id="381172331">
                  <w:marLeft w:val="0"/>
                  <w:marRight w:val="0"/>
                  <w:marTop w:val="0"/>
                  <w:marBottom w:val="0"/>
                  <w:divBdr>
                    <w:top w:val="none" w:sz="0" w:space="0" w:color="auto"/>
                    <w:left w:val="none" w:sz="0" w:space="0" w:color="auto"/>
                    <w:bottom w:val="none" w:sz="0" w:space="0" w:color="auto"/>
                    <w:right w:val="none" w:sz="0" w:space="0" w:color="auto"/>
                  </w:divBdr>
                </w:div>
                <w:div w:id="381172340">
                  <w:marLeft w:val="0"/>
                  <w:marRight w:val="0"/>
                  <w:marTop w:val="0"/>
                  <w:marBottom w:val="0"/>
                  <w:divBdr>
                    <w:top w:val="none" w:sz="0" w:space="0" w:color="auto"/>
                    <w:left w:val="none" w:sz="0" w:space="0" w:color="auto"/>
                    <w:bottom w:val="none" w:sz="0" w:space="0" w:color="auto"/>
                    <w:right w:val="none" w:sz="0" w:space="0" w:color="auto"/>
                  </w:divBdr>
                </w:div>
                <w:div w:id="381172345">
                  <w:marLeft w:val="0"/>
                  <w:marRight w:val="0"/>
                  <w:marTop w:val="0"/>
                  <w:marBottom w:val="0"/>
                  <w:divBdr>
                    <w:top w:val="none" w:sz="0" w:space="0" w:color="auto"/>
                    <w:left w:val="none" w:sz="0" w:space="0" w:color="auto"/>
                    <w:bottom w:val="none" w:sz="0" w:space="0" w:color="auto"/>
                    <w:right w:val="none" w:sz="0" w:space="0" w:color="auto"/>
                  </w:divBdr>
                </w:div>
                <w:div w:id="381172350">
                  <w:marLeft w:val="0"/>
                  <w:marRight w:val="0"/>
                  <w:marTop w:val="0"/>
                  <w:marBottom w:val="0"/>
                  <w:divBdr>
                    <w:top w:val="none" w:sz="0" w:space="0" w:color="auto"/>
                    <w:left w:val="none" w:sz="0" w:space="0" w:color="auto"/>
                    <w:bottom w:val="none" w:sz="0" w:space="0" w:color="auto"/>
                    <w:right w:val="none" w:sz="0" w:space="0" w:color="auto"/>
                  </w:divBdr>
                </w:div>
                <w:div w:id="381172361">
                  <w:marLeft w:val="0"/>
                  <w:marRight w:val="0"/>
                  <w:marTop w:val="0"/>
                  <w:marBottom w:val="0"/>
                  <w:divBdr>
                    <w:top w:val="none" w:sz="0" w:space="0" w:color="auto"/>
                    <w:left w:val="none" w:sz="0" w:space="0" w:color="auto"/>
                    <w:bottom w:val="none" w:sz="0" w:space="0" w:color="auto"/>
                    <w:right w:val="none" w:sz="0" w:space="0" w:color="auto"/>
                  </w:divBdr>
                </w:div>
                <w:div w:id="381172363">
                  <w:marLeft w:val="0"/>
                  <w:marRight w:val="0"/>
                  <w:marTop w:val="0"/>
                  <w:marBottom w:val="0"/>
                  <w:divBdr>
                    <w:top w:val="none" w:sz="0" w:space="0" w:color="auto"/>
                    <w:left w:val="none" w:sz="0" w:space="0" w:color="auto"/>
                    <w:bottom w:val="none" w:sz="0" w:space="0" w:color="auto"/>
                    <w:right w:val="none" w:sz="0" w:space="0" w:color="auto"/>
                  </w:divBdr>
                </w:div>
                <w:div w:id="381172400">
                  <w:marLeft w:val="0"/>
                  <w:marRight w:val="0"/>
                  <w:marTop w:val="0"/>
                  <w:marBottom w:val="0"/>
                  <w:divBdr>
                    <w:top w:val="none" w:sz="0" w:space="0" w:color="auto"/>
                    <w:left w:val="none" w:sz="0" w:space="0" w:color="auto"/>
                    <w:bottom w:val="none" w:sz="0" w:space="0" w:color="auto"/>
                    <w:right w:val="none" w:sz="0" w:space="0" w:color="auto"/>
                  </w:divBdr>
                </w:div>
                <w:div w:id="381172401">
                  <w:marLeft w:val="0"/>
                  <w:marRight w:val="0"/>
                  <w:marTop w:val="0"/>
                  <w:marBottom w:val="0"/>
                  <w:divBdr>
                    <w:top w:val="none" w:sz="0" w:space="0" w:color="auto"/>
                    <w:left w:val="none" w:sz="0" w:space="0" w:color="auto"/>
                    <w:bottom w:val="none" w:sz="0" w:space="0" w:color="auto"/>
                    <w:right w:val="none" w:sz="0" w:space="0" w:color="auto"/>
                  </w:divBdr>
                </w:div>
                <w:div w:id="381172406">
                  <w:marLeft w:val="0"/>
                  <w:marRight w:val="0"/>
                  <w:marTop w:val="0"/>
                  <w:marBottom w:val="0"/>
                  <w:divBdr>
                    <w:top w:val="none" w:sz="0" w:space="0" w:color="auto"/>
                    <w:left w:val="none" w:sz="0" w:space="0" w:color="auto"/>
                    <w:bottom w:val="none" w:sz="0" w:space="0" w:color="auto"/>
                    <w:right w:val="none" w:sz="0" w:space="0" w:color="auto"/>
                  </w:divBdr>
                </w:div>
                <w:div w:id="381172409">
                  <w:marLeft w:val="0"/>
                  <w:marRight w:val="0"/>
                  <w:marTop w:val="0"/>
                  <w:marBottom w:val="0"/>
                  <w:divBdr>
                    <w:top w:val="none" w:sz="0" w:space="0" w:color="auto"/>
                    <w:left w:val="none" w:sz="0" w:space="0" w:color="auto"/>
                    <w:bottom w:val="none" w:sz="0" w:space="0" w:color="auto"/>
                    <w:right w:val="none" w:sz="0" w:space="0" w:color="auto"/>
                  </w:divBdr>
                </w:div>
                <w:div w:id="381172413">
                  <w:marLeft w:val="0"/>
                  <w:marRight w:val="0"/>
                  <w:marTop w:val="0"/>
                  <w:marBottom w:val="0"/>
                  <w:divBdr>
                    <w:top w:val="none" w:sz="0" w:space="0" w:color="auto"/>
                    <w:left w:val="none" w:sz="0" w:space="0" w:color="auto"/>
                    <w:bottom w:val="none" w:sz="0" w:space="0" w:color="auto"/>
                    <w:right w:val="none" w:sz="0" w:space="0" w:color="auto"/>
                  </w:divBdr>
                </w:div>
                <w:div w:id="381172419">
                  <w:marLeft w:val="0"/>
                  <w:marRight w:val="0"/>
                  <w:marTop w:val="0"/>
                  <w:marBottom w:val="0"/>
                  <w:divBdr>
                    <w:top w:val="none" w:sz="0" w:space="0" w:color="auto"/>
                    <w:left w:val="none" w:sz="0" w:space="0" w:color="auto"/>
                    <w:bottom w:val="none" w:sz="0" w:space="0" w:color="auto"/>
                    <w:right w:val="none" w:sz="0" w:space="0" w:color="auto"/>
                  </w:divBdr>
                </w:div>
                <w:div w:id="381172426">
                  <w:marLeft w:val="0"/>
                  <w:marRight w:val="0"/>
                  <w:marTop w:val="0"/>
                  <w:marBottom w:val="0"/>
                  <w:divBdr>
                    <w:top w:val="none" w:sz="0" w:space="0" w:color="auto"/>
                    <w:left w:val="none" w:sz="0" w:space="0" w:color="auto"/>
                    <w:bottom w:val="none" w:sz="0" w:space="0" w:color="auto"/>
                    <w:right w:val="none" w:sz="0" w:space="0" w:color="auto"/>
                  </w:divBdr>
                </w:div>
                <w:div w:id="381172427">
                  <w:marLeft w:val="0"/>
                  <w:marRight w:val="0"/>
                  <w:marTop w:val="0"/>
                  <w:marBottom w:val="0"/>
                  <w:divBdr>
                    <w:top w:val="none" w:sz="0" w:space="0" w:color="auto"/>
                    <w:left w:val="none" w:sz="0" w:space="0" w:color="auto"/>
                    <w:bottom w:val="none" w:sz="0" w:space="0" w:color="auto"/>
                    <w:right w:val="none" w:sz="0" w:space="0" w:color="auto"/>
                  </w:divBdr>
                </w:div>
                <w:div w:id="381172428">
                  <w:marLeft w:val="0"/>
                  <w:marRight w:val="0"/>
                  <w:marTop w:val="0"/>
                  <w:marBottom w:val="0"/>
                  <w:divBdr>
                    <w:top w:val="none" w:sz="0" w:space="0" w:color="auto"/>
                    <w:left w:val="none" w:sz="0" w:space="0" w:color="auto"/>
                    <w:bottom w:val="none" w:sz="0" w:space="0" w:color="auto"/>
                    <w:right w:val="none" w:sz="0" w:space="0" w:color="auto"/>
                  </w:divBdr>
                </w:div>
                <w:div w:id="381172438">
                  <w:marLeft w:val="0"/>
                  <w:marRight w:val="0"/>
                  <w:marTop w:val="0"/>
                  <w:marBottom w:val="0"/>
                  <w:divBdr>
                    <w:top w:val="none" w:sz="0" w:space="0" w:color="auto"/>
                    <w:left w:val="none" w:sz="0" w:space="0" w:color="auto"/>
                    <w:bottom w:val="none" w:sz="0" w:space="0" w:color="auto"/>
                    <w:right w:val="none" w:sz="0" w:space="0" w:color="auto"/>
                  </w:divBdr>
                </w:div>
                <w:div w:id="381172453">
                  <w:marLeft w:val="0"/>
                  <w:marRight w:val="0"/>
                  <w:marTop w:val="0"/>
                  <w:marBottom w:val="0"/>
                  <w:divBdr>
                    <w:top w:val="none" w:sz="0" w:space="0" w:color="auto"/>
                    <w:left w:val="none" w:sz="0" w:space="0" w:color="auto"/>
                    <w:bottom w:val="none" w:sz="0" w:space="0" w:color="auto"/>
                    <w:right w:val="none" w:sz="0" w:space="0" w:color="auto"/>
                  </w:divBdr>
                </w:div>
                <w:div w:id="381172465">
                  <w:marLeft w:val="0"/>
                  <w:marRight w:val="0"/>
                  <w:marTop w:val="0"/>
                  <w:marBottom w:val="0"/>
                  <w:divBdr>
                    <w:top w:val="none" w:sz="0" w:space="0" w:color="auto"/>
                    <w:left w:val="none" w:sz="0" w:space="0" w:color="auto"/>
                    <w:bottom w:val="none" w:sz="0" w:space="0" w:color="auto"/>
                    <w:right w:val="none" w:sz="0" w:space="0" w:color="auto"/>
                  </w:divBdr>
                </w:div>
                <w:div w:id="381172468">
                  <w:marLeft w:val="0"/>
                  <w:marRight w:val="0"/>
                  <w:marTop w:val="0"/>
                  <w:marBottom w:val="0"/>
                  <w:divBdr>
                    <w:top w:val="none" w:sz="0" w:space="0" w:color="auto"/>
                    <w:left w:val="none" w:sz="0" w:space="0" w:color="auto"/>
                    <w:bottom w:val="none" w:sz="0" w:space="0" w:color="auto"/>
                    <w:right w:val="none" w:sz="0" w:space="0" w:color="auto"/>
                  </w:divBdr>
                </w:div>
                <w:div w:id="381172486">
                  <w:marLeft w:val="0"/>
                  <w:marRight w:val="0"/>
                  <w:marTop w:val="0"/>
                  <w:marBottom w:val="0"/>
                  <w:divBdr>
                    <w:top w:val="none" w:sz="0" w:space="0" w:color="auto"/>
                    <w:left w:val="none" w:sz="0" w:space="0" w:color="auto"/>
                    <w:bottom w:val="none" w:sz="0" w:space="0" w:color="auto"/>
                    <w:right w:val="none" w:sz="0" w:space="0" w:color="auto"/>
                  </w:divBdr>
                </w:div>
                <w:div w:id="381172488">
                  <w:marLeft w:val="0"/>
                  <w:marRight w:val="0"/>
                  <w:marTop w:val="0"/>
                  <w:marBottom w:val="0"/>
                  <w:divBdr>
                    <w:top w:val="none" w:sz="0" w:space="0" w:color="auto"/>
                    <w:left w:val="none" w:sz="0" w:space="0" w:color="auto"/>
                    <w:bottom w:val="none" w:sz="0" w:space="0" w:color="auto"/>
                    <w:right w:val="none" w:sz="0" w:space="0" w:color="auto"/>
                  </w:divBdr>
                </w:div>
                <w:div w:id="381172491">
                  <w:marLeft w:val="0"/>
                  <w:marRight w:val="0"/>
                  <w:marTop w:val="0"/>
                  <w:marBottom w:val="0"/>
                  <w:divBdr>
                    <w:top w:val="none" w:sz="0" w:space="0" w:color="auto"/>
                    <w:left w:val="none" w:sz="0" w:space="0" w:color="auto"/>
                    <w:bottom w:val="none" w:sz="0" w:space="0" w:color="auto"/>
                    <w:right w:val="none" w:sz="0" w:space="0" w:color="auto"/>
                  </w:divBdr>
                </w:div>
                <w:div w:id="381172498">
                  <w:marLeft w:val="0"/>
                  <w:marRight w:val="0"/>
                  <w:marTop w:val="0"/>
                  <w:marBottom w:val="0"/>
                  <w:divBdr>
                    <w:top w:val="none" w:sz="0" w:space="0" w:color="auto"/>
                    <w:left w:val="none" w:sz="0" w:space="0" w:color="auto"/>
                    <w:bottom w:val="none" w:sz="0" w:space="0" w:color="auto"/>
                    <w:right w:val="none" w:sz="0" w:space="0" w:color="auto"/>
                  </w:divBdr>
                </w:div>
                <w:div w:id="381172501">
                  <w:marLeft w:val="0"/>
                  <w:marRight w:val="0"/>
                  <w:marTop w:val="0"/>
                  <w:marBottom w:val="0"/>
                  <w:divBdr>
                    <w:top w:val="none" w:sz="0" w:space="0" w:color="auto"/>
                    <w:left w:val="none" w:sz="0" w:space="0" w:color="auto"/>
                    <w:bottom w:val="none" w:sz="0" w:space="0" w:color="auto"/>
                    <w:right w:val="none" w:sz="0" w:space="0" w:color="auto"/>
                  </w:divBdr>
                </w:div>
                <w:div w:id="381172507">
                  <w:marLeft w:val="0"/>
                  <w:marRight w:val="0"/>
                  <w:marTop w:val="0"/>
                  <w:marBottom w:val="0"/>
                  <w:divBdr>
                    <w:top w:val="none" w:sz="0" w:space="0" w:color="auto"/>
                    <w:left w:val="none" w:sz="0" w:space="0" w:color="auto"/>
                    <w:bottom w:val="none" w:sz="0" w:space="0" w:color="auto"/>
                    <w:right w:val="none" w:sz="0" w:space="0" w:color="auto"/>
                  </w:divBdr>
                </w:div>
                <w:div w:id="381172514">
                  <w:marLeft w:val="0"/>
                  <w:marRight w:val="0"/>
                  <w:marTop w:val="0"/>
                  <w:marBottom w:val="0"/>
                  <w:divBdr>
                    <w:top w:val="none" w:sz="0" w:space="0" w:color="auto"/>
                    <w:left w:val="none" w:sz="0" w:space="0" w:color="auto"/>
                    <w:bottom w:val="none" w:sz="0" w:space="0" w:color="auto"/>
                    <w:right w:val="none" w:sz="0" w:space="0" w:color="auto"/>
                  </w:divBdr>
                </w:div>
                <w:div w:id="381172530">
                  <w:marLeft w:val="0"/>
                  <w:marRight w:val="0"/>
                  <w:marTop w:val="0"/>
                  <w:marBottom w:val="0"/>
                  <w:divBdr>
                    <w:top w:val="none" w:sz="0" w:space="0" w:color="auto"/>
                    <w:left w:val="none" w:sz="0" w:space="0" w:color="auto"/>
                    <w:bottom w:val="none" w:sz="0" w:space="0" w:color="auto"/>
                    <w:right w:val="none" w:sz="0" w:space="0" w:color="auto"/>
                  </w:divBdr>
                </w:div>
                <w:div w:id="381172555">
                  <w:marLeft w:val="0"/>
                  <w:marRight w:val="0"/>
                  <w:marTop w:val="0"/>
                  <w:marBottom w:val="0"/>
                  <w:divBdr>
                    <w:top w:val="none" w:sz="0" w:space="0" w:color="auto"/>
                    <w:left w:val="none" w:sz="0" w:space="0" w:color="auto"/>
                    <w:bottom w:val="none" w:sz="0" w:space="0" w:color="auto"/>
                    <w:right w:val="none" w:sz="0" w:space="0" w:color="auto"/>
                  </w:divBdr>
                </w:div>
                <w:div w:id="381172580">
                  <w:marLeft w:val="0"/>
                  <w:marRight w:val="0"/>
                  <w:marTop w:val="0"/>
                  <w:marBottom w:val="0"/>
                  <w:divBdr>
                    <w:top w:val="none" w:sz="0" w:space="0" w:color="auto"/>
                    <w:left w:val="none" w:sz="0" w:space="0" w:color="auto"/>
                    <w:bottom w:val="none" w:sz="0" w:space="0" w:color="auto"/>
                    <w:right w:val="none" w:sz="0" w:space="0" w:color="auto"/>
                  </w:divBdr>
                </w:div>
                <w:div w:id="381172582">
                  <w:marLeft w:val="0"/>
                  <w:marRight w:val="0"/>
                  <w:marTop w:val="0"/>
                  <w:marBottom w:val="0"/>
                  <w:divBdr>
                    <w:top w:val="none" w:sz="0" w:space="0" w:color="auto"/>
                    <w:left w:val="none" w:sz="0" w:space="0" w:color="auto"/>
                    <w:bottom w:val="none" w:sz="0" w:space="0" w:color="auto"/>
                    <w:right w:val="none" w:sz="0" w:space="0" w:color="auto"/>
                  </w:divBdr>
                </w:div>
                <w:div w:id="381172587">
                  <w:marLeft w:val="0"/>
                  <w:marRight w:val="0"/>
                  <w:marTop w:val="0"/>
                  <w:marBottom w:val="0"/>
                  <w:divBdr>
                    <w:top w:val="none" w:sz="0" w:space="0" w:color="auto"/>
                    <w:left w:val="none" w:sz="0" w:space="0" w:color="auto"/>
                    <w:bottom w:val="none" w:sz="0" w:space="0" w:color="auto"/>
                    <w:right w:val="none" w:sz="0" w:space="0" w:color="auto"/>
                  </w:divBdr>
                </w:div>
                <w:div w:id="381172595">
                  <w:marLeft w:val="0"/>
                  <w:marRight w:val="0"/>
                  <w:marTop w:val="0"/>
                  <w:marBottom w:val="0"/>
                  <w:divBdr>
                    <w:top w:val="none" w:sz="0" w:space="0" w:color="auto"/>
                    <w:left w:val="none" w:sz="0" w:space="0" w:color="auto"/>
                    <w:bottom w:val="none" w:sz="0" w:space="0" w:color="auto"/>
                    <w:right w:val="none" w:sz="0" w:space="0" w:color="auto"/>
                  </w:divBdr>
                </w:div>
                <w:div w:id="381172598">
                  <w:marLeft w:val="0"/>
                  <w:marRight w:val="0"/>
                  <w:marTop w:val="0"/>
                  <w:marBottom w:val="0"/>
                  <w:divBdr>
                    <w:top w:val="none" w:sz="0" w:space="0" w:color="auto"/>
                    <w:left w:val="none" w:sz="0" w:space="0" w:color="auto"/>
                    <w:bottom w:val="none" w:sz="0" w:space="0" w:color="auto"/>
                    <w:right w:val="none" w:sz="0" w:space="0" w:color="auto"/>
                  </w:divBdr>
                </w:div>
                <w:div w:id="381172599">
                  <w:marLeft w:val="0"/>
                  <w:marRight w:val="0"/>
                  <w:marTop w:val="0"/>
                  <w:marBottom w:val="0"/>
                  <w:divBdr>
                    <w:top w:val="none" w:sz="0" w:space="0" w:color="auto"/>
                    <w:left w:val="none" w:sz="0" w:space="0" w:color="auto"/>
                    <w:bottom w:val="none" w:sz="0" w:space="0" w:color="auto"/>
                    <w:right w:val="none" w:sz="0" w:space="0" w:color="auto"/>
                  </w:divBdr>
                </w:div>
                <w:div w:id="381172601">
                  <w:marLeft w:val="0"/>
                  <w:marRight w:val="0"/>
                  <w:marTop w:val="0"/>
                  <w:marBottom w:val="0"/>
                  <w:divBdr>
                    <w:top w:val="none" w:sz="0" w:space="0" w:color="auto"/>
                    <w:left w:val="none" w:sz="0" w:space="0" w:color="auto"/>
                    <w:bottom w:val="none" w:sz="0" w:space="0" w:color="auto"/>
                    <w:right w:val="none" w:sz="0" w:space="0" w:color="auto"/>
                  </w:divBdr>
                </w:div>
                <w:div w:id="381172604">
                  <w:marLeft w:val="0"/>
                  <w:marRight w:val="0"/>
                  <w:marTop w:val="0"/>
                  <w:marBottom w:val="0"/>
                  <w:divBdr>
                    <w:top w:val="none" w:sz="0" w:space="0" w:color="auto"/>
                    <w:left w:val="none" w:sz="0" w:space="0" w:color="auto"/>
                    <w:bottom w:val="none" w:sz="0" w:space="0" w:color="auto"/>
                    <w:right w:val="none" w:sz="0" w:space="0" w:color="auto"/>
                  </w:divBdr>
                </w:div>
                <w:div w:id="381172609">
                  <w:marLeft w:val="0"/>
                  <w:marRight w:val="0"/>
                  <w:marTop w:val="0"/>
                  <w:marBottom w:val="0"/>
                  <w:divBdr>
                    <w:top w:val="none" w:sz="0" w:space="0" w:color="auto"/>
                    <w:left w:val="none" w:sz="0" w:space="0" w:color="auto"/>
                    <w:bottom w:val="none" w:sz="0" w:space="0" w:color="auto"/>
                    <w:right w:val="none" w:sz="0" w:space="0" w:color="auto"/>
                  </w:divBdr>
                </w:div>
                <w:div w:id="381172619">
                  <w:marLeft w:val="0"/>
                  <w:marRight w:val="0"/>
                  <w:marTop w:val="0"/>
                  <w:marBottom w:val="0"/>
                  <w:divBdr>
                    <w:top w:val="none" w:sz="0" w:space="0" w:color="auto"/>
                    <w:left w:val="none" w:sz="0" w:space="0" w:color="auto"/>
                    <w:bottom w:val="none" w:sz="0" w:space="0" w:color="auto"/>
                    <w:right w:val="none" w:sz="0" w:space="0" w:color="auto"/>
                  </w:divBdr>
                </w:div>
                <w:div w:id="381172620">
                  <w:marLeft w:val="0"/>
                  <w:marRight w:val="0"/>
                  <w:marTop w:val="0"/>
                  <w:marBottom w:val="0"/>
                  <w:divBdr>
                    <w:top w:val="none" w:sz="0" w:space="0" w:color="auto"/>
                    <w:left w:val="none" w:sz="0" w:space="0" w:color="auto"/>
                    <w:bottom w:val="none" w:sz="0" w:space="0" w:color="auto"/>
                    <w:right w:val="none" w:sz="0" w:space="0" w:color="auto"/>
                  </w:divBdr>
                </w:div>
                <w:div w:id="381172627">
                  <w:marLeft w:val="0"/>
                  <w:marRight w:val="0"/>
                  <w:marTop w:val="0"/>
                  <w:marBottom w:val="0"/>
                  <w:divBdr>
                    <w:top w:val="none" w:sz="0" w:space="0" w:color="auto"/>
                    <w:left w:val="none" w:sz="0" w:space="0" w:color="auto"/>
                    <w:bottom w:val="none" w:sz="0" w:space="0" w:color="auto"/>
                    <w:right w:val="none" w:sz="0" w:space="0" w:color="auto"/>
                  </w:divBdr>
                </w:div>
                <w:div w:id="381172632">
                  <w:marLeft w:val="0"/>
                  <w:marRight w:val="0"/>
                  <w:marTop w:val="0"/>
                  <w:marBottom w:val="0"/>
                  <w:divBdr>
                    <w:top w:val="none" w:sz="0" w:space="0" w:color="auto"/>
                    <w:left w:val="none" w:sz="0" w:space="0" w:color="auto"/>
                    <w:bottom w:val="none" w:sz="0" w:space="0" w:color="auto"/>
                    <w:right w:val="none" w:sz="0" w:space="0" w:color="auto"/>
                  </w:divBdr>
                </w:div>
                <w:div w:id="381172635">
                  <w:marLeft w:val="0"/>
                  <w:marRight w:val="0"/>
                  <w:marTop w:val="0"/>
                  <w:marBottom w:val="0"/>
                  <w:divBdr>
                    <w:top w:val="none" w:sz="0" w:space="0" w:color="auto"/>
                    <w:left w:val="none" w:sz="0" w:space="0" w:color="auto"/>
                    <w:bottom w:val="none" w:sz="0" w:space="0" w:color="auto"/>
                    <w:right w:val="none" w:sz="0" w:space="0" w:color="auto"/>
                  </w:divBdr>
                </w:div>
                <w:div w:id="381172641">
                  <w:marLeft w:val="0"/>
                  <w:marRight w:val="0"/>
                  <w:marTop w:val="0"/>
                  <w:marBottom w:val="0"/>
                  <w:divBdr>
                    <w:top w:val="none" w:sz="0" w:space="0" w:color="auto"/>
                    <w:left w:val="none" w:sz="0" w:space="0" w:color="auto"/>
                    <w:bottom w:val="none" w:sz="0" w:space="0" w:color="auto"/>
                    <w:right w:val="none" w:sz="0" w:space="0" w:color="auto"/>
                  </w:divBdr>
                </w:div>
                <w:div w:id="381172644">
                  <w:marLeft w:val="0"/>
                  <w:marRight w:val="0"/>
                  <w:marTop w:val="0"/>
                  <w:marBottom w:val="0"/>
                  <w:divBdr>
                    <w:top w:val="none" w:sz="0" w:space="0" w:color="auto"/>
                    <w:left w:val="none" w:sz="0" w:space="0" w:color="auto"/>
                    <w:bottom w:val="none" w:sz="0" w:space="0" w:color="auto"/>
                    <w:right w:val="none" w:sz="0" w:space="0" w:color="auto"/>
                  </w:divBdr>
                </w:div>
                <w:div w:id="381172651">
                  <w:marLeft w:val="0"/>
                  <w:marRight w:val="0"/>
                  <w:marTop w:val="0"/>
                  <w:marBottom w:val="0"/>
                  <w:divBdr>
                    <w:top w:val="none" w:sz="0" w:space="0" w:color="auto"/>
                    <w:left w:val="none" w:sz="0" w:space="0" w:color="auto"/>
                    <w:bottom w:val="none" w:sz="0" w:space="0" w:color="auto"/>
                    <w:right w:val="none" w:sz="0" w:space="0" w:color="auto"/>
                  </w:divBdr>
                </w:div>
                <w:div w:id="381172659">
                  <w:marLeft w:val="0"/>
                  <w:marRight w:val="0"/>
                  <w:marTop w:val="0"/>
                  <w:marBottom w:val="0"/>
                  <w:divBdr>
                    <w:top w:val="none" w:sz="0" w:space="0" w:color="auto"/>
                    <w:left w:val="none" w:sz="0" w:space="0" w:color="auto"/>
                    <w:bottom w:val="none" w:sz="0" w:space="0" w:color="auto"/>
                    <w:right w:val="none" w:sz="0" w:space="0" w:color="auto"/>
                  </w:divBdr>
                </w:div>
                <w:div w:id="381172672">
                  <w:marLeft w:val="0"/>
                  <w:marRight w:val="0"/>
                  <w:marTop w:val="0"/>
                  <w:marBottom w:val="0"/>
                  <w:divBdr>
                    <w:top w:val="none" w:sz="0" w:space="0" w:color="auto"/>
                    <w:left w:val="none" w:sz="0" w:space="0" w:color="auto"/>
                    <w:bottom w:val="none" w:sz="0" w:space="0" w:color="auto"/>
                    <w:right w:val="none" w:sz="0" w:space="0" w:color="auto"/>
                  </w:divBdr>
                </w:div>
                <w:div w:id="381172677">
                  <w:marLeft w:val="0"/>
                  <w:marRight w:val="0"/>
                  <w:marTop w:val="0"/>
                  <w:marBottom w:val="0"/>
                  <w:divBdr>
                    <w:top w:val="none" w:sz="0" w:space="0" w:color="auto"/>
                    <w:left w:val="none" w:sz="0" w:space="0" w:color="auto"/>
                    <w:bottom w:val="none" w:sz="0" w:space="0" w:color="auto"/>
                    <w:right w:val="none" w:sz="0" w:space="0" w:color="auto"/>
                  </w:divBdr>
                </w:div>
                <w:div w:id="381172681">
                  <w:marLeft w:val="0"/>
                  <w:marRight w:val="0"/>
                  <w:marTop w:val="0"/>
                  <w:marBottom w:val="0"/>
                  <w:divBdr>
                    <w:top w:val="none" w:sz="0" w:space="0" w:color="auto"/>
                    <w:left w:val="none" w:sz="0" w:space="0" w:color="auto"/>
                    <w:bottom w:val="none" w:sz="0" w:space="0" w:color="auto"/>
                    <w:right w:val="none" w:sz="0" w:space="0" w:color="auto"/>
                  </w:divBdr>
                </w:div>
                <w:div w:id="381172695">
                  <w:marLeft w:val="0"/>
                  <w:marRight w:val="0"/>
                  <w:marTop w:val="0"/>
                  <w:marBottom w:val="0"/>
                  <w:divBdr>
                    <w:top w:val="none" w:sz="0" w:space="0" w:color="auto"/>
                    <w:left w:val="none" w:sz="0" w:space="0" w:color="auto"/>
                    <w:bottom w:val="none" w:sz="0" w:space="0" w:color="auto"/>
                    <w:right w:val="none" w:sz="0" w:space="0" w:color="auto"/>
                  </w:divBdr>
                </w:div>
                <w:div w:id="381172703">
                  <w:marLeft w:val="0"/>
                  <w:marRight w:val="0"/>
                  <w:marTop w:val="0"/>
                  <w:marBottom w:val="0"/>
                  <w:divBdr>
                    <w:top w:val="none" w:sz="0" w:space="0" w:color="auto"/>
                    <w:left w:val="none" w:sz="0" w:space="0" w:color="auto"/>
                    <w:bottom w:val="none" w:sz="0" w:space="0" w:color="auto"/>
                    <w:right w:val="none" w:sz="0" w:space="0" w:color="auto"/>
                  </w:divBdr>
                </w:div>
                <w:div w:id="381172708">
                  <w:marLeft w:val="0"/>
                  <w:marRight w:val="0"/>
                  <w:marTop w:val="0"/>
                  <w:marBottom w:val="0"/>
                  <w:divBdr>
                    <w:top w:val="none" w:sz="0" w:space="0" w:color="auto"/>
                    <w:left w:val="none" w:sz="0" w:space="0" w:color="auto"/>
                    <w:bottom w:val="none" w:sz="0" w:space="0" w:color="auto"/>
                    <w:right w:val="none" w:sz="0" w:space="0" w:color="auto"/>
                  </w:divBdr>
                </w:div>
                <w:div w:id="381172709">
                  <w:marLeft w:val="0"/>
                  <w:marRight w:val="0"/>
                  <w:marTop w:val="0"/>
                  <w:marBottom w:val="0"/>
                  <w:divBdr>
                    <w:top w:val="none" w:sz="0" w:space="0" w:color="auto"/>
                    <w:left w:val="none" w:sz="0" w:space="0" w:color="auto"/>
                    <w:bottom w:val="none" w:sz="0" w:space="0" w:color="auto"/>
                    <w:right w:val="none" w:sz="0" w:space="0" w:color="auto"/>
                  </w:divBdr>
                </w:div>
                <w:div w:id="381172712">
                  <w:marLeft w:val="0"/>
                  <w:marRight w:val="0"/>
                  <w:marTop w:val="0"/>
                  <w:marBottom w:val="0"/>
                  <w:divBdr>
                    <w:top w:val="none" w:sz="0" w:space="0" w:color="auto"/>
                    <w:left w:val="none" w:sz="0" w:space="0" w:color="auto"/>
                    <w:bottom w:val="none" w:sz="0" w:space="0" w:color="auto"/>
                    <w:right w:val="none" w:sz="0" w:space="0" w:color="auto"/>
                  </w:divBdr>
                </w:div>
                <w:div w:id="381172723">
                  <w:marLeft w:val="0"/>
                  <w:marRight w:val="0"/>
                  <w:marTop w:val="0"/>
                  <w:marBottom w:val="0"/>
                  <w:divBdr>
                    <w:top w:val="none" w:sz="0" w:space="0" w:color="auto"/>
                    <w:left w:val="none" w:sz="0" w:space="0" w:color="auto"/>
                    <w:bottom w:val="none" w:sz="0" w:space="0" w:color="auto"/>
                    <w:right w:val="none" w:sz="0" w:space="0" w:color="auto"/>
                  </w:divBdr>
                </w:div>
                <w:div w:id="381172727">
                  <w:marLeft w:val="0"/>
                  <w:marRight w:val="0"/>
                  <w:marTop w:val="0"/>
                  <w:marBottom w:val="0"/>
                  <w:divBdr>
                    <w:top w:val="none" w:sz="0" w:space="0" w:color="auto"/>
                    <w:left w:val="none" w:sz="0" w:space="0" w:color="auto"/>
                    <w:bottom w:val="none" w:sz="0" w:space="0" w:color="auto"/>
                    <w:right w:val="none" w:sz="0" w:space="0" w:color="auto"/>
                  </w:divBdr>
                </w:div>
                <w:div w:id="381172749">
                  <w:marLeft w:val="0"/>
                  <w:marRight w:val="0"/>
                  <w:marTop w:val="0"/>
                  <w:marBottom w:val="0"/>
                  <w:divBdr>
                    <w:top w:val="none" w:sz="0" w:space="0" w:color="auto"/>
                    <w:left w:val="none" w:sz="0" w:space="0" w:color="auto"/>
                    <w:bottom w:val="none" w:sz="0" w:space="0" w:color="auto"/>
                    <w:right w:val="none" w:sz="0" w:space="0" w:color="auto"/>
                  </w:divBdr>
                </w:div>
                <w:div w:id="381172750">
                  <w:marLeft w:val="0"/>
                  <w:marRight w:val="0"/>
                  <w:marTop w:val="0"/>
                  <w:marBottom w:val="0"/>
                  <w:divBdr>
                    <w:top w:val="none" w:sz="0" w:space="0" w:color="auto"/>
                    <w:left w:val="none" w:sz="0" w:space="0" w:color="auto"/>
                    <w:bottom w:val="none" w:sz="0" w:space="0" w:color="auto"/>
                    <w:right w:val="none" w:sz="0" w:space="0" w:color="auto"/>
                  </w:divBdr>
                </w:div>
                <w:div w:id="381172764">
                  <w:marLeft w:val="0"/>
                  <w:marRight w:val="0"/>
                  <w:marTop w:val="0"/>
                  <w:marBottom w:val="0"/>
                  <w:divBdr>
                    <w:top w:val="none" w:sz="0" w:space="0" w:color="auto"/>
                    <w:left w:val="none" w:sz="0" w:space="0" w:color="auto"/>
                    <w:bottom w:val="none" w:sz="0" w:space="0" w:color="auto"/>
                    <w:right w:val="none" w:sz="0" w:space="0" w:color="auto"/>
                  </w:divBdr>
                </w:div>
                <w:div w:id="381172766">
                  <w:marLeft w:val="0"/>
                  <w:marRight w:val="0"/>
                  <w:marTop w:val="0"/>
                  <w:marBottom w:val="0"/>
                  <w:divBdr>
                    <w:top w:val="none" w:sz="0" w:space="0" w:color="auto"/>
                    <w:left w:val="none" w:sz="0" w:space="0" w:color="auto"/>
                    <w:bottom w:val="none" w:sz="0" w:space="0" w:color="auto"/>
                    <w:right w:val="none" w:sz="0" w:space="0" w:color="auto"/>
                  </w:divBdr>
                </w:div>
                <w:div w:id="381172770">
                  <w:marLeft w:val="0"/>
                  <w:marRight w:val="0"/>
                  <w:marTop w:val="0"/>
                  <w:marBottom w:val="0"/>
                  <w:divBdr>
                    <w:top w:val="none" w:sz="0" w:space="0" w:color="auto"/>
                    <w:left w:val="none" w:sz="0" w:space="0" w:color="auto"/>
                    <w:bottom w:val="none" w:sz="0" w:space="0" w:color="auto"/>
                    <w:right w:val="none" w:sz="0" w:space="0" w:color="auto"/>
                  </w:divBdr>
                </w:div>
                <w:div w:id="381172791">
                  <w:marLeft w:val="0"/>
                  <w:marRight w:val="0"/>
                  <w:marTop w:val="0"/>
                  <w:marBottom w:val="0"/>
                  <w:divBdr>
                    <w:top w:val="none" w:sz="0" w:space="0" w:color="auto"/>
                    <w:left w:val="none" w:sz="0" w:space="0" w:color="auto"/>
                    <w:bottom w:val="none" w:sz="0" w:space="0" w:color="auto"/>
                    <w:right w:val="none" w:sz="0" w:space="0" w:color="auto"/>
                  </w:divBdr>
                </w:div>
                <w:div w:id="381172797">
                  <w:marLeft w:val="0"/>
                  <w:marRight w:val="0"/>
                  <w:marTop w:val="0"/>
                  <w:marBottom w:val="0"/>
                  <w:divBdr>
                    <w:top w:val="none" w:sz="0" w:space="0" w:color="auto"/>
                    <w:left w:val="none" w:sz="0" w:space="0" w:color="auto"/>
                    <w:bottom w:val="none" w:sz="0" w:space="0" w:color="auto"/>
                    <w:right w:val="none" w:sz="0" w:space="0" w:color="auto"/>
                  </w:divBdr>
                </w:div>
                <w:div w:id="381172800">
                  <w:marLeft w:val="0"/>
                  <w:marRight w:val="0"/>
                  <w:marTop w:val="0"/>
                  <w:marBottom w:val="0"/>
                  <w:divBdr>
                    <w:top w:val="none" w:sz="0" w:space="0" w:color="auto"/>
                    <w:left w:val="none" w:sz="0" w:space="0" w:color="auto"/>
                    <w:bottom w:val="none" w:sz="0" w:space="0" w:color="auto"/>
                    <w:right w:val="none" w:sz="0" w:space="0" w:color="auto"/>
                  </w:divBdr>
                </w:div>
                <w:div w:id="381172805">
                  <w:marLeft w:val="0"/>
                  <w:marRight w:val="0"/>
                  <w:marTop w:val="0"/>
                  <w:marBottom w:val="0"/>
                  <w:divBdr>
                    <w:top w:val="none" w:sz="0" w:space="0" w:color="auto"/>
                    <w:left w:val="none" w:sz="0" w:space="0" w:color="auto"/>
                    <w:bottom w:val="none" w:sz="0" w:space="0" w:color="auto"/>
                    <w:right w:val="none" w:sz="0" w:space="0" w:color="auto"/>
                  </w:divBdr>
                </w:div>
                <w:div w:id="381172806">
                  <w:marLeft w:val="0"/>
                  <w:marRight w:val="0"/>
                  <w:marTop w:val="0"/>
                  <w:marBottom w:val="0"/>
                  <w:divBdr>
                    <w:top w:val="none" w:sz="0" w:space="0" w:color="auto"/>
                    <w:left w:val="none" w:sz="0" w:space="0" w:color="auto"/>
                    <w:bottom w:val="none" w:sz="0" w:space="0" w:color="auto"/>
                    <w:right w:val="none" w:sz="0" w:space="0" w:color="auto"/>
                  </w:divBdr>
                </w:div>
                <w:div w:id="381172812">
                  <w:marLeft w:val="0"/>
                  <w:marRight w:val="0"/>
                  <w:marTop w:val="0"/>
                  <w:marBottom w:val="0"/>
                  <w:divBdr>
                    <w:top w:val="none" w:sz="0" w:space="0" w:color="auto"/>
                    <w:left w:val="none" w:sz="0" w:space="0" w:color="auto"/>
                    <w:bottom w:val="none" w:sz="0" w:space="0" w:color="auto"/>
                    <w:right w:val="none" w:sz="0" w:space="0" w:color="auto"/>
                  </w:divBdr>
                </w:div>
                <w:div w:id="381172822">
                  <w:marLeft w:val="0"/>
                  <w:marRight w:val="0"/>
                  <w:marTop w:val="0"/>
                  <w:marBottom w:val="0"/>
                  <w:divBdr>
                    <w:top w:val="none" w:sz="0" w:space="0" w:color="auto"/>
                    <w:left w:val="none" w:sz="0" w:space="0" w:color="auto"/>
                    <w:bottom w:val="none" w:sz="0" w:space="0" w:color="auto"/>
                    <w:right w:val="none" w:sz="0" w:space="0" w:color="auto"/>
                  </w:divBdr>
                </w:div>
                <w:div w:id="381172825">
                  <w:marLeft w:val="0"/>
                  <w:marRight w:val="0"/>
                  <w:marTop w:val="0"/>
                  <w:marBottom w:val="0"/>
                  <w:divBdr>
                    <w:top w:val="none" w:sz="0" w:space="0" w:color="auto"/>
                    <w:left w:val="none" w:sz="0" w:space="0" w:color="auto"/>
                    <w:bottom w:val="none" w:sz="0" w:space="0" w:color="auto"/>
                    <w:right w:val="none" w:sz="0" w:space="0" w:color="auto"/>
                  </w:divBdr>
                </w:div>
                <w:div w:id="381172832">
                  <w:marLeft w:val="0"/>
                  <w:marRight w:val="0"/>
                  <w:marTop w:val="0"/>
                  <w:marBottom w:val="0"/>
                  <w:divBdr>
                    <w:top w:val="none" w:sz="0" w:space="0" w:color="auto"/>
                    <w:left w:val="none" w:sz="0" w:space="0" w:color="auto"/>
                    <w:bottom w:val="none" w:sz="0" w:space="0" w:color="auto"/>
                    <w:right w:val="none" w:sz="0" w:space="0" w:color="auto"/>
                  </w:divBdr>
                </w:div>
                <w:div w:id="381172836">
                  <w:marLeft w:val="0"/>
                  <w:marRight w:val="0"/>
                  <w:marTop w:val="0"/>
                  <w:marBottom w:val="0"/>
                  <w:divBdr>
                    <w:top w:val="none" w:sz="0" w:space="0" w:color="auto"/>
                    <w:left w:val="none" w:sz="0" w:space="0" w:color="auto"/>
                    <w:bottom w:val="none" w:sz="0" w:space="0" w:color="auto"/>
                    <w:right w:val="none" w:sz="0" w:space="0" w:color="auto"/>
                  </w:divBdr>
                </w:div>
                <w:div w:id="381172852">
                  <w:marLeft w:val="0"/>
                  <w:marRight w:val="0"/>
                  <w:marTop w:val="0"/>
                  <w:marBottom w:val="0"/>
                  <w:divBdr>
                    <w:top w:val="none" w:sz="0" w:space="0" w:color="auto"/>
                    <w:left w:val="none" w:sz="0" w:space="0" w:color="auto"/>
                    <w:bottom w:val="none" w:sz="0" w:space="0" w:color="auto"/>
                    <w:right w:val="none" w:sz="0" w:space="0" w:color="auto"/>
                  </w:divBdr>
                </w:div>
                <w:div w:id="381172854">
                  <w:marLeft w:val="0"/>
                  <w:marRight w:val="0"/>
                  <w:marTop w:val="0"/>
                  <w:marBottom w:val="0"/>
                  <w:divBdr>
                    <w:top w:val="none" w:sz="0" w:space="0" w:color="auto"/>
                    <w:left w:val="none" w:sz="0" w:space="0" w:color="auto"/>
                    <w:bottom w:val="none" w:sz="0" w:space="0" w:color="auto"/>
                    <w:right w:val="none" w:sz="0" w:space="0" w:color="auto"/>
                  </w:divBdr>
                </w:div>
                <w:div w:id="381172860">
                  <w:marLeft w:val="0"/>
                  <w:marRight w:val="0"/>
                  <w:marTop w:val="0"/>
                  <w:marBottom w:val="0"/>
                  <w:divBdr>
                    <w:top w:val="none" w:sz="0" w:space="0" w:color="auto"/>
                    <w:left w:val="none" w:sz="0" w:space="0" w:color="auto"/>
                    <w:bottom w:val="none" w:sz="0" w:space="0" w:color="auto"/>
                    <w:right w:val="none" w:sz="0" w:space="0" w:color="auto"/>
                  </w:divBdr>
                </w:div>
                <w:div w:id="381172863">
                  <w:marLeft w:val="0"/>
                  <w:marRight w:val="0"/>
                  <w:marTop w:val="0"/>
                  <w:marBottom w:val="0"/>
                  <w:divBdr>
                    <w:top w:val="none" w:sz="0" w:space="0" w:color="auto"/>
                    <w:left w:val="none" w:sz="0" w:space="0" w:color="auto"/>
                    <w:bottom w:val="none" w:sz="0" w:space="0" w:color="auto"/>
                    <w:right w:val="none" w:sz="0" w:space="0" w:color="auto"/>
                  </w:divBdr>
                </w:div>
                <w:div w:id="381172873">
                  <w:marLeft w:val="0"/>
                  <w:marRight w:val="0"/>
                  <w:marTop w:val="0"/>
                  <w:marBottom w:val="0"/>
                  <w:divBdr>
                    <w:top w:val="none" w:sz="0" w:space="0" w:color="auto"/>
                    <w:left w:val="none" w:sz="0" w:space="0" w:color="auto"/>
                    <w:bottom w:val="none" w:sz="0" w:space="0" w:color="auto"/>
                    <w:right w:val="none" w:sz="0" w:space="0" w:color="auto"/>
                  </w:divBdr>
                </w:div>
                <w:div w:id="381172875">
                  <w:marLeft w:val="0"/>
                  <w:marRight w:val="0"/>
                  <w:marTop w:val="0"/>
                  <w:marBottom w:val="0"/>
                  <w:divBdr>
                    <w:top w:val="none" w:sz="0" w:space="0" w:color="auto"/>
                    <w:left w:val="none" w:sz="0" w:space="0" w:color="auto"/>
                    <w:bottom w:val="none" w:sz="0" w:space="0" w:color="auto"/>
                    <w:right w:val="none" w:sz="0" w:space="0" w:color="auto"/>
                  </w:divBdr>
                </w:div>
                <w:div w:id="381172887">
                  <w:marLeft w:val="0"/>
                  <w:marRight w:val="0"/>
                  <w:marTop w:val="0"/>
                  <w:marBottom w:val="0"/>
                  <w:divBdr>
                    <w:top w:val="none" w:sz="0" w:space="0" w:color="auto"/>
                    <w:left w:val="none" w:sz="0" w:space="0" w:color="auto"/>
                    <w:bottom w:val="none" w:sz="0" w:space="0" w:color="auto"/>
                    <w:right w:val="none" w:sz="0" w:space="0" w:color="auto"/>
                  </w:divBdr>
                </w:div>
                <w:div w:id="381172890">
                  <w:marLeft w:val="0"/>
                  <w:marRight w:val="0"/>
                  <w:marTop w:val="0"/>
                  <w:marBottom w:val="0"/>
                  <w:divBdr>
                    <w:top w:val="none" w:sz="0" w:space="0" w:color="auto"/>
                    <w:left w:val="none" w:sz="0" w:space="0" w:color="auto"/>
                    <w:bottom w:val="none" w:sz="0" w:space="0" w:color="auto"/>
                    <w:right w:val="none" w:sz="0" w:space="0" w:color="auto"/>
                  </w:divBdr>
                </w:div>
                <w:div w:id="381172892">
                  <w:marLeft w:val="0"/>
                  <w:marRight w:val="0"/>
                  <w:marTop w:val="0"/>
                  <w:marBottom w:val="0"/>
                  <w:divBdr>
                    <w:top w:val="none" w:sz="0" w:space="0" w:color="auto"/>
                    <w:left w:val="none" w:sz="0" w:space="0" w:color="auto"/>
                    <w:bottom w:val="none" w:sz="0" w:space="0" w:color="auto"/>
                    <w:right w:val="none" w:sz="0" w:space="0" w:color="auto"/>
                  </w:divBdr>
                </w:div>
                <w:div w:id="381172903">
                  <w:marLeft w:val="0"/>
                  <w:marRight w:val="0"/>
                  <w:marTop w:val="0"/>
                  <w:marBottom w:val="0"/>
                  <w:divBdr>
                    <w:top w:val="none" w:sz="0" w:space="0" w:color="auto"/>
                    <w:left w:val="none" w:sz="0" w:space="0" w:color="auto"/>
                    <w:bottom w:val="none" w:sz="0" w:space="0" w:color="auto"/>
                    <w:right w:val="none" w:sz="0" w:space="0" w:color="auto"/>
                  </w:divBdr>
                </w:div>
                <w:div w:id="381172920">
                  <w:marLeft w:val="0"/>
                  <w:marRight w:val="0"/>
                  <w:marTop w:val="0"/>
                  <w:marBottom w:val="0"/>
                  <w:divBdr>
                    <w:top w:val="none" w:sz="0" w:space="0" w:color="auto"/>
                    <w:left w:val="none" w:sz="0" w:space="0" w:color="auto"/>
                    <w:bottom w:val="none" w:sz="0" w:space="0" w:color="auto"/>
                    <w:right w:val="none" w:sz="0" w:space="0" w:color="auto"/>
                  </w:divBdr>
                </w:div>
                <w:div w:id="381172925">
                  <w:marLeft w:val="0"/>
                  <w:marRight w:val="0"/>
                  <w:marTop w:val="0"/>
                  <w:marBottom w:val="0"/>
                  <w:divBdr>
                    <w:top w:val="none" w:sz="0" w:space="0" w:color="auto"/>
                    <w:left w:val="none" w:sz="0" w:space="0" w:color="auto"/>
                    <w:bottom w:val="none" w:sz="0" w:space="0" w:color="auto"/>
                    <w:right w:val="none" w:sz="0" w:space="0" w:color="auto"/>
                  </w:divBdr>
                </w:div>
                <w:div w:id="381172927">
                  <w:marLeft w:val="0"/>
                  <w:marRight w:val="0"/>
                  <w:marTop w:val="0"/>
                  <w:marBottom w:val="0"/>
                  <w:divBdr>
                    <w:top w:val="none" w:sz="0" w:space="0" w:color="auto"/>
                    <w:left w:val="none" w:sz="0" w:space="0" w:color="auto"/>
                    <w:bottom w:val="none" w:sz="0" w:space="0" w:color="auto"/>
                    <w:right w:val="none" w:sz="0" w:space="0" w:color="auto"/>
                  </w:divBdr>
                </w:div>
                <w:div w:id="381172952">
                  <w:marLeft w:val="0"/>
                  <w:marRight w:val="0"/>
                  <w:marTop w:val="0"/>
                  <w:marBottom w:val="0"/>
                  <w:divBdr>
                    <w:top w:val="none" w:sz="0" w:space="0" w:color="auto"/>
                    <w:left w:val="none" w:sz="0" w:space="0" w:color="auto"/>
                    <w:bottom w:val="none" w:sz="0" w:space="0" w:color="auto"/>
                    <w:right w:val="none" w:sz="0" w:space="0" w:color="auto"/>
                  </w:divBdr>
                </w:div>
                <w:div w:id="381172966">
                  <w:marLeft w:val="0"/>
                  <w:marRight w:val="0"/>
                  <w:marTop w:val="0"/>
                  <w:marBottom w:val="0"/>
                  <w:divBdr>
                    <w:top w:val="none" w:sz="0" w:space="0" w:color="auto"/>
                    <w:left w:val="none" w:sz="0" w:space="0" w:color="auto"/>
                    <w:bottom w:val="none" w:sz="0" w:space="0" w:color="auto"/>
                    <w:right w:val="none" w:sz="0" w:space="0" w:color="auto"/>
                  </w:divBdr>
                </w:div>
                <w:div w:id="381172969">
                  <w:marLeft w:val="0"/>
                  <w:marRight w:val="0"/>
                  <w:marTop w:val="0"/>
                  <w:marBottom w:val="0"/>
                  <w:divBdr>
                    <w:top w:val="none" w:sz="0" w:space="0" w:color="auto"/>
                    <w:left w:val="none" w:sz="0" w:space="0" w:color="auto"/>
                    <w:bottom w:val="none" w:sz="0" w:space="0" w:color="auto"/>
                    <w:right w:val="none" w:sz="0" w:space="0" w:color="auto"/>
                  </w:divBdr>
                </w:div>
                <w:div w:id="381172973">
                  <w:marLeft w:val="0"/>
                  <w:marRight w:val="0"/>
                  <w:marTop w:val="0"/>
                  <w:marBottom w:val="0"/>
                  <w:divBdr>
                    <w:top w:val="none" w:sz="0" w:space="0" w:color="auto"/>
                    <w:left w:val="none" w:sz="0" w:space="0" w:color="auto"/>
                    <w:bottom w:val="none" w:sz="0" w:space="0" w:color="auto"/>
                    <w:right w:val="none" w:sz="0" w:space="0" w:color="auto"/>
                  </w:divBdr>
                </w:div>
                <w:div w:id="381172990">
                  <w:marLeft w:val="0"/>
                  <w:marRight w:val="0"/>
                  <w:marTop w:val="0"/>
                  <w:marBottom w:val="0"/>
                  <w:divBdr>
                    <w:top w:val="none" w:sz="0" w:space="0" w:color="auto"/>
                    <w:left w:val="none" w:sz="0" w:space="0" w:color="auto"/>
                    <w:bottom w:val="none" w:sz="0" w:space="0" w:color="auto"/>
                    <w:right w:val="none" w:sz="0" w:space="0" w:color="auto"/>
                  </w:divBdr>
                </w:div>
                <w:div w:id="381172993">
                  <w:marLeft w:val="0"/>
                  <w:marRight w:val="0"/>
                  <w:marTop w:val="0"/>
                  <w:marBottom w:val="0"/>
                  <w:divBdr>
                    <w:top w:val="none" w:sz="0" w:space="0" w:color="auto"/>
                    <w:left w:val="none" w:sz="0" w:space="0" w:color="auto"/>
                    <w:bottom w:val="none" w:sz="0" w:space="0" w:color="auto"/>
                    <w:right w:val="none" w:sz="0" w:space="0" w:color="auto"/>
                  </w:divBdr>
                </w:div>
                <w:div w:id="381173006">
                  <w:marLeft w:val="0"/>
                  <w:marRight w:val="0"/>
                  <w:marTop w:val="0"/>
                  <w:marBottom w:val="0"/>
                  <w:divBdr>
                    <w:top w:val="none" w:sz="0" w:space="0" w:color="auto"/>
                    <w:left w:val="none" w:sz="0" w:space="0" w:color="auto"/>
                    <w:bottom w:val="none" w:sz="0" w:space="0" w:color="auto"/>
                    <w:right w:val="none" w:sz="0" w:space="0" w:color="auto"/>
                  </w:divBdr>
                </w:div>
                <w:div w:id="381173009">
                  <w:marLeft w:val="0"/>
                  <w:marRight w:val="0"/>
                  <w:marTop w:val="0"/>
                  <w:marBottom w:val="0"/>
                  <w:divBdr>
                    <w:top w:val="none" w:sz="0" w:space="0" w:color="auto"/>
                    <w:left w:val="none" w:sz="0" w:space="0" w:color="auto"/>
                    <w:bottom w:val="none" w:sz="0" w:space="0" w:color="auto"/>
                    <w:right w:val="none" w:sz="0" w:space="0" w:color="auto"/>
                  </w:divBdr>
                </w:div>
                <w:div w:id="381173020">
                  <w:marLeft w:val="0"/>
                  <w:marRight w:val="0"/>
                  <w:marTop w:val="0"/>
                  <w:marBottom w:val="0"/>
                  <w:divBdr>
                    <w:top w:val="none" w:sz="0" w:space="0" w:color="auto"/>
                    <w:left w:val="none" w:sz="0" w:space="0" w:color="auto"/>
                    <w:bottom w:val="none" w:sz="0" w:space="0" w:color="auto"/>
                    <w:right w:val="none" w:sz="0" w:space="0" w:color="auto"/>
                  </w:divBdr>
                </w:div>
                <w:div w:id="381173027">
                  <w:marLeft w:val="0"/>
                  <w:marRight w:val="0"/>
                  <w:marTop w:val="0"/>
                  <w:marBottom w:val="0"/>
                  <w:divBdr>
                    <w:top w:val="none" w:sz="0" w:space="0" w:color="auto"/>
                    <w:left w:val="none" w:sz="0" w:space="0" w:color="auto"/>
                    <w:bottom w:val="none" w:sz="0" w:space="0" w:color="auto"/>
                    <w:right w:val="none" w:sz="0" w:space="0" w:color="auto"/>
                  </w:divBdr>
                </w:div>
                <w:div w:id="381173029">
                  <w:marLeft w:val="0"/>
                  <w:marRight w:val="0"/>
                  <w:marTop w:val="0"/>
                  <w:marBottom w:val="0"/>
                  <w:divBdr>
                    <w:top w:val="none" w:sz="0" w:space="0" w:color="auto"/>
                    <w:left w:val="none" w:sz="0" w:space="0" w:color="auto"/>
                    <w:bottom w:val="none" w:sz="0" w:space="0" w:color="auto"/>
                    <w:right w:val="none" w:sz="0" w:space="0" w:color="auto"/>
                  </w:divBdr>
                </w:div>
                <w:div w:id="381173036">
                  <w:marLeft w:val="0"/>
                  <w:marRight w:val="0"/>
                  <w:marTop w:val="0"/>
                  <w:marBottom w:val="0"/>
                  <w:divBdr>
                    <w:top w:val="none" w:sz="0" w:space="0" w:color="auto"/>
                    <w:left w:val="none" w:sz="0" w:space="0" w:color="auto"/>
                    <w:bottom w:val="none" w:sz="0" w:space="0" w:color="auto"/>
                    <w:right w:val="none" w:sz="0" w:space="0" w:color="auto"/>
                  </w:divBdr>
                </w:div>
                <w:div w:id="381173037">
                  <w:marLeft w:val="0"/>
                  <w:marRight w:val="0"/>
                  <w:marTop w:val="0"/>
                  <w:marBottom w:val="0"/>
                  <w:divBdr>
                    <w:top w:val="none" w:sz="0" w:space="0" w:color="auto"/>
                    <w:left w:val="none" w:sz="0" w:space="0" w:color="auto"/>
                    <w:bottom w:val="none" w:sz="0" w:space="0" w:color="auto"/>
                    <w:right w:val="none" w:sz="0" w:space="0" w:color="auto"/>
                  </w:divBdr>
                </w:div>
                <w:div w:id="381173039">
                  <w:marLeft w:val="0"/>
                  <w:marRight w:val="0"/>
                  <w:marTop w:val="0"/>
                  <w:marBottom w:val="0"/>
                  <w:divBdr>
                    <w:top w:val="none" w:sz="0" w:space="0" w:color="auto"/>
                    <w:left w:val="none" w:sz="0" w:space="0" w:color="auto"/>
                    <w:bottom w:val="none" w:sz="0" w:space="0" w:color="auto"/>
                    <w:right w:val="none" w:sz="0" w:space="0" w:color="auto"/>
                  </w:divBdr>
                </w:div>
                <w:div w:id="381173042">
                  <w:marLeft w:val="0"/>
                  <w:marRight w:val="0"/>
                  <w:marTop w:val="0"/>
                  <w:marBottom w:val="0"/>
                  <w:divBdr>
                    <w:top w:val="none" w:sz="0" w:space="0" w:color="auto"/>
                    <w:left w:val="none" w:sz="0" w:space="0" w:color="auto"/>
                    <w:bottom w:val="none" w:sz="0" w:space="0" w:color="auto"/>
                    <w:right w:val="none" w:sz="0" w:space="0" w:color="auto"/>
                  </w:divBdr>
                </w:div>
                <w:div w:id="381173053">
                  <w:marLeft w:val="0"/>
                  <w:marRight w:val="0"/>
                  <w:marTop w:val="0"/>
                  <w:marBottom w:val="0"/>
                  <w:divBdr>
                    <w:top w:val="none" w:sz="0" w:space="0" w:color="auto"/>
                    <w:left w:val="none" w:sz="0" w:space="0" w:color="auto"/>
                    <w:bottom w:val="none" w:sz="0" w:space="0" w:color="auto"/>
                    <w:right w:val="none" w:sz="0" w:space="0" w:color="auto"/>
                  </w:divBdr>
                </w:div>
                <w:div w:id="381173084">
                  <w:marLeft w:val="0"/>
                  <w:marRight w:val="0"/>
                  <w:marTop w:val="0"/>
                  <w:marBottom w:val="0"/>
                  <w:divBdr>
                    <w:top w:val="none" w:sz="0" w:space="0" w:color="auto"/>
                    <w:left w:val="none" w:sz="0" w:space="0" w:color="auto"/>
                    <w:bottom w:val="none" w:sz="0" w:space="0" w:color="auto"/>
                    <w:right w:val="none" w:sz="0" w:space="0" w:color="auto"/>
                  </w:divBdr>
                </w:div>
                <w:div w:id="381173099">
                  <w:marLeft w:val="0"/>
                  <w:marRight w:val="0"/>
                  <w:marTop w:val="0"/>
                  <w:marBottom w:val="0"/>
                  <w:divBdr>
                    <w:top w:val="none" w:sz="0" w:space="0" w:color="auto"/>
                    <w:left w:val="none" w:sz="0" w:space="0" w:color="auto"/>
                    <w:bottom w:val="none" w:sz="0" w:space="0" w:color="auto"/>
                    <w:right w:val="none" w:sz="0" w:space="0" w:color="auto"/>
                  </w:divBdr>
                </w:div>
                <w:div w:id="381173103">
                  <w:marLeft w:val="0"/>
                  <w:marRight w:val="0"/>
                  <w:marTop w:val="0"/>
                  <w:marBottom w:val="0"/>
                  <w:divBdr>
                    <w:top w:val="none" w:sz="0" w:space="0" w:color="auto"/>
                    <w:left w:val="none" w:sz="0" w:space="0" w:color="auto"/>
                    <w:bottom w:val="none" w:sz="0" w:space="0" w:color="auto"/>
                    <w:right w:val="none" w:sz="0" w:space="0" w:color="auto"/>
                  </w:divBdr>
                </w:div>
                <w:div w:id="381173118">
                  <w:marLeft w:val="0"/>
                  <w:marRight w:val="0"/>
                  <w:marTop w:val="0"/>
                  <w:marBottom w:val="0"/>
                  <w:divBdr>
                    <w:top w:val="none" w:sz="0" w:space="0" w:color="auto"/>
                    <w:left w:val="none" w:sz="0" w:space="0" w:color="auto"/>
                    <w:bottom w:val="none" w:sz="0" w:space="0" w:color="auto"/>
                    <w:right w:val="none" w:sz="0" w:space="0" w:color="auto"/>
                  </w:divBdr>
                </w:div>
                <w:div w:id="381173120">
                  <w:marLeft w:val="0"/>
                  <w:marRight w:val="0"/>
                  <w:marTop w:val="0"/>
                  <w:marBottom w:val="0"/>
                  <w:divBdr>
                    <w:top w:val="none" w:sz="0" w:space="0" w:color="auto"/>
                    <w:left w:val="none" w:sz="0" w:space="0" w:color="auto"/>
                    <w:bottom w:val="none" w:sz="0" w:space="0" w:color="auto"/>
                    <w:right w:val="none" w:sz="0" w:space="0" w:color="auto"/>
                  </w:divBdr>
                </w:div>
                <w:div w:id="381173122">
                  <w:marLeft w:val="0"/>
                  <w:marRight w:val="0"/>
                  <w:marTop w:val="0"/>
                  <w:marBottom w:val="0"/>
                  <w:divBdr>
                    <w:top w:val="none" w:sz="0" w:space="0" w:color="auto"/>
                    <w:left w:val="none" w:sz="0" w:space="0" w:color="auto"/>
                    <w:bottom w:val="none" w:sz="0" w:space="0" w:color="auto"/>
                    <w:right w:val="none" w:sz="0" w:space="0" w:color="auto"/>
                  </w:divBdr>
                </w:div>
                <w:div w:id="381173135">
                  <w:marLeft w:val="0"/>
                  <w:marRight w:val="0"/>
                  <w:marTop w:val="0"/>
                  <w:marBottom w:val="0"/>
                  <w:divBdr>
                    <w:top w:val="none" w:sz="0" w:space="0" w:color="auto"/>
                    <w:left w:val="none" w:sz="0" w:space="0" w:color="auto"/>
                    <w:bottom w:val="none" w:sz="0" w:space="0" w:color="auto"/>
                    <w:right w:val="none" w:sz="0" w:space="0" w:color="auto"/>
                  </w:divBdr>
                </w:div>
                <w:div w:id="381173141">
                  <w:marLeft w:val="0"/>
                  <w:marRight w:val="0"/>
                  <w:marTop w:val="0"/>
                  <w:marBottom w:val="0"/>
                  <w:divBdr>
                    <w:top w:val="none" w:sz="0" w:space="0" w:color="auto"/>
                    <w:left w:val="none" w:sz="0" w:space="0" w:color="auto"/>
                    <w:bottom w:val="none" w:sz="0" w:space="0" w:color="auto"/>
                    <w:right w:val="none" w:sz="0" w:space="0" w:color="auto"/>
                  </w:divBdr>
                </w:div>
                <w:div w:id="381173143">
                  <w:marLeft w:val="0"/>
                  <w:marRight w:val="0"/>
                  <w:marTop w:val="0"/>
                  <w:marBottom w:val="0"/>
                  <w:divBdr>
                    <w:top w:val="none" w:sz="0" w:space="0" w:color="auto"/>
                    <w:left w:val="none" w:sz="0" w:space="0" w:color="auto"/>
                    <w:bottom w:val="none" w:sz="0" w:space="0" w:color="auto"/>
                    <w:right w:val="none" w:sz="0" w:space="0" w:color="auto"/>
                  </w:divBdr>
                </w:div>
                <w:div w:id="381173147">
                  <w:marLeft w:val="0"/>
                  <w:marRight w:val="0"/>
                  <w:marTop w:val="0"/>
                  <w:marBottom w:val="0"/>
                  <w:divBdr>
                    <w:top w:val="none" w:sz="0" w:space="0" w:color="auto"/>
                    <w:left w:val="none" w:sz="0" w:space="0" w:color="auto"/>
                    <w:bottom w:val="none" w:sz="0" w:space="0" w:color="auto"/>
                    <w:right w:val="none" w:sz="0" w:space="0" w:color="auto"/>
                  </w:divBdr>
                </w:div>
                <w:div w:id="381173148">
                  <w:marLeft w:val="0"/>
                  <w:marRight w:val="0"/>
                  <w:marTop w:val="0"/>
                  <w:marBottom w:val="0"/>
                  <w:divBdr>
                    <w:top w:val="none" w:sz="0" w:space="0" w:color="auto"/>
                    <w:left w:val="none" w:sz="0" w:space="0" w:color="auto"/>
                    <w:bottom w:val="none" w:sz="0" w:space="0" w:color="auto"/>
                    <w:right w:val="none" w:sz="0" w:space="0" w:color="auto"/>
                  </w:divBdr>
                </w:div>
                <w:div w:id="381173161">
                  <w:marLeft w:val="0"/>
                  <w:marRight w:val="0"/>
                  <w:marTop w:val="0"/>
                  <w:marBottom w:val="0"/>
                  <w:divBdr>
                    <w:top w:val="none" w:sz="0" w:space="0" w:color="auto"/>
                    <w:left w:val="none" w:sz="0" w:space="0" w:color="auto"/>
                    <w:bottom w:val="none" w:sz="0" w:space="0" w:color="auto"/>
                    <w:right w:val="none" w:sz="0" w:space="0" w:color="auto"/>
                  </w:divBdr>
                </w:div>
                <w:div w:id="381173163">
                  <w:marLeft w:val="0"/>
                  <w:marRight w:val="0"/>
                  <w:marTop w:val="0"/>
                  <w:marBottom w:val="0"/>
                  <w:divBdr>
                    <w:top w:val="none" w:sz="0" w:space="0" w:color="auto"/>
                    <w:left w:val="none" w:sz="0" w:space="0" w:color="auto"/>
                    <w:bottom w:val="none" w:sz="0" w:space="0" w:color="auto"/>
                    <w:right w:val="none" w:sz="0" w:space="0" w:color="auto"/>
                  </w:divBdr>
                </w:div>
                <w:div w:id="381173164">
                  <w:marLeft w:val="0"/>
                  <w:marRight w:val="0"/>
                  <w:marTop w:val="0"/>
                  <w:marBottom w:val="0"/>
                  <w:divBdr>
                    <w:top w:val="none" w:sz="0" w:space="0" w:color="auto"/>
                    <w:left w:val="none" w:sz="0" w:space="0" w:color="auto"/>
                    <w:bottom w:val="none" w:sz="0" w:space="0" w:color="auto"/>
                    <w:right w:val="none" w:sz="0" w:space="0" w:color="auto"/>
                  </w:divBdr>
                </w:div>
                <w:div w:id="381173174">
                  <w:marLeft w:val="0"/>
                  <w:marRight w:val="0"/>
                  <w:marTop w:val="0"/>
                  <w:marBottom w:val="0"/>
                  <w:divBdr>
                    <w:top w:val="none" w:sz="0" w:space="0" w:color="auto"/>
                    <w:left w:val="none" w:sz="0" w:space="0" w:color="auto"/>
                    <w:bottom w:val="none" w:sz="0" w:space="0" w:color="auto"/>
                    <w:right w:val="none" w:sz="0" w:space="0" w:color="auto"/>
                  </w:divBdr>
                </w:div>
                <w:div w:id="381173178">
                  <w:marLeft w:val="0"/>
                  <w:marRight w:val="0"/>
                  <w:marTop w:val="0"/>
                  <w:marBottom w:val="0"/>
                  <w:divBdr>
                    <w:top w:val="none" w:sz="0" w:space="0" w:color="auto"/>
                    <w:left w:val="none" w:sz="0" w:space="0" w:color="auto"/>
                    <w:bottom w:val="none" w:sz="0" w:space="0" w:color="auto"/>
                    <w:right w:val="none" w:sz="0" w:space="0" w:color="auto"/>
                  </w:divBdr>
                </w:div>
                <w:div w:id="381173179">
                  <w:marLeft w:val="0"/>
                  <w:marRight w:val="0"/>
                  <w:marTop w:val="0"/>
                  <w:marBottom w:val="0"/>
                  <w:divBdr>
                    <w:top w:val="none" w:sz="0" w:space="0" w:color="auto"/>
                    <w:left w:val="none" w:sz="0" w:space="0" w:color="auto"/>
                    <w:bottom w:val="none" w:sz="0" w:space="0" w:color="auto"/>
                    <w:right w:val="none" w:sz="0" w:space="0" w:color="auto"/>
                  </w:divBdr>
                </w:div>
                <w:div w:id="381173184">
                  <w:marLeft w:val="0"/>
                  <w:marRight w:val="0"/>
                  <w:marTop w:val="0"/>
                  <w:marBottom w:val="0"/>
                  <w:divBdr>
                    <w:top w:val="none" w:sz="0" w:space="0" w:color="auto"/>
                    <w:left w:val="none" w:sz="0" w:space="0" w:color="auto"/>
                    <w:bottom w:val="none" w:sz="0" w:space="0" w:color="auto"/>
                    <w:right w:val="none" w:sz="0" w:space="0" w:color="auto"/>
                  </w:divBdr>
                </w:div>
                <w:div w:id="381173195">
                  <w:marLeft w:val="0"/>
                  <w:marRight w:val="0"/>
                  <w:marTop w:val="0"/>
                  <w:marBottom w:val="0"/>
                  <w:divBdr>
                    <w:top w:val="none" w:sz="0" w:space="0" w:color="auto"/>
                    <w:left w:val="none" w:sz="0" w:space="0" w:color="auto"/>
                    <w:bottom w:val="none" w:sz="0" w:space="0" w:color="auto"/>
                    <w:right w:val="none" w:sz="0" w:space="0" w:color="auto"/>
                  </w:divBdr>
                </w:div>
                <w:div w:id="381173200">
                  <w:marLeft w:val="0"/>
                  <w:marRight w:val="0"/>
                  <w:marTop w:val="0"/>
                  <w:marBottom w:val="0"/>
                  <w:divBdr>
                    <w:top w:val="none" w:sz="0" w:space="0" w:color="auto"/>
                    <w:left w:val="none" w:sz="0" w:space="0" w:color="auto"/>
                    <w:bottom w:val="none" w:sz="0" w:space="0" w:color="auto"/>
                    <w:right w:val="none" w:sz="0" w:space="0" w:color="auto"/>
                  </w:divBdr>
                </w:div>
                <w:div w:id="381173204">
                  <w:marLeft w:val="0"/>
                  <w:marRight w:val="0"/>
                  <w:marTop w:val="0"/>
                  <w:marBottom w:val="0"/>
                  <w:divBdr>
                    <w:top w:val="none" w:sz="0" w:space="0" w:color="auto"/>
                    <w:left w:val="none" w:sz="0" w:space="0" w:color="auto"/>
                    <w:bottom w:val="none" w:sz="0" w:space="0" w:color="auto"/>
                    <w:right w:val="none" w:sz="0" w:space="0" w:color="auto"/>
                  </w:divBdr>
                </w:div>
                <w:div w:id="381173208">
                  <w:marLeft w:val="0"/>
                  <w:marRight w:val="0"/>
                  <w:marTop w:val="0"/>
                  <w:marBottom w:val="0"/>
                  <w:divBdr>
                    <w:top w:val="none" w:sz="0" w:space="0" w:color="auto"/>
                    <w:left w:val="none" w:sz="0" w:space="0" w:color="auto"/>
                    <w:bottom w:val="none" w:sz="0" w:space="0" w:color="auto"/>
                    <w:right w:val="none" w:sz="0" w:space="0" w:color="auto"/>
                  </w:divBdr>
                </w:div>
                <w:div w:id="381173217">
                  <w:marLeft w:val="0"/>
                  <w:marRight w:val="0"/>
                  <w:marTop w:val="0"/>
                  <w:marBottom w:val="0"/>
                  <w:divBdr>
                    <w:top w:val="none" w:sz="0" w:space="0" w:color="auto"/>
                    <w:left w:val="none" w:sz="0" w:space="0" w:color="auto"/>
                    <w:bottom w:val="none" w:sz="0" w:space="0" w:color="auto"/>
                    <w:right w:val="none" w:sz="0" w:space="0" w:color="auto"/>
                  </w:divBdr>
                </w:div>
                <w:div w:id="381173218">
                  <w:marLeft w:val="0"/>
                  <w:marRight w:val="0"/>
                  <w:marTop w:val="0"/>
                  <w:marBottom w:val="0"/>
                  <w:divBdr>
                    <w:top w:val="none" w:sz="0" w:space="0" w:color="auto"/>
                    <w:left w:val="none" w:sz="0" w:space="0" w:color="auto"/>
                    <w:bottom w:val="none" w:sz="0" w:space="0" w:color="auto"/>
                    <w:right w:val="none" w:sz="0" w:space="0" w:color="auto"/>
                  </w:divBdr>
                </w:div>
                <w:div w:id="381173220">
                  <w:marLeft w:val="0"/>
                  <w:marRight w:val="0"/>
                  <w:marTop w:val="0"/>
                  <w:marBottom w:val="0"/>
                  <w:divBdr>
                    <w:top w:val="none" w:sz="0" w:space="0" w:color="auto"/>
                    <w:left w:val="none" w:sz="0" w:space="0" w:color="auto"/>
                    <w:bottom w:val="none" w:sz="0" w:space="0" w:color="auto"/>
                    <w:right w:val="none" w:sz="0" w:space="0" w:color="auto"/>
                  </w:divBdr>
                </w:div>
                <w:div w:id="381173223">
                  <w:marLeft w:val="0"/>
                  <w:marRight w:val="0"/>
                  <w:marTop w:val="0"/>
                  <w:marBottom w:val="0"/>
                  <w:divBdr>
                    <w:top w:val="none" w:sz="0" w:space="0" w:color="auto"/>
                    <w:left w:val="none" w:sz="0" w:space="0" w:color="auto"/>
                    <w:bottom w:val="none" w:sz="0" w:space="0" w:color="auto"/>
                    <w:right w:val="none" w:sz="0" w:space="0" w:color="auto"/>
                  </w:divBdr>
                </w:div>
                <w:div w:id="381173228">
                  <w:marLeft w:val="0"/>
                  <w:marRight w:val="0"/>
                  <w:marTop w:val="0"/>
                  <w:marBottom w:val="0"/>
                  <w:divBdr>
                    <w:top w:val="none" w:sz="0" w:space="0" w:color="auto"/>
                    <w:left w:val="none" w:sz="0" w:space="0" w:color="auto"/>
                    <w:bottom w:val="none" w:sz="0" w:space="0" w:color="auto"/>
                    <w:right w:val="none" w:sz="0" w:space="0" w:color="auto"/>
                  </w:divBdr>
                </w:div>
                <w:div w:id="381173230">
                  <w:marLeft w:val="0"/>
                  <w:marRight w:val="0"/>
                  <w:marTop w:val="0"/>
                  <w:marBottom w:val="0"/>
                  <w:divBdr>
                    <w:top w:val="none" w:sz="0" w:space="0" w:color="auto"/>
                    <w:left w:val="none" w:sz="0" w:space="0" w:color="auto"/>
                    <w:bottom w:val="none" w:sz="0" w:space="0" w:color="auto"/>
                    <w:right w:val="none" w:sz="0" w:space="0" w:color="auto"/>
                  </w:divBdr>
                </w:div>
                <w:div w:id="381173239">
                  <w:marLeft w:val="0"/>
                  <w:marRight w:val="0"/>
                  <w:marTop w:val="0"/>
                  <w:marBottom w:val="0"/>
                  <w:divBdr>
                    <w:top w:val="none" w:sz="0" w:space="0" w:color="auto"/>
                    <w:left w:val="none" w:sz="0" w:space="0" w:color="auto"/>
                    <w:bottom w:val="none" w:sz="0" w:space="0" w:color="auto"/>
                    <w:right w:val="none" w:sz="0" w:space="0" w:color="auto"/>
                  </w:divBdr>
                </w:div>
                <w:div w:id="381173240">
                  <w:marLeft w:val="0"/>
                  <w:marRight w:val="0"/>
                  <w:marTop w:val="0"/>
                  <w:marBottom w:val="0"/>
                  <w:divBdr>
                    <w:top w:val="none" w:sz="0" w:space="0" w:color="auto"/>
                    <w:left w:val="none" w:sz="0" w:space="0" w:color="auto"/>
                    <w:bottom w:val="none" w:sz="0" w:space="0" w:color="auto"/>
                    <w:right w:val="none" w:sz="0" w:space="0" w:color="auto"/>
                  </w:divBdr>
                </w:div>
                <w:div w:id="381173256">
                  <w:marLeft w:val="0"/>
                  <w:marRight w:val="0"/>
                  <w:marTop w:val="0"/>
                  <w:marBottom w:val="0"/>
                  <w:divBdr>
                    <w:top w:val="none" w:sz="0" w:space="0" w:color="auto"/>
                    <w:left w:val="none" w:sz="0" w:space="0" w:color="auto"/>
                    <w:bottom w:val="none" w:sz="0" w:space="0" w:color="auto"/>
                    <w:right w:val="none" w:sz="0" w:space="0" w:color="auto"/>
                  </w:divBdr>
                </w:div>
                <w:div w:id="381173258">
                  <w:marLeft w:val="0"/>
                  <w:marRight w:val="0"/>
                  <w:marTop w:val="0"/>
                  <w:marBottom w:val="0"/>
                  <w:divBdr>
                    <w:top w:val="none" w:sz="0" w:space="0" w:color="auto"/>
                    <w:left w:val="none" w:sz="0" w:space="0" w:color="auto"/>
                    <w:bottom w:val="none" w:sz="0" w:space="0" w:color="auto"/>
                    <w:right w:val="none" w:sz="0" w:space="0" w:color="auto"/>
                  </w:divBdr>
                </w:div>
                <w:div w:id="381173262">
                  <w:marLeft w:val="0"/>
                  <w:marRight w:val="0"/>
                  <w:marTop w:val="0"/>
                  <w:marBottom w:val="0"/>
                  <w:divBdr>
                    <w:top w:val="none" w:sz="0" w:space="0" w:color="auto"/>
                    <w:left w:val="none" w:sz="0" w:space="0" w:color="auto"/>
                    <w:bottom w:val="none" w:sz="0" w:space="0" w:color="auto"/>
                    <w:right w:val="none" w:sz="0" w:space="0" w:color="auto"/>
                  </w:divBdr>
                </w:div>
                <w:div w:id="381173267">
                  <w:marLeft w:val="0"/>
                  <w:marRight w:val="0"/>
                  <w:marTop w:val="0"/>
                  <w:marBottom w:val="0"/>
                  <w:divBdr>
                    <w:top w:val="none" w:sz="0" w:space="0" w:color="auto"/>
                    <w:left w:val="none" w:sz="0" w:space="0" w:color="auto"/>
                    <w:bottom w:val="none" w:sz="0" w:space="0" w:color="auto"/>
                    <w:right w:val="none" w:sz="0" w:space="0" w:color="auto"/>
                  </w:divBdr>
                </w:div>
                <w:div w:id="381173269">
                  <w:marLeft w:val="0"/>
                  <w:marRight w:val="0"/>
                  <w:marTop w:val="0"/>
                  <w:marBottom w:val="0"/>
                  <w:divBdr>
                    <w:top w:val="none" w:sz="0" w:space="0" w:color="auto"/>
                    <w:left w:val="none" w:sz="0" w:space="0" w:color="auto"/>
                    <w:bottom w:val="none" w:sz="0" w:space="0" w:color="auto"/>
                    <w:right w:val="none" w:sz="0" w:space="0" w:color="auto"/>
                  </w:divBdr>
                </w:div>
                <w:div w:id="381173273">
                  <w:marLeft w:val="0"/>
                  <w:marRight w:val="0"/>
                  <w:marTop w:val="0"/>
                  <w:marBottom w:val="0"/>
                  <w:divBdr>
                    <w:top w:val="none" w:sz="0" w:space="0" w:color="auto"/>
                    <w:left w:val="none" w:sz="0" w:space="0" w:color="auto"/>
                    <w:bottom w:val="none" w:sz="0" w:space="0" w:color="auto"/>
                    <w:right w:val="none" w:sz="0" w:space="0" w:color="auto"/>
                  </w:divBdr>
                </w:div>
                <w:div w:id="381173274">
                  <w:marLeft w:val="0"/>
                  <w:marRight w:val="0"/>
                  <w:marTop w:val="0"/>
                  <w:marBottom w:val="0"/>
                  <w:divBdr>
                    <w:top w:val="none" w:sz="0" w:space="0" w:color="auto"/>
                    <w:left w:val="none" w:sz="0" w:space="0" w:color="auto"/>
                    <w:bottom w:val="none" w:sz="0" w:space="0" w:color="auto"/>
                    <w:right w:val="none" w:sz="0" w:space="0" w:color="auto"/>
                  </w:divBdr>
                </w:div>
                <w:div w:id="381173280">
                  <w:marLeft w:val="0"/>
                  <w:marRight w:val="0"/>
                  <w:marTop w:val="0"/>
                  <w:marBottom w:val="0"/>
                  <w:divBdr>
                    <w:top w:val="none" w:sz="0" w:space="0" w:color="auto"/>
                    <w:left w:val="none" w:sz="0" w:space="0" w:color="auto"/>
                    <w:bottom w:val="none" w:sz="0" w:space="0" w:color="auto"/>
                    <w:right w:val="none" w:sz="0" w:space="0" w:color="auto"/>
                  </w:divBdr>
                </w:div>
                <w:div w:id="381173286">
                  <w:marLeft w:val="0"/>
                  <w:marRight w:val="0"/>
                  <w:marTop w:val="0"/>
                  <w:marBottom w:val="0"/>
                  <w:divBdr>
                    <w:top w:val="none" w:sz="0" w:space="0" w:color="auto"/>
                    <w:left w:val="none" w:sz="0" w:space="0" w:color="auto"/>
                    <w:bottom w:val="none" w:sz="0" w:space="0" w:color="auto"/>
                    <w:right w:val="none" w:sz="0" w:space="0" w:color="auto"/>
                  </w:divBdr>
                </w:div>
                <w:div w:id="381173294">
                  <w:marLeft w:val="0"/>
                  <w:marRight w:val="0"/>
                  <w:marTop w:val="0"/>
                  <w:marBottom w:val="0"/>
                  <w:divBdr>
                    <w:top w:val="none" w:sz="0" w:space="0" w:color="auto"/>
                    <w:left w:val="none" w:sz="0" w:space="0" w:color="auto"/>
                    <w:bottom w:val="none" w:sz="0" w:space="0" w:color="auto"/>
                    <w:right w:val="none" w:sz="0" w:space="0" w:color="auto"/>
                  </w:divBdr>
                </w:div>
                <w:div w:id="381173304">
                  <w:marLeft w:val="0"/>
                  <w:marRight w:val="0"/>
                  <w:marTop w:val="0"/>
                  <w:marBottom w:val="0"/>
                  <w:divBdr>
                    <w:top w:val="none" w:sz="0" w:space="0" w:color="auto"/>
                    <w:left w:val="none" w:sz="0" w:space="0" w:color="auto"/>
                    <w:bottom w:val="none" w:sz="0" w:space="0" w:color="auto"/>
                    <w:right w:val="none" w:sz="0" w:space="0" w:color="auto"/>
                  </w:divBdr>
                </w:div>
                <w:div w:id="381173309">
                  <w:marLeft w:val="0"/>
                  <w:marRight w:val="0"/>
                  <w:marTop w:val="0"/>
                  <w:marBottom w:val="0"/>
                  <w:divBdr>
                    <w:top w:val="none" w:sz="0" w:space="0" w:color="auto"/>
                    <w:left w:val="none" w:sz="0" w:space="0" w:color="auto"/>
                    <w:bottom w:val="none" w:sz="0" w:space="0" w:color="auto"/>
                    <w:right w:val="none" w:sz="0" w:space="0" w:color="auto"/>
                  </w:divBdr>
                </w:div>
                <w:div w:id="381173311">
                  <w:marLeft w:val="0"/>
                  <w:marRight w:val="0"/>
                  <w:marTop w:val="0"/>
                  <w:marBottom w:val="0"/>
                  <w:divBdr>
                    <w:top w:val="none" w:sz="0" w:space="0" w:color="auto"/>
                    <w:left w:val="none" w:sz="0" w:space="0" w:color="auto"/>
                    <w:bottom w:val="none" w:sz="0" w:space="0" w:color="auto"/>
                    <w:right w:val="none" w:sz="0" w:space="0" w:color="auto"/>
                  </w:divBdr>
                </w:div>
                <w:div w:id="381173330">
                  <w:marLeft w:val="0"/>
                  <w:marRight w:val="0"/>
                  <w:marTop w:val="0"/>
                  <w:marBottom w:val="0"/>
                  <w:divBdr>
                    <w:top w:val="none" w:sz="0" w:space="0" w:color="auto"/>
                    <w:left w:val="none" w:sz="0" w:space="0" w:color="auto"/>
                    <w:bottom w:val="none" w:sz="0" w:space="0" w:color="auto"/>
                    <w:right w:val="none" w:sz="0" w:space="0" w:color="auto"/>
                  </w:divBdr>
                </w:div>
                <w:div w:id="381173332">
                  <w:marLeft w:val="0"/>
                  <w:marRight w:val="0"/>
                  <w:marTop w:val="0"/>
                  <w:marBottom w:val="0"/>
                  <w:divBdr>
                    <w:top w:val="none" w:sz="0" w:space="0" w:color="auto"/>
                    <w:left w:val="none" w:sz="0" w:space="0" w:color="auto"/>
                    <w:bottom w:val="none" w:sz="0" w:space="0" w:color="auto"/>
                    <w:right w:val="none" w:sz="0" w:space="0" w:color="auto"/>
                  </w:divBdr>
                </w:div>
                <w:div w:id="381173335">
                  <w:marLeft w:val="0"/>
                  <w:marRight w:val="0"/>
                  <w:marTop w:val="0"/>
                  <w:marBottom w:val="0"/>
                  <w:divBdr>
                    <w:top w:val="none" w:sz="0" w:space="0" w:color="auto"/>
                    <w:left w:val="none" w:sz="0" w:space="0" w:color="auto"/>
                    <w:bottom w:val="none" w:sz="0" w:space="0" w:color="auto"/>
                    <w:right w:val="none" w:sz="0" w:space="0" w:color="auto"/>
                  </w:divBdr>
                </w:div>
                <w:div w:id="381173339">
                  <w:marLeft w:val="0"/>
                  <w:marRight w:val="0"/>
                  <w:marTop w:val="0"/>
                  <w:marBottom w:val="0"/>
                  <w:divBdr>
                    <w:top w:val="none" w:sz="0" w:space="0" w:color="auto"/>
                    <w:left w:val="none" w:sz="0" w:space="0" w:color="auto"/>
                    <w:bottom w:val="none" w:sz="0" w:space="0" w:color="auto"/>
                    <w:right w:val="none" w:sz="0" w:space="0" w:color="auto"/>
                  </w:divBdr>
                </w:div>
                <w:div w:id="381173355">
                  <w:marLeft w:val="0"/>
                  <w:marRight w:val="0"/>
                  <w:marTop w:val="0"/>
                  <w:marBottom w:val="0"/>
                  <w:divBdr>
                    <w:top w:val="none" w:sz="0" w:space="0" w:color="auto"/>
                    <w:left w:val="none" w:sz="0" w:space="0" w:color="auto"/>
                    <w:bottom w:val="none" w:sz="0" w:space="0" w:color="auto"/>
                    <w:right w:val="none" w:sz="0" w:space="0" w:color="auto"/>
                  </w:divBdr>
                </w:div>
                <w:div w:id="381173360">
                  <w:marLeft w:val="0"/>
                  <w:marRight w:val="0"/>
                  <w:marTop w:val="0"/>
                  <w:marBottom w:val="0"/>
                  <w:divBdr>
                    <w:top w:val="none" w:sz="0" w:space="0" w:color="auto"/>
                    <w:left w:val="none" w:sz="0" w:space="0" w:color="auto"/>
                    <w:bottom w:val="none" w:sz="0" w:space="0" w:color="auto"/>
                    <w:right w:val="none" w:sz="0" w:space="0" w:color="auto"/>
                  </w:divBdr>
                </w:div>
                <w:div w:id="381173374">
                  <w:marLeft w:val="0"/>
                  <w:marRight w:val="0"/>
                  <w:marTop w:val="0"/>
                  <w:marBottom w:val="0"/>
                  <w:divBdr>
                    <w:top w:val="none" w:sz="0" w:space="0" w:color="auto"/>
                    <w:left w:val="none" w:sz="0" w:space="0" w:color="auto"/>
                    <w:bottom w:val="none" w:sz="0" w:space="0" w:color="auto"/>
                    <w:right w:val="none" w:sz="0" w:space="0" w:color="auto"/>
                  </w:divBdr>
                </w:div>
                <w:div w:id="381173381">
                  <w:marLeft w:val="0"/>
                  <w:marRight w:val="0"/>
                  <w:marTop w:val="0"/>
                  <w:marBottom w:val="0"/>
                  <w:divBdr>
                    <w:top w:val="none" w:sz="0" w:space="0" w:color="auto"/>
                    <w:left w:val="none" w:sz="0" w:space="0" w:color="auto"/>
                    <w:bottom w:val="none" w:sz="0" w:space="0" w:color="auto"/>
                    <w:right w:val="none" w:sz="0" w:space="0" w:color="auto"/>
                  </w:divBdr>
                </w:div>
                <w:div w:id="381173383">
                  <w:marLeft w:val="0"/>
                  <w:marRight w:val="0"/>
                  <w:marTop w:val="0"/>
                  <w:marBottom w:val="0"/>
                  <w:divBdr>
                    <w:top w:val="none" w:sz="0" w:space="0" w:color="auto"/>
                    <w:left w:val="none" w:sz="0" w:space="0" w:color="auto"/>
                    <w:bottom w:val="none" w:sz="0" w:space="0" w:color="auto"/>
                    <w:right w:val="none" w:sz="0" w:space="0" w:color="auto"/>
                  </w:divBdr>
                </w:div>
                <w:div w:id="381173394">
                  <w:marLeft w:val="0"/>
                  <w:marRight w:val="0"/>
                  <w:marTop w:val="0"/>
                  <w:marBottom w:val="0"/>
                  <w:divBdr>
                    <w:top w:val="none" w:sz="0" w:space="0" w:color="auto"/>
                    <w:left w:val="none" w:sz="0" w:space="0" w:color="auto"/>
                    <w:bottom w:val="none" w:sz="0" w:space="0" w:color="auto"/>
                    <w:right w:val="none" w:sz="0" w:space="0" w:color="auto"/>
                  </w:divBdr>
                </w:div>
                <w:div w:id="381173396">
                  <w:marLeft w:val="0"/>
                  <w:marRight w:val="0"/>
                  <w:marTop w:val="0"/>
                  <w:marBottom w:val="0"/>
                  <w:divBdr>
                    <w:top w:val="none" w:sz="0" w:space="0" w:color="auto"/>
                    <w:left w:val="none" w:sz="0" w:space="0" w:color="auto"/>
                    <w:bottom w:val="none" w:sz="0" w:space="0" w:color="auto"/>
                    <w:right w:val="none" w:sz="0" w:space="0" w:color="auto"/>
                  </w:divBdr>
                </w:div>
                <w:div w:id="381173400">
                  <w:marLeft w:val="0"/>
                  <w:marRight w:val="0"/>
                  <w:marTop w:val="0"/>
                  <w:marBottom w:val="0"/>
                  <w:divBdr>
                    <w:top w:val="none" w:sz="0" w:space="0" w:color="auto"/>
                    <w:left w:val="none" w:sz="0" w:space="0" w:color="auto"/>
                    <w:bottom w:val="none" w:sz="0" w:space="0" w:color="auto"/>
                    <w:right w:val="none" w:sz="0" w:space="0" w:color="auto"/>
                  </w:divBdr>
                </w:div>
                <w:div w:id="381173404">
                  <w:marLeft w:val="0"/>
                  <w:marRight w:val="0"/>
                  <w:marTop w:val="0"/>
                  <w:marBottom w:val="0"/>
                  <w:divBdr>
                    <w:top w:val="none" w:sz="0" w:space="0" w:color="auto"/>
                    <w:left w:val="none" w:sz="0" w:space="0" w:color="auto"/>
                    <w:bottom w:val="none" w:sz="0" w:space="0" w:color="auto"/>
                    <w:right w:val="none" w:sz="0" w:space="0" w:color="auto"/>
                  </w:divBdr>
                </w:div>
                <w:div w:id="381173405">
                  <w:marLeft w:val="0"/>
                  <w:marRight w:val="0"/>
                  <w:marTop w:val="0"/>
                  <w:marBottom w:val="0"/>
                  <w:divBdr>
                    <w:top w:val="none" w:sz="0" w:space="0" w:color="auto"/>
                    <w:left w:val="none" w:sz="0" w:space="0" w:color="auto"/>
                    <w:bottom w:val="none" w:sz="0" w:space="0" w:color="auto"/>
                    <w:right w:val="none" w:sz="0" w:space="0" w:color="auto"/>
                  </w:divBdr>
                </w:div>
                <w:div w:id="381173412">
                  <w:marLeft w:val="0"/>
                  <w:marRight w:val="0"/>
                  <w:marTop w:val="0"/>
                  <w:marBottom w:val="0"/>
                  <w:divBdr>
                    <w:top w:val="none" w:sz="0" w:space="0" w:color="auto"/>
                    <w:left w:val="none" w:sz="0" w:space="0" w:color="auto"/>
                    <w:bottom w:val="none" w:sz="0" w:space="0" w:color="auto"/>
                    <w:right w:val="none" w:sz="0" w:space="0" w:color="auto"/>
                  </w:divBdr>
                </w:div>
                <w:div w:id="381173447">
                  <w:marLeft w:val="0"/>
                  <w:marRight w:val="0"/>
                  <w:marTop w:val="0"/>
                  <w:marBottom w:val="0"/>
                  <w:divBdr>
                    <w:top w:val="none" w:sz="0" w:space="0" w:color="auto"/>
                    <w:left w:val="none" w:sz="0" w:space="0" w:color="auto"/>
                    <w:bottom w:val="none" w:sz="0" w:space="0" w:color="auto"/>
                    <w:right w:val="none" w:sz="0" w:space="0" w:color="auto"/>
                  </w:divBdr>
                </w:div>
                <w:div w:id="381173450">
                  <w:marLeft w:val="0"/>
                  <w:marRight w:val="0"/>
                  <w:marTop w:val="0"/>
                  <w:marBottom w:val="0"/>
                  <w:divBdr>
                    <w:top w:val="none" w:sz="0" w:space="0" w:color="auto"/>
                    <w:left w:val="none" w:sz="0" w:space="0" w:color="auto"/>
                    <w:bottom w:val="none" w:sz="0" w:space="0" w:color="auto"/>
                    <w:right w:val="none" w:sz="0" w:space="0" w:color="auto"/>
                  </w:divBdr>
                </w:div>
                <w:div w:id="381173456">
                  <w:marLeft w:val="0"/>
                  <w:marRight w:val="0"/>
                  <w:marTop w:val="0"/>
                  <w:marBottom w:val="0"/>
                  <w:divBdr>
                    <w:top w:val="none" w:sz="0" w:space="0" w:color="auto"/>
                    <w:left w:val="none" w:sz="0" w:space="0" w:color="auto"/>
                    <w:bottom w:val="none" w:sz="0" w:space="0" w:color="auto"/>
                    <w:right w:val="none" w:sz="0" w:space="0" w:color="auto"/>
                  </w:divBdr>
                </w:div>
                <w:div w:id="381173476">
                  <w:marLeft w:val="0"/>
                  <w:marRight w:val="0"/>
                  <w:marTop w:val="0"/>
                  <w:marBottom w:val="0"/>
                  <w:divBdr>
                    <w:top w:val="none" w:sz="0" w:space="0" w:color="auto"/>
                    <w:left w:val="none" w:sz="0" w:space="0" w:color="auto"/>
                    <w:bottom w:val="none" w:sz="0" w:space="0" w:color="auto"/>
                    <w:right w:val="none" w:sz="0" w:space="0" w:color="auto"/>
                  </w:divBdr>
                </w:div>
                <w:div w:id="381173482">
                  <w:marLeft w:val="0"/>
                  <w:marRight w:val="0"/>
                  <w:marTop w:val="0"/>
                  <w:marBottom w:val="0"/>
                  <w:divBdr>
                    <w:top w:val="none" w:sz="0" w:space="0" w:color="auto"/>
                    <w:left w:val="none" w:sz="0" w:space="0" w:color="auto"/>
                    <w:bottom w:val="none" w:sz="0" w:space="0" w:color="auto"/>
                    <w:right w:val="none" w:sz="0" w:space="0" w:color="auto"/>
                  </w:divBdr>
                </w:div>
                <w:div w:id="381173485">
                  <w:marLeft w:val="0"/>
                  <w:marRight w:val="0"/>
                  <w:marTop w:val="0"/>
                  <w:marBottom w:val="0"/>
                  <w:divBdr>
                    <w:top w:val="none" w:sz="0" w:space="0" w:color="auto"/>
                    <w:left w:val="none" w:sz="0" w:space="0" w:color="auto"/>
                    <w:bottom w:val="none" w:sz="0" w:space="0" w:color="auto"/>
                    <w:right w:val="none" w:sz="0" w:space="0" w:color="auto"/>
                  </w:divBdr>
                </w:div>
                <w:div w:id="381173502">
                  <w:marLeft w:val="0"/>
                  <w:marRight w:val="0"/>
                  <w:marTop w:val="0"/>
                  <w:marBottom w:val="0"/>
                  <w:divBdr>
                    <w:top w:val="none" w:sz="0" w:space="0" w:color="auto"/>
                    <w:left w:val="none" w:sz="0" w:space="0" w:color="auto"/>
                    <w:bottom w:val="none" w:sz="0" w:space="0" w:color="auto"/>
                    <w:right w:val="none" w:sz="0" w:space="0" w:color="auto"/>
                  </w:divBdr>
                </w:div>
                <w:div w:id="381173511">
                  <w:marLeft w:val="0"/>
                  <w:marRight w:val="0"/>
                  <w:marTop w:val="0"/>
                  <w:marBottom w:val="0"/>
                  <w:divBdr>
                    <w:top w:val="none" w:sz="0" w:space="0" w:color="auto"/>
                    <w:left w:val="none" w:sz="0" w:space="0" w:color="auto"/>
                    <w:bottom w:val="none" w:sz="0" w:space="0" w:color="auto"/>
                    <w:right w:val="none" w:sz="0" w:space="0" w:color="auto"/>
                  </w:divBdr>
                </w:div>
                <w:div w:id="381173523">
                  <w:marLeft w:val="0"/>
                  <w:marRight w:val="0"/>
                  <w:marTop w:val="0"/>
                  <w:marBottom w:val="0"/>
                  <w:divBdr>
                    <w:top w:val="none" w:sz="0" w:space="0" w:color="auto"/>
                    <w:left w:val="none" w:sz="0" w:space="0" w:color="auto"/>
                    <w:bottom w:val="none" w:sz="0" w:space="0" w:color="auto"/>
                    <w:right w:val="none" w:sz="0" w:space="0" w:color="auto"/>
                  </w:divBdr>
                </w:div>
                <w:div w:id="381173528">
                  <w:marLeft w:val="0"/>
                  <w:marRight w:val="0"/>
                  <w:marTop w:val="0"/>
                  <w:marBottom w:val="0"/>
                  <w:divBdr>
                    <w:top w:val="none" w:sz="0" w:space="0" w:color="auto"/>
                    <w:left w:val="none" w:sz="0" w:space="0" w:color="auto"/>
                    <w:bottom w:val="none" w:sz="0" w:space="0" w:color="auto"/>
                    <w:right w:val="none" w:sz="0" w:space="0" w:color="auto"/>
                  </w:divBdr>
                </w:div>
                <w:div w:id="381173529">
                  <w:marLeft w:val="0"/>
                  <w:marRight w:val="0"/>
                  <w:marTop w:val="0"/>
                  <w:marBottom w:val="0"/>
                  <w:divBdr>
                    <w:top w:val="none" w:sz="0" w:space="0" w:color="auto"/>
                    <w:left w:val="none" w:sz="0" w:space="0" w:color="auto"/>
                    <w:bottom w:val="none" w:sz="0" w:space="0" w:color="auto"/>
                    <w:right w:val="none" w:sz="0" w:space="0" w:color="auto"/>
                  </w:divBdr>
                </w:div>
                <w:div w:id="381173533">
                  <w:marLeft w:val="0"/>
                  <w:marRight w:val="0"/>
                  <w:marTop w:val="0"/>
                  <w:marBottom w:val="0"/>
                  <w:divBdr>
                    <w:top w:val="none" w:sz="0" w:space="0" w:color="auto"/>
                    <w:left w:val="none" w:sz="0" w:space="0" w:color="auto"/>
                    <w:bottom w:val="none" w:sz="0" w:space="0" w:color="auto"/>
                    <w:right w:val="none" w:sz="0" w:space="0" w:color="auto"/>
                  </w:divBdr>
                </w:div>
                <w:div w:id="381173539">
                  <w:marLeft w:val="0"/>
                  <w:marRight w:val="0"/>
                  <w:marTop w:val="0"/>
                  <w:marBottom w:val="0"/>
                  <w:divBdr>
                    <w:top w:val="none" w:sz="0" w:space="0" w:color="auto"/>
                    <w:left w:val="none" w:sz="0" w:space="0" w:color="auto"/>
                    <w:bottom w:val="none" w:sz="0" w:space="0" w:color="auto"/>
                    <w:right w:val="none" w:sz="0" w:space="0" w:color="auto"/>
                  </w:divBdr>
                </w:div>
                <w:div w:id="381173541">
                  <w:marLeft w:val="0"/>
                  <w:marRight w:val="0"/>
                  <w:marTop w:val="0"/>
                  <w:marBottom w:val="0"/>
                  <w:divBdr>
                    <w:top w:val="none" w:sz="0" w:space="0" w:color="auto"/>
                    <w:left w:val="none" w:sz="0" w:space="0" w:color="auto"/>
                    <w:bottom w:val="none" w:sz="0" w:space="0" w:color="auto"/>
                    <w:right w:val="none" w:sz="0" w:space="0" w:color="auto"/>
                  </w:divBdr>
                </w:div>
                <w:div w:id="381173543">
                  <w:marLeft w:val="0"/>
                  <w:marRight w:val="0"/>
                  <w:marTop w:val="0"/>
                  <w:marBottom w:val="0"/>
                  <w:divBdr>
                    <w:top w:val="none" w:sz="0" w:space="0" w:color="auto"/>
                    <w:left w:val="none" w:sz="0" w:space="0" w:color="auto"/>
                    <w:bottom w:val="none" w:sz="0" w:space="0" w:color="auto"/>
                    <w:right w:val="none" w:sz="0" w:space="0" w:color="auto"/>
                  </w:divBdr>
                </w:div>
                <w:div w:id="381173556">
                  <w:marLeft w:val="0"/>
                  <w:marRight w:val="0"/>
                  <w:marTop w:val="0"/>
                  <w:marBottom w:val="0"/>
                  <w:divBdr>
                    <w:top w:val="none" w:sz="0" w:space="0" w:color="auto"/>
                    <w:left w:val="none" w:sz="0" w:space="0" w:color="auto"/>
                    <w:bottom w:val="none" w:sz="0" w:space="0" w:color="auto"/>
                    <w:right w:val="none" w:sz="0" w:space="0" w:color="auto"/>
                  </w:divBdr>
                </w:div>
                <w:div w:id="381173561">
                  <w:marLeft w:val="0"/>
                  <w:marRight w:val="0"/>
                  <w:marTop w:val="0"/>
                  <w:marBottom w:val="0"/>
                  <w:divBdr>
                    <w:top w:val="none" w:sz="0" w:space="0" w:color="auto"/>
                    <w:left w:val="none" w:sz="0" w:space="0" w:color="auto"/>
                    <w:bottom w:val="none" w:sz="0" w:space="0" w:color="auto"/>
                    <w:right w:val="none" w:sz="0" w:space="0" w:color="auto"/>
                  </w:divBdr>
                </w:div>
                <w:div w:id="381173590">
                  <w:marLeft w:val="0"/>
                  <w:marRight w:val="0"/>
                  <w:marTop w:val="0"/>
                  <w:marBottom w:val="0"/>
                  <w:divBdr>
                    <w:top w:val="none" w:sz="0" w:space="0" w:color="auto"/>
                    <w:left w:val="none" w:sz="0" w:space="0" w:color="auto"/>
                    <w:bottom w:val="none" w:sz="0" w:space="0" w:color="auto"/>
                    <w:right w:val="none" w:sz="0" w:space="0" w:color="auto"/>
                  </w:divBdr>
                </w:div>
                <w:div w:id="381173618">
                  <w:marLeft w:val="0"/>
                  <w:marRight w:val="0"/>
                  <w:marTop w:val="0"/>
                  <w:marBottom w:val="0"/>
                  <w:divBdr>
                    <w:top w:val="none" w:sz="0" w:space="0" w:color="auto"/>
                    <w:left w:val="none" w:sz="0" w:space="0" w:color="auto"/>
                    <w:bottom w:val="none" w:sz="0" w:space="0" w:color="auto"/>
                    <w:right w:val="none" w:sz="0" w:space="0" w:color="auto"/>
                  </w:divBdr>
                </w:div>
                <w:div w:id="381173636">
                  <w:marLeft w:val="0"/>
                  <w:marRight w:val="0"/>
                  <w:marTop w:val="0"/>
                  <w:marBottom w:val="0"/>
                  <w:divBdr>
                    <w:top w:val="none" w:sz="0" w:space="0" w:color="auto"/>
                    <w:left w:val="none" w:sz="0" w:space="0" w:color="auto"/>
                    <w:bottom w:val="none" w:sz="0" w:space="0" w:color="auto"/>
                    <w:right w:val="none" w:sz="0" w:space="0" w:color="auto"/>
                  </w:divBdr>
                </w:div>
                <w:div w:id="381173637">
                  <w:marLeft w:val="0"/>
                  <w:marRight w:val="0"/>
                  <w:marTop w:val="0"/>
                  <w:marBottom w:val="0"/>
                  <w:divBdr>
                    <w:top w:val="none" w:sz="0" w:space="0" w:color="auto"/>
                    <w:left w:val="none" w:sz="0" w:space="0" w:color="auto"/>
                    <w:bottom w:val="none" w:sz="0" w:space="0" w:color="auto"/>
                    <w:right w:val="none" w:sz="0" w:space="0" w:color="auto"/>
                  </w:divBdr>
                </w:div>
                <w:div w:id="381173638">
                  <w:marLeft w:val="0"/>
                  <w:marRight w:val="0"/>
                  <w:marTop w:val="0"/>
                  <w:marBottom w:val="0"/>
                  <w:divBdr>
                    <w:top w:val="none" w:sz="0" w:space="0" w:color="auto"/>
                    <w:left w:val="none" w:sz="0" w:space="0" w:color="auto"/>
                    <w:bottom w:val="none" w:sz="0" w:space="0" w:color="auto"/>
                    <w:right w:val="none" w:sz="0" w:space="0" w:color="auto"/>
                  </w:divBdr>
                </w:div>
                <w:div w:id="381173640">
                  <w:marLeft w:val="0"/>
                  <w:marRight w:val="0"/>
                  <w:marTop w:val="0"/>
                  <w:marBottom w:val="0"/>
                  <w:divBdr>
                    <w:top w:val="none" w:sz="0" w:space="0" w:color="auto"/>
                    <w:left w:val="none" w:sz="0" w:space="0" w:color="auto"/>
                    <w:bottom w:val="none" w:sz="0" w:space="0" w:color="auto"/>
                    <w:right w:val="none" w:sz="0" w:space="0" w:color="auto"/>
                  </w:divBdr>
                </w:div>
                <w:div w:id="381173642">
                  <w:marLeft w:val="0"/>
                  <w:marRight w:val="0"/>
                  <w:marTop w:val="0"/>
                  <w:marBottom w:val="0"/>
                  <w:divBdr>
                    <w:top w:val="none" w:sz="0" w:space="0" w:color="auto"/>
                    <w:left w:val="none" w:sz="0" w:space="0" w:color="auto"/>
                    <w:bottom w:val="none" w:sz="0" w:space="0" w:color="auto"/>
                    <w:right w:val="none" w:sz="0" w:space="0" w:color="auto"/>
                  </w:divBdr>
                </w:div>
                <w:div w:id="381173652">
                  <w:marLeft w:val="0"/>
                  <w:marRight w:val="0"/>
                  <w:marTop w:val="0"/>
                  <w:marBottom w:val="0"/>
                  <w:divBdr>
                    <w:top w:val="none" w:sz="0" w:space="0" w:color="auto"/>
                    <w:left w:val="none" w:sz="0" w:space="0" w:color="auto"/>
                    <w:bottom w:val="none" w:sz="0" w:space="0" w:color="auto"/>
                    <w:right w:val="none" w:sz="0" w:space="0" w:color="auto"/>
                  </w:divBdr>
                </w:div>
                <w:div w:id="381173654">
                  <w:marLeft w:val="0"/>
                  <w:marRight w:val="0"/>
                  <w:marTop w:val="0"/>
                  <w:marBottom w:val="0"/>
                  <w:divBdr>
                    <w:top w:val="none" w:sz="0" w:space="0" w:color="auto"/>
                    <w:left w:val="none" w:sz="0" w:space="0" w:color="auto"/>
                    <w:bottom w:val="none" w:sz="0" w:space="0" w:color="auto"/>
                    <w:right w:val="none" w:sz="0" w:space="0" w:color="auto"/>
                  </w:divBdr>
                </w:div>
                <w:div w:id="381173663">
                  <w:marLeft w:val="0"/>
                  <w:marRight w:val="0"/>
                  <w:marTop w:val="0"/>
                  <w:marBottom w:val="0"/>
                  <w:divBdr>
                    <w:top w:val="none" w:sz="0" w:space="0" w:color="auto"/>
                    <w:left w:val="none" w:sz="0" w:space="0" w:color="auto"/>
                    <w:bottom w:val="none" w:sz="0" w:space="0" w:color="auto"/>
                    <w:right w:val="none" w:sz="0" w:space="0" w:color="auto"/>
                  </w:divBdr>
                </w:div>
                <w:div w:id="381173664">
                  <w:marLeft w:val="0"/>
                  <w:marRight w:val="0"/>
                  <w:marTop w:val="0"/>
                  <w:marBottom w:val="0"/>
                  <w:divBdr>
                    <w:top w:val="none" w:sz="0" w:space="0" w:color="auto"/>
                    <w:left w:val="none" w:sz="0" w:space="0" w:color="auto"/>
                    <w:bottom w:val="none" w:sz="0" w:space="0" w:color="auto"/>
                    <w:right w:val="none" w:sz="0" w:space="0" w:color="auto"/>
                  </w:divBdr>
                </w:div>
                <w:div w:id="381173672">
                  <w:marLeft w:val="0"/>
                  <w:marRight w:val="0"/>
                  <w:marTop w:val="0"/>
                  <w:marBottom w:val="0"/>
                  <w:divBdr>
                    <w:top w:val="none" w:sz="0" w:space="0" w:color="auto"/>
                    <w:left w:val="none" w:sz="0" w:space="0" w:color="auto"/>
                    <w:bottom w:val="none" w:sz="0" w:space="0" w:color="auto"/>
                    <w:right w:val="none" w:sz="0" w:space="0" w:color="auto"/>
                  </w:divBdr>
                </w:div>
                <w:div w:id="381173673">
                  <w:marLeft w:val="0"/>
                  <w:marRight w:val="0"/>
                  <w:marTop w:val="0"/>
                  <w:marBottom w:val="0"/>
                  <w:divBdr>
                    <w:top w:val="none" w:sz="0" w:space="0" w:color="auto"/>
                    <w:left w:val="none" w:sz="0" w:space="0" w:color="auto"/>
                    <w:bottom w:val="none" w:sz="0" w:space="0" w:color="auto"/>
                    <w:right w:val="none" w:sz="0" w:space="0" w:color="auto"/>
                  </w:divBdr>
                </w:div>
                <w:div w:id="381173674">
                  <w:marLeft w:val="0"/>
                  <w:marRight w:val="0"/>
                  <w:marTop w:val="0"/>
                  <w:marBottom w:val="0"/>
                  <w:divBdr>
                    <w:top w:val="none" w:sz="0" w:space="0" w:color="auto"/>
                    <w:left w:val="none" w:sz="0" w:space="0" w:color="auto"/>
                    <w:bottom w:val="none" w:sz="0" w:space="0" w:color="auto"/>
                    <w:right w:val="none" w:sz="0" w:space="0" w:color="auto"/>
                  </w:divBdr>
                </w:div>
                <w:div w:id="381173679">
                  <w:marLeft w:val="0"/>
                  <w:marRight w:val="0"/>
                  <w:marTop w:val="0"/>
                  <w:marBottom w:val="0"/>
                  <w:divBdr>
                    <w:top w:val="none" w:sz="0" w:space="0" w:color="auto"/>
                    <w:left w:val="none" w:sz="0" w:space="0" w:color="auto"/>
                    <w:bottom w:val="none" w:sz="0" w:space="0" w:color="auto"/>
                    <w:right w:val="none" w:sz="0" w:space="0" w:color="auto"/>
                  </w:divBdr>
                </w:div>
                <w:div w:id="381173682">
                  <w:marLeft w:val="0"/>
                  <w:marRight w:val="0"/>
                  <w:marTop w:val="0"/>
                  <w:marBottom w:val="0"/>
                  <w:divBdr>
                    <w:top w:val="none" w:sz="0" w:space="0" w:color="auto"/>
                    <w:left w:val="none" w:sz="0" w:space="0" w:color="auto"/>
                    <w:bottom w:val="none" w:sz="0" w:space="0" w:color="auto"/>
                    <w:right w:val="none" w:sz="0" w:space="0" w:color="auto"/>
                  </w:divBdr>
                </w:div>
                <w:div w:id="381173684">
                  <w:marLeft w:val="0"/>
                  <w:marRight w:val="0"/>
                  <w:marTop w:val="0"/>
                  <w:marBottom w:val="0"/>
                  <w:divBdr>
                    <w:top w:val="none" w:sz="0" w:space="0" w:color="auto"/>
                    <w:left w:val="none" w:sz="0" w:space="0" w:color="auto"/>
                    <w:bottom w:val="none" w:sz="0" w:space="0" w:color="auto"/>
                    <w:right w:val="none" w:sz="0" w:space="0" w:color="auto"/>
                  </w:divBdr>
                </w:div>
                <w:div w:id="381173697">
                  <w:marLeft w:val="0"/>
                  <w:marRight w:val="0"/>
                  <w:marTop w:val="0"/>
                  <w:marBottom w:val="0"/>
                  <w:divBdr>
                    <w:top w:val="none" w:sz="0" w:space="0" w:color="auto"/>
                    <w:left w:val="none" w:sz="0" w:space="0" w:color="auto"/>
                    <w:bottom w:val="none" w:sz="0" w:space="0" w:color="auto"/>
                    <w:right w:val="none" w:sz="0" w:space="0" w:color="auto"/>
                  </w:divBdr>
                </w:div>
                <w:div w:id="381173698">
                  <w:marLeft w:val="0"/>
                  <w:marRight w:val="0"/>
                  <w:marTop w:val="0"/>
                  <w:marBottom w:val="0"/>
                  <w:divBdr>
                    <w:top w:val="none" w:sz="0" w:space="0" w:color="auto"/>
                    <w:left w:val="none" w:sz="0" w:space="0" w:color="auto"/>
                    <w:bottom w:val="none" w:sz="0" w:space="0" w:color="auto"/>
                    <w:right w:val="none" w:sz="0" w:space="0" w:color="auto"/>
                  </w:divBdr>
                </w:div>
                <w:div w:id="381173708">
                  <w:marLeft w:val="0"/>
                  <w:marRight w:val="0"/>
                  <w:marTop w:val="0"/>
                  <w:marBottom w:val="0"/>
                  <w:divBdr>
                    <w:top w:val="none" w:sz="0" w:space="0" w:color="auto"/>
                    <w:left w:val="none" w:sz="0" w:space="0" w:color="auto"/>
                    <w:bottom w:val="none" w:sz="0" w:space="0" w:color="auto"/>
                    <w:right w:val="none" w:sz="0" w:space="0" w:color="auto"/>
                  </w:divBdr>
                </w:div>
                <w:div w:id="381173711">
                  <w:marLeft w:val="0"/>
                  <w:marRight w:val="0"/>
                  <w:marTop w:val="0"/>
                  <w:marBottom w:val="0"/>
                  <w:divBdr>
                    <w:top w:val="none" w:sz="0" w:space="0" w:color="auto"/>
                    <w:left w:val="none" w:sz="0" w:space="0" w:color="auto"/>
                    <w:bottom w:val="none" w:sz="0" w:space="0" w:color="auto"/>
                    <w:right w:val="none" w:sz="0" w:space="0" w:color="auto"/>
                  </w:divBdr>
                </w:div>
                <w:div w:id="381173717">
                  <w:marLeft w:val="0"/>
                  <w:marRight w:val="0"/>
                  <w:marTop w:val="0"/>
                  <w:marBottom w:val="0"/>
                  <w:divBdr>
                    <w:top w:val="none" w:sz="0" w:space="0" w:color="auto"/>
                    <w:left w:val="none" w:sz="0" w:space="0" w:color="auto"/>
                    <w:bottom w:val="none" w:sz="0" w:space="0" w:color="auto"/>
                    <w:right w:val="none" w:sz="0" w:space="0" w:color="auto"/>
                  </w:divBdr>
                </w:div>
                <w:div w:id="381173721">
                  <w:marLeft w:val="0"/>
                  <w:marRight w:val="0"/>
                  <w:marTop w:val="0"/>
                  <w:marBottom w:val="0"/>
                  <w:divBdr>
                    <w:top w:val="none" w:sz="0" w:space="0" w:color="auto"/>
                    <w:left w:val="none" w:sz="0" w:space="0" w:color="auto"/>
                    <w:bottom w:val="none" w:sz="0" w:space="0" w:color="auto"/>
                    <w:right w:val="none" w:sz="0" w:space="0" w:color="auto"/>
                  </w:divBdr>
                </w:div>
                <w:div w:id="381173735">
                  <w:marLeft w:val="0"/>
                  <w:marRight w:val="0"/>
                  <w:marTop w:val="0"/>
                  <w:marBottom w:val="0"/>
                  <w:divBdr>
                    <w:top w:val="none" w:sz="0" w:space="0" w:color="auto"/>
                    <w:left w:val="none" w:sz="0" w:space="0" w:color="auto"/>
                    <w:bottom w:val="none" w:sz="0" w:space="0" w:color="auto"/>
                    <w:right w:val="none" w:sz="0" w:space="0" w:color="auto"/>
                  </w:divBdr>
                </w:div>
                <w:div w:id="381173736">
                  <w:marLeft w:val="0"/>
                  <w:marRight w:val="0"/>
                  <w:marTop w:val="0"/>
                  <w:marBottom w:val="0"/>
                  <w:divBdr>
                    <w:top w:val="none" w:sz="0" w:space="0" w:color="auto"/>
                    <w:left w:val="none" w:sz="0" w:space="0" w:color="auto"/>
                    <w:bottom w:val="none" w:sz="0" w:space="0" w:color="auto"/>
                    <w:right w:val="none" w:sz="0" w:space="0" w:color="auto"/>
                  </w:divBdr>
                </w:div>
                <w:div w:id="381173750">
                  <w:marLeft w:val="0"/>
                  <w:marRight w:val="0"/>
                  <w:marTop w:val="0"/>
                  <w:marBottom w:val="0"/>
                  <w:divBdr>
                    <w:top w:val="none" w:sz="0" w:space="0" w:color="auto"/>
                    <w:left w:val="none" w:sz="0" w:space="0" w:color="auto"/>
                    <w:bottom w:val="none" w:sz="0" w:space="0" w:color="auto"/>
                    <w:right w:val="none" w:sz="0" w:space="0" w:color="auto"/>
                  </w:divBdr>
                </w:div>
                <w:div w:id="381173751">
                  <w:marLeft w:val="0"/>
                  <w:marRight w:val="0"/>
                  <w:marTop w:val="0"/>
                  <w:marBottom w:val="0"/>
                  <w:divBdr>
                    <w:top w:val="none" w:sz="0" w:space="0" w:color="auto"/>
                    <w:left w:val="none" w:sz="0" w:space="0" w:color="auto"/>
                    <w:bottom w:val="none" w:sz="0" w:space="0" w:color="auto"/>
                    <w:right w:val="none" w:sz="0" w:space="0" w:color="auto"/>
                  </w:divBdr>
                </w:div>
                <w:div w:id="381173754">
                  <w:marLeft w:val="0"/>
                  <w:marRight w:val="0"/>
                  <w:marTop w:val="0"/>
                  <w:marBottom w:val="0"/>
                  <w:divBdr>
                    <w:top w:val="none" w:sz="0" w:space="0" w:color="auto"/>
                    <w:left w:val="none" w:sz="0" w:space="0" w:color="auto"/>
                    <w:bottom w:val="none" w:sz="0" w:space="0" w:color="auto"/>
                    <w:right w:val="none" w:sz="0" w:space="0" w:color="auto"/>
                  </w:divBdr>
                </w:div>
                <w:div w:id="381173757">
                  <w:marLeft w:val="0"/>
                  <w:marRight w:val="0"/>
                  <w:marTop w:val="0"/>
                  <w:marBottom w:val="0"/>
                  <w:divBdr>
                    <w:top w:val="none" w:sz="0" w:space="0" w:color="auto"/>
                    <w:left w:val="none" w:sz="0" w:space="0" w:color="auto"/>
                    <w:bottom w:val="none" w:sz="0" w:space="0" w:color="auto"/>
                    <w:right w:val="none" w:sz="0" w:space="0" w:color="auto"/>
                  </w:divBdr>
                </w:div>
                <w:div w:id="381173760">
                  <w:marLeft w:val="0"/>
                  <w:marRight w:val="0"/>
                  <w:marTop w:val="0"/>
                  <w:marBottom w:val="0"/>
                  <w:divBdr>
                    <w:top w:val="none" w:sz="0" w:space="0" w:color="auto"/>
                    <w:left w:val="none" w:sz="0" w:space="0" w:color="auto"/>
                    <w:bottom w:val="none" w:sz="0" w:space="0" w:color="auto"/>
                    <w:right w:val="none" w:sz="0" w:space="0" w:color="auto"/>
                  </w:divBdr>
                </w:div>
                <w:div w:id="381173761">
                  <w:marLeft w:val="0"/>
                  <w:marRight w:val="0"/>
                  <w:marTop w:val="0"/>
                  <w:marBottom w:val="0"/>
                  <w:divBdr>
                    <w:top w:val="none" w:sz="0" w:space="0" w:color="auto"/>
                    <w:left w:val="none" w:sz="0" w:space="0" w:color="auto"/>
                    <w:bottom w:val="none" w:sz="0" w:space="0" w:color="auto"/>
                    <w:right w:val="none" w:sz="0" w:space="0" w:color="auto"/>
                  </w:divBdr>
                </w:div>
                <w:div w:id="381173767">
                  <w:marLeft w:val="0"/>
                  <w:marRight w:val="0"/>
                  <w:marTop w:val="0"/>
                  <w:marBottom w:val="0"/>
                  <w:divBdr>
                    <w:top w:val="none" w:sz="0" w:space="0" w:color="auto"/>
                    <w:left w:val="none" w:sz="0" w:space="0" w:color="auto"/>
                    <w:bottom w:val="none" w:sz="0" w:space="0" w:color="auto"/>
                    <w:right w:val="none" w:sz="0" w:space="0" w:color="auto"/>
                  </w:divBdr>
                </w:div>
                <w:div w:id="381173787">
                  <w:marLeft w:val="0"/>
                  <w:marRight w:val="0"/>
                  <w:marTop w:val="0"/>
                  <w:marBottom w:val="0"/>
                  <w:divBdr>
                    <w:top w:val="none" w:sz="0" w:space="0" w:color="auto"/>
                    <w:left w:val="none" w:sz="0" w:space="0" w:color="auto"/>
                    <w:bottom w:val="none" w:sz="0" w:space="0" w:color="auto"/>
                    <w:right w:val="none" w:sz="0" w:space="0" w:color="auto"/>
                  </w:divBdr>
                </w:div>
                <w:div w:id="381173789">
                  <w:marLeft w:val="0"/>
                  <w:marRight w:val="0"/>
                  <w:marTop w:val="0"/>
                  <w:marBottom w:val="0"/>
                  <w:divBdr>
                    <w:top w:val="none" w:sz="0" w:space="0" w:color="auto"/>
                    <w:left w:val="none" w:sz="0" w:space="0" w:color="auto"/>
                    <w:bottom w:val="none" w:sz="0" w:space="0" w:color="auto"/>
                    <w:right w:val="none" w:sz="0" w:space="0" w:color="auto"/>
                  </w:divBdr>
                </w:div>
                <w:div w:id="381173793">
                  <w:marLeft w:val="0"/>
                  <w:marRight w:val="0"/>
                  <w:marTop w:val="0"/>
                  <w:marBottom w:val="0"/>
                  <w:divBdr>
                    <w:top w:val="none" w:sz="0" w:space="0" w:color="auto"/>
                    <w:left w:val="none" w:sz="0" w:space="0" w:color="auto"/>
                    <w:bottom w:val="none" w:sz="0" w:space="0" w:color="auto"/>
                    <w:right w:val="none" w:sz="0" w:space="0" w:color="auto"/>
                  </w:divBdr>
                </w:div>
                <w:div w:id="381173795">
                  <w:marLeft w:val="0"/>
                  <w:marRight w:val="0"/>
                  <w:marTop w:val="0"/>
                  <w:marBottom w:val="0"/>
                  <w:divBdr>
                    <w:top w:val="none" w:sz="0" w:space="0" w:color="auto"/>
                    <w:left w:val="none" w:sz="0" w:space="0" w:color="auto"/>
                    <w:bottom w:val="none" w:sz="0" w:space="0" w:color="auto"/>
                    <w:right w:val="none" w:sz="0" w:space="0" w:color="auto"/>
                  </w:divBdr>
                </w:div>
                <w:div w:id="381173798">
                  <w:marLeft w:val="0"/>
                  <w:marRight w:val="0"/>
                  <w:marTop w:val="0"/>
                  <w:marBottom w:val="0"/>
                  <w:divBdr>
                    <w:top w:val="none" w:sz="0" w:space="0" w:color="auto"/>
                    <w:left w:val="none" w:sz="0" w:space="0" w:color="auto"/>
                    <w:bottom w:val="none" w:sz="0" w:space="0" w:color="auto"/>
                    <w:right w:val="none" w:sz="0" w:space="0" w:color="auto"/>
                  </w:divBdr>
                </w:div>
                <w:div w:id="381173801">
                  <w:marLeft w:val="0"/>
                  <w:marRight w:val="0"/>
                  <w:marTop w:val="0"/>
                  <w:marBottom w:val="0"/>
                  <w:divBdr>
                    <w:top w:val="none" w:sz="0" w:space="0" w:color="auto"/>
                    <w:left w:val="none" w:sz="0" w:space="0" w:color="auto"/>
                    <w:bottom w:val="none" w:sz="0" w:space="0" w:color="auto"/>
                    <w:right w:val="none" w:sz="0" w:space="0" w:color="auto"/>
                  </w:divBdr>
                </w:div>
                <w:div w:id="381173805">
                  <w:marLeft w:val="0"/>
                  <w:marRight w:val="0"/>
                  <w:marTop w:val="0"/>
                  <w:marBottom w:val="0"/>
                  <w:divBdr>
                    <w:top w:val="none" w:sz="0" w:space="0" w:color="auto"/>
                    <w:left w:val="none" w:sz="0" w:space="0" w:color="auto"/>
                    <w:bottom w:val="none" w:sz="0" w:space="0" w:color="auto"/>
                    <w:right w:val="none" w:sz="0" w:space="0" w:color="auto"/>
                  </w:divBdr>
                </w:div>
                <w:div w:id="381173810">
                  <w:marLeft w:val="0"/>
                  <w:marRight w:val="0"/>
                  <w:marTop w:val="0"/>
                  <w:marBottom w:val="0"/>
                  <w:divBdr>
                    <w:top w:val="none" w:sz="0" w:space="0" w:color="auto"/>
                    <w:left w:val="none" w:sz="0" w:space="0" w:color="auto"/>
                    <w:bottom w:val="none" w:sz="0" w:space="0" w:color="auto"/>
                    <w:right w:val="none" w:sz="0" w:space="0" w:color="auto"/>
                  </w:divBdr>
                </w:div>
                <w:div w:id="381173812">
                  <w:marLeft w:val="0"/>
                  <w:marRight w:val="0"/>
                  <w:marTop w:val="0"/>
                  <w:marBottom w:val="0"/>
                  <w:divBdr>
                    <w:top w:val="none" w:sz="0" w:space="0" w:color="auto"/>
                    <w:left w:val="none" w:sz="0" w:space="0" w:color="auto"/>
                    <w:bottom w:val="none" w:sz="0" w:space="0" w:color="auto"/>
                    <w:right w:val="none" w:sz="0" w:space="0" w:color="auto"/>
                  </w:divBdr>
                </w:div>
                <w:div w:id="381173816">
                  <w:marLeft w:val="0"/>
                  <w:marRight w:val="0"/>
                  <w:marTop w:val="0"/>
                  <w:marBottom w:val="0"/>
                  <w:divBdr>
                    <w:top w:val="none" w:sz="0" w:space="0" w:color="auto"/>
                    <w:left w:val="none" w:sz="0" w:space="0" w:color="auto"/>
                    <w:bottom w:val="none" w:sz="0" w:space="0" w:color="auto"/>
                    <w:right w:val="none" w:sz="0" w:space="0" w:color="auto"/>
                  </w:divBdr>
                </w:div>
                <w:div w:id="381173822">
                  <w:marLeft w:val="0"/>
                  <w:marRight w:val="0"/>
                  <w:marTop w:val="0"/>
                  <w:marBottom w:val="0"/>
                  <w:divBdr>
                    <w:top w:val="none" w:sz="0" w:space="0" w:color="auto"/>
                    <w:left w:val="none" w:sz="0" w:space="0" w:color="auto"/>
                    <w:bottom w:val="none" w:sz="0" w:space="0" w:color="auto"/>
                    <w:right w:val="none" w:sz="0" w:space="0" w:color="auto"/>
                  </w:divBdr>
                </w:div>
                <w:div w:id="381173826">
                  <w:marLeft w:val="0"/>
                  <w:marRight w:val="0"/>
                  <w:marTop w:val="0"/>
                  <w:marBottom w:val="0"/>
                  <w:divBdr>
                    <w:top w:val="none" w:sz="0" w:space="0" w:color="auto"/>
                    <w:left w:val="none" w:sz="0" w:space="0" w:color="auto"/>
                    <w:bottom w:val="none" w:sz="0" w:space="0" w:color="auto"/>
                    <w:right w:val="none" w:sz="0" w:space="0" w:color="auto"/>
                  </w:divBdr>
                </w:div>
                <w:div w:id="381173833">
                  <w:marLeft w:val="0"/>
                  <w:marRight w:val="0"/>
                  <w:marTop w:val="0"/>
                  <w:marBottom w:val="0"/>
                  <w:divBdr>
                    <w:top w:val="none" w:sz="0" w:space="0" w:color="auto"/>
                    <w:left w:val="none" w:sz="0" w:space="0" w:color="auto"/>
                    <w:bottom w:val="none" w:sz="0" w:space="0" w:color="auto"/>
                    <w:right w:val="none" w:sz="0" w:space="0" w:color="auto"/>
                  </w:divBdr>
                </w:div>
                <w:div w:id="381173849">
                  <w:marLeft w:val="0"/>
                  <w:marRight w:val="0"/>
                  <w:marTop w:val="0"/>
                  <w:marBottom w:val="0"/>
                  <w:divBdr>
                    <w:top w:val="none" w:sz="0" w:space="0" w:color="auto"/>
                    <w:left w:val="none" w:sz="0" w:space="0" w:color="auto"/>
                    <w:bottom w:val="none" w:sz="0" w:space="0" w:color="auto"/>
                    <w:right w:val="none" w:sz="0" w:space="0" w:color="auto"/>
                  </w:divBdr>
                </w:div>
                <w:div w:id="381173850">
                  <w:marLeft w:val="0"/>
                  <w:marRight w:val="0"/>
                  <w:marTop w:val="0"/>
                  <w:marBottom w:val="0"/>
                  <w:divBdr>
                    <w:top w:val="none" w:sz="0" w:space="0" w:color="auto"/>
                    <w:left w:val="none" w:sz="0" w:space="0" w:color="auto"/>
                    <w:bottom w:val="none" w:sz="0" w:space="0" w:color="auto"/>
                    <w:right w:val="none" w:sz="0" w:space="0" w:color="auto"/>
                  </w:divBdr>
                </w:div>
                <w:div w:id="381173863">
                  <w:marLeft w:val="0"/>
                  <w:marRight w:val="0"/>
                  <w:marTop w:val="0"/>
                  <w:marBottom w:val="0"/>
                  <w:divBdr>
                    <w:top w:val="none" w:sz="0" w:space="0" w:color="auto"/>
                    <w:left w:val="none" w:sz="0" w:space="0" w:color="auto"/>
                    <w:bottom w:val="none" w:sz="0" w:space="0" w:color="auto"/>
                    <w:right w:val="none" w:sz="0" w:space="0" w:color="auto"/>
                  </w:divBdr>
                </w:div>
                <w:div w:id="381173869">
                  <w:marLeft w:val="0"/>
                  <w:marRight w:val="0"/>
                  <w:marTop w:val="0"/>
                  <w:marBottom w:val="0"/>
                  <w:divBdr>
                    <w:top w:val="none" w:sz="0" w:space="0" w:color="auto"/>
                    <w:left w:val="none" w:sz="0" w:space="0" w:color="auto"/>
                    <w:bottom w:val="none" w:sz="0" w:space="0" w:color="auto"/>
                    <w:right w:val="none" w:sz="0" w:space="0" w:color="auto"/>
                  </w:divBdr>
                </w:div>
                <w:div w:id="381173875">
                  <w:marLeft w:val="0"/>
                  <w:marRight w:val="0"/>
                  <w:marTop w:val="0"/>
                  <w:marBottom w:val="0"/>
                  <w:divBdr>
                    <w:top w:val="none" w:sz="0" w:space="0" w:color="auto"/>
                    <w:left w:val="none" w:sz="0" w:space="0" w:color="auto"/>
                    <w:bottom w:val="none" w:sz="0" w:space="0" w:color="auto"/>
                    <w:right w:val="none" w:sz="0" w:space="0" w:color="auto"/>
                  </w:divBdr>
                </w:div>
                <w:div w:id="381173884">
                  <w:marLeft w:val="0"/>
                  <w:marRight w:val="0"/>
                  <w:marTop w:val="0"/>
                  <w:marBottom w:val="0"/>
                  <w:divBdr>
                    <w:top w:val="none" w:sz="0" w:space="0" w:color="auto"/>
                    <w:left w:val="none" w:sz="0" w:space="0" w:color="auto"/>
                    <w:bottom w:val="none" w:sz="0" w:space="0" w:color="auto"/>
                    <w:right w:val="none" w:sz="0" w:space="0" w:color="auto"/>
                  </w:divBdr>
                </w:div>
                <w:div w:id="381173890">
                  <w:marLeft w:val="0"/>
                  <w:marRight w:val="0"/>
                  <w:marTop w:val="0"/>
                  <w:marBottom w:val="0"/>
                  <w:divBdr>
                    <w:top w:val="none" w:sz="0" w:space="0" w:color="auto"/>
                    <w:left w:val="none" w:sz="0" w:space="0" w:color="auto"/>
                    <w:bottom w:val="none" w:sz="0" w:space="0" w:color="auto"/>
                    <w:right w:val="none" w:sz="0" w:space="0" w:color="auto"/>
                  </w:divBdr>
                </w:div>
                <w:div w:id="381173895">
                  <w:marLeft w:val="0"/>
                  <w:marRight w:val="0"/>
                  <w:marTop w:val="0"/>
                  <w:marBottom w:val="0"/>
                  <w:divBdr>
                    <w:top w:val="none" w:sz="0" w:space="0" w:color="auto"/>
                    <w:left w:val="none" w:sz="0" w:space="0" w:color="auto"/>
                    <w:bottom w:val="none" w:sz="0" w:space="0" w:color="auto"/>
                    <w:right w:val="none" w:sz="0" w:space="0" w:color="auto"/>
                  </w:divBdr>
                </w:div>
                <w:div w:id="381173900">
                  <w:marLeft w:val="0"/>
                  <w:marRight w:val="0"/>
                  <w:marTop w:val="0"/>
                  <w:marBottom w:val="0"/>
                  <w:divBdr>
                    <w:top w:val="none" w:sz="0" w:space="0" w:color="auto"/>
                    <w:left w:val="none" w:sz="0" w:space="0" w:color="auto"/>
                    <w:bottom w:val="none" w:sz="0" w:space="0" w:color="auto"/>
                    <w:right w:val="none" w:sz="0" w:space="0" w:color="auto"/>
                  </w:divBdr>
                </w:div>
                <w:div w:id="381173915">
                  <w:marLeft w:val="0"/>
                  <w:marRight w:val="0"/>
                  <w:marTop w:val="0"/>
                  <w:marBottom w:val="0"/>
                  <w:divBdr>
                    <w:top w:val="none" w:sz="0" w:space="0" w:color="auto"/>
                    <w:left w:val="none" w:sz="0" w:space="0" w:color="auto"/>
                    <w:bottom w:val="none" w:sz="0" w:space="0" w:color="auto"/>
                    <w:right w:val="none" w:sz="0" w:space="0" w:color="auto"/>
                  </w:divBdr>
                </w:div>
                <w:div w:id="381173920">
                  <w:marLeft w:val="0"/>
                  <w:marRight w:val="0"/>
                  <w:marTop w:val="0"/>
                  <w:marBottom w:val="0"/>
                  <w:divBdr>
                    <w:top w:val="none" w:sz="0" w:space="0" w:color="auto"/>
                    <w:left w:val="none" w:sz="0" w:space="0" w:color="auto"/>
                    <w:bottom w:val="none" w:sz="0" w:space="0" w:color="auto"/>
                    <w:right w:val="none" w:sz="0" w:space="0" w:color="auto"/>
                  </w:divBdr>
                </w:div>
                <w:div w:id="381173934">
                  <w:marLeft w:val="0"/>
                  <w:marRight w:val="0"/>
                  <w:marTop w:val="0"/>
                  <w:marBottom w:val="0"/>
                  <w:divBdr>
                    <w:top w:val="none" w:sz="0" w:space="0" w:color="auto"/>
                    <w:left w:val="none" w:sz="0" w:space="0" w:color="auto"/>
                    <w:bottom w:val="none" w:sz="0" w:space="0" w:color="auto"/>
                    <w:right w:val="none" w:sz="0" w:space="0" w:color="auto"/>
                  </w:divBdr>
                </w:div>
                <w:div w:id="381173938">
                  <w:marLeft w:val="0"/>
                  <w:marRight w:val="0"/>
                  <w:marTop w:val="0"/>
                  <w:marBottom w:val="0"/>
                  <w:divBdr>
                    <w:top w:val="none" w:sz="0" w:space="0" w:color="auto"/>
                    <w:left w:val="none" w:sz="0" w:space="0" w:color="auto"/>
                    <w:bottom w:val="none" w:sz="0" w:space="0" w:color="auto"/>
                    <w:right w:val="none" w:sz="0" w:space="0" w:color="auto"/>
                  </w:divBdr>
                </w:div>
                <w:div w:id="381173939">
                  <w:marLeft w:val="0"/>
                  <w:marRight w:val="0"/>
                  <w:marTop w:val="0"/>
                  <w:marBottom w:val="0"/>
                  <w:divBdr>
                    <w:top w:val="none" w:sz="0" w:space="0" w:color="auto"/>
                    <w:left w:val="none" w:sz="0" w:space="0" w:color="auto"/>
                    <w:bottom w:val="none" w:sz="0" w:space="0" w:color="auto"/>
                    <w:right w:val="none" w:sz="0" w:space="0" w:color="auto"/>
                  </w:divBdr>
                </w:div>
                <w:div w:id="381173943">
                  <w:marLeft w:val="0"/>
                  <w:marRight w:val="0"/>
                  <w:marTop w:val="0"/>
                  <w:marBottom w:val="0"/>
                  <w:divBdr>
                    <w:top w:val="none" w:sz="0" w:space="0" w:color="auto"/>
                    <w:left w:val="none" w:sz="0" w:space="0" w:color="auto"/>
                    <w:bottom w:val="none" w:sz="0" w:space="0" w:color="auto"/>
                    <w:right w:val="none" w:sz="0" w:space="0" w:color="auto"/>
                  </w:divBdr>
                </w:div>
                <w:div w:id="381173947">
                  <w:marLeft w:val="0"/>
                  <w:marRight w:val="0"/>
                  <w:marTop w:val="0"/>
                  <w:marBottom w:val="0"/>
                  <w:divBdr>
                    <w:top w:val="none" w:sz="0" w:space="0" w:color="auto"/>
                    <w:left w:val="none" w:sz="0" w:space="0" w:color="auto"/>
                    <w:bottom w:val="none" w:sz="0" w:space="0" w:color="auto"/>
                    <w:right w:val="none" w:sz="0" w:space="0" w:color="auto"/>
                  </w:divBdr>
                </w:div>
                <w:div w:id="381173950">
                  <w:marLeft w:val="0"/>
                  <w:marRight w:val="0"/>
                  <w:marTop w:val="0"/>
                  <w:marBottom w:val="0"/>
                  <w:divBdr>
                    <w:top w:val="none" w:sz="0" w:space="0" w:color="auto"/>
                    <w:left w:val="none" w:sz="0" w:space="0" w:color="auto"/>
                    <w:bottom w:val="none" w:sz="0" w:space="0" w:color="auto"/>
                    <w:right w:val="none" w:sz="0" w:space="0" w:color="auto"/>
                  </w:divBdr>
                </w:div>
                <w:div w:id="381173956">
                  <w:marLeft w:val="0"/>
                  <w:marRight w:val="0"/>
                  <w:marTop w:val="0"/>
                  <w:marBottom w:val="0"/>
                  <w:divBdr>
                    <w:top w:val="none" w:sz="0" w:space="0" w:color="auto"/>
                    <w:left w:val="none" w:sz="0" w:space="0" w:color="auto"/>
                    <w:bottom w:val="none" w:sz="0" w:space="0" w:color="auto"/>
                    <w:right w:val="none" w:sz="0" w:space="0" w:color="auto"/>
                  </w:divBdr>
                </w:div>
                <w:div w:id="381173962">
                  <w:marLeft w:val="0"/>
                  <w:marRight w:val="0"/>
                  <w:marTop w:val="0"/>
                  <w:marBottom w:val="0"/>
                  <w:divBdr>
                    <w:top w:val="none" w:sz="0" w:space="0" w:color="auto"/>
                    <w:left w:val="none" w:sz="0" w:space="0" w:color="auto"/>
                    <w:bottom w:val="none" w:sz="0" w:space="0" w:color="auto"/>
                    <w:right w:val="none" w:sz="0" w:space="0" w:color="auto"/>
                  </w:divBdr>
                </w:div>
                <w:div w:id="381173968">
                  <w:marLeft w:val="0"/>
                  <w:marRight w:val="0"/>
                  <w:marTop w:val="0"/>
                  <w:marBottom w:val="0"/>
                  <w:divBdr>
                    <w:top w:val="none" w:sz="0" w:space="0" w:color="auto"/>
                    <w:left w:val="none" w:sz="0" w:space="0" w:color="auto"/>
                    <w:bottom w:val="none" w:sz="0" w:space="0" w:color="auto"/>
                    <w:right w:val="none" w:sz="0" w:space="0" w:color="auto"/>
                  </w:divBdr>
                </w:div>
                <w:div w:id="381173970">
                  <w:marLeft w:val="0"/>
                  <w:marRight w:val="0"/>
                  <w:marTop w:val="0"/>
                  <w:marBottom w:val="0"/>
                  <w:divBdr>
                    <w:top w:val="none" w:sz="0" w:space="0" w:color="auto"/>
                    <w:left w:val="none" w:sz="0" w:space="0" w:color="auto"/>
                    <w:bottom w:val="none" w:sz="0" w:space="0" w:color="auto"/>
                    <w:right w:val="none" w:sz="0" w:space="0" w:color="auto"/>
                  </w:divBdr>
                </w:div>
                <w:div w:id="381173972">
                  <w:marLeft w:val="0"/>
                  <w:marRight w:val="0"/>
                  <w:marTop w:val="0"/>
                  <w:marBottom w:val="0"/>
                  <w:divBdr>
                    <w:top w:val="none" w:sz="0" w:space="0" w:color="auto"/>
                    <w:left w:val="none" w:sz="0" w:space="0" w:color="auto"/>
                    <w:bottom w:val="none" w:sz="0" w:space="0" w:color="auto"/>
                    <w:right w:val="none" w:sz="0" w:space="0" w:color="auto"/>
                  </w:divBdr>
                </w:div>
                <w:div w:id="381173982">
                  <w:marLeft w:val="0"/>
                  <w:marRight w:val="0"/>
                  <w:marTop w:val="0"/>
                  <w:marBottom w:val="0"/>
                  <w:divBdr>
                    <w:top w:val="none" w:sz="0" w:space="0" w:color="auto"/>
                    <w:left w:val="none" w:sz="0" w:space="0" w:color="auto"/>
                    <w:bottom w:val="none" w:sz="0" w:space="0" w:color="auto"/>
                    <w:right w:val="none" w:sz="0" w:space="0" w:color="auto"/>
                  </w:divBdr>
                </w:div>
                <w:div w:id="381173988">
                  <w:marLeft w:val="0"/>
                  <w:marRight w:val="0"/>
                  <w:marTop w:val="0"/>
                  <w:marBottom w:val="0"/>
                  <w:divBdr>
                    <w:top w:val="none" w:sz="0" w:space="0" w:color="auto"/>
                    <w:left w:val="none" w:sz="0" w:space="0" w:color="auto"/>
                    <w:bottom w:val="none" w:sz="0" w:space="0" w:color="auto"/>
                    <w:right w:val="none" w:sz="0" w:space="0" w:color="auto"/>
                  </w:divBdr>
                </w:div>
                <w:div w:id="381173991">
                  <w:marLeft w:val="0"/>
                  <w:marRight w:val="0"/>
                  <w:marTop w:val="0"/>
                  <w:marBottom w:val="0"/>
                  <w:divBdr>
                    <w:top w:val="none" w:sz="0" w:space="0" w:color="auto"/>
                    <w:left w:val="none" w:sz="0" w:space="0" w:color="auto"/>
                    <w:bottom w:val="none" w:sz="0" w:space="0" w:color="auto"/>
                    <w:right w:val="none" w:sz="0" w:space="0" w:color="auto"/>
                  </w:divBdr>
                </w:div>
                <w:div w:id="381173993">
                  <w:marLeft w:val="0"/>
                  <w:marRight w:val="0"/>
                  <w:marTop w:val="0"/>
                  <w:marBottom w:val="0"/>
                  <w:divBdr>
                    <w:top w:val="none" w:sz="0" w:space="0" w:color="auto"/>
                    <w:left w:val="none" w:sz="0" w:space="0" w:color="auto"/>
                    <w:bottom w:val="none" w:sz="0" w:space="0" w:color="auto"/>
                    <w:right w:val="none" w:sz="0" w:space="0" w:color="auto"/>
                  </w:divBdr>
                </w:div>
                <w:div w:id="381173999">
                  <w:marLeft w:val="0"/>
                  <w:marRight w:val="0"/>
                  <w:marTop w:val="0"/>
                  <w:marBottom w:val="0"/>
                  <w:divBdr>
                    <w:top w:val="none" w:sz="0" w:space="0" w:color="auto"/>
                    <w:left w:val="none" w:sz="0" w:space="0" w:color="auto"/>
                    <w:bottom w:val="none" w:sz="0" w:space="0" w:color="auto"/>
                    <w:right w:val="none" w:sz="0" w:space="0" w:color="auto"/>
                  </w:divBdr>
                </w:div>
                <w:div w:id="381174002">
                  <w:marLeft w:val="0"/>
                  <w:marRight w:val="0"/>
                  <w:marTop w:val="0"/>
                  <w:marBottom w:val="0"/>
                  <w:divBdr>
                    <w:top w:val="none" w:sz="0" w:space="0" w:color="auto"/>
                    <w:left w:val="none" w:sz="0" w:space="0" w:color="auto"/>
                    <w:bottom w:val="none" w:sz="0" w:space="0" w:color="auto"/>
                    <w:right w:val="none" w:sz="0" w:space="0" w:color="auto"/>
                  </w:divBdr>
                </w:div>
                <w:div w:id="381174004">
                  <w:marLeft w:val="0"/>
                  <w:marRight w:val="0"/>
                  <w:marTop w:val="0"/>
                  <w:marBottom w:val="0"/>
                  <w:divBdr>
                    <w:top w:val="none" w:sz="0" w:space="0" w:color="auto"/>
                    <w:left w:val="none" w:sz="0" w:space="0" w:color="auto"/>
                    <w:bottom w:val="none" w:sz="0" w:space="0" w:color="auto"/>
                    <w:right w:val="none" w:sz="0" w:space="0" w:color="auto"/>
                  </w:divBdr>
                </w:div>
                <w:div w:id="381174014">
                  <w:marLeft w:val="0"/>
                  <w:marRight w:val="0"/>
                  <w:marTop w:val="0"/>
                  <w:marBottom w:val="0"/>
                  <w:divBdr>
                    <w:top w:val="none" w:sz="0" w:space="0" w:color="auto"/>
                    <w:left w:val="none" w:sz="0" w:space="0" w:color="auto"/>
                    <w:bottom w:val="none" w:sz="0" w:space="0" w:color="auto"/>
                    <w:right w:val="none" w:sz="0" w:space="0" w:color="auto"/>
                  </w:divBdr>
                </w:div>
                <w:div w:id="381174015">
                  <w:marLeft w:val="0"/>
                  <w:marRight w:val="0"/>
                  <w:marTop w:val="0"/>
                  <w:marBottom w:val="0"/>
                  <w:divBdr>
                    <w:top w:val="none" w:sz="0" w:space="0" w:color="auto"/>
                    <w:left w:val="none" w:sz="0" w:space="0" w:color="auto"/>
                    <w:bottom w:val="none" w:sz="0" w:space="0" w:color="auto"/>
                    <w:right w:val="none" w:sz="0" w:space="0" w:color="auto"/>
                  </w:divBdr>
                </w:div>
                <w:div w:id="381174016">
                  <w:marLeft w:val="0"/>
                  <w:marRight w:val="0"/>
                  <w:marTop w:val="0"/>
                  <w:marBottom w:val="0"/>
                  <w:divBdr>
                    <w:top w:val="none" w:sz="0" w:space="0" w:color="auto"/>
                    <w:left w:val="none" w:sz="0" w:space="0" w:color="auto"/>
                    <w:bottom w:val="none" w:sz="0" w:space="0" w:color="auto"/>
                    <w:right w:val="none" w:sz="0" w:space="0" w:color="auto"/>
                  </w:divBdr>
                </w:div>
                <w:div w:id="381174025">
                  <w:marLeft w:val="0"/>
                  <w:marRight w:val="0"/>
                  <w:marTop w:val="0"/>
                  <w:marBottom w:val="0"/>
                  <w:divBdr>
                    <w:top w:val="none" w:sz="0" w:space="0" w:color="auto"/>
                    <w:left w:val="none" w:sz="0" w:space="0" w:color="auto"/>
                    <w:bottom w:val="none" w:sz="0" w:space="0" w:color="auto"/>
                    <w:right w:val="none" w:sz="0" w:space="0" w:color="auto"/>
                  </w:divBdr>
                </w:div>
                <w:div w:id="381174039">
                  <w:marLeft w:val="0"/>
                  <w:marRight w:val="0"/>
                  <w:marTop w:val="0"/>
                  <w:marBottom w:val="0"/>
                  <w:divBdr>
                    <w:top w:val="none" w:sz="0" w:space="0" w:color="auto"/>
                    <w:left w:val="none" w:sz="0" w:space="0" w:color="auto"/>
                    <w:bottom w:val="none" w:sz="0" w:space="0" w:color="auto"/>
                    <w:right w:val="none" w:sz="0" w:space="0" w:color="auto"/>
                  </w:divBdr>
                </w:div>
                <w:div w:id="381174065">
                  <w:marLeft w:val="0"/>
                  <w:marRight w:val="0"/>
                  <w:marTop w:val="0"/>
                  <w:marBottom w:val="0"/>
                  <w:divBdr>
                    <w:top w:val="none" w:sz="0" w:space="0" w:color="auto"/>
                    <w:left w:val="none" w:sz="0" w:space="0" w:color="auto"/>
                    <w:bottom w:val="none" w:sz="0" w:space="0" w:color="auto"/>
                    <w:right w:val="none" w:sz="0" w:space="0" w:color="auto"/>
                  </w:divBdr>
                </w:div>
                <w:div w:id="381174075">
                  <w:marLeft w:val="0"/>
                  <w:marRight w:val="0"/>
                  <w:marTop w:val="0"/>
                  <w:marBottom w:val="0"/>
                  <w:divBdr>
                    <w:top w:val="none" w:sz="0" w:space="0" w:color="auto"/>
                    <w:left w:val="none" w:sz="0" w:space="0" w:color="auto"/>
                    <w:bottom w:val="none" w:sz="0" w:space="0" w:color="auto"/>
                    <w:right w:val="none" w:sz="0" w:space="0" w:color="auto"/>
                  </w:divBdr>
                </w:div>
                <w:div w:id="381174078">
                  <w:marLeft w:val="0"/>
                  <w:marRight w:val="0"/>
                  <w:marTop w:val="0"/>
                  <w:marBottom w:val="0"/>
                  <w:divBdr>
                    <w:top w:val="none" w:sz="0" w:space="0" w:color="auto"/>
                    <w:left w:val="none" w:sz="0" w:space="0" w:color="auto"/>
                    <w:bottom w:val="none" w:sz="0" w:space="0" w:color="auto"/>
                    <w:right w:val="none" w:sz="0" w:space="0" w:color="auto"/>
                  </w:divBdr>
                </w:div>
                <w:div w:id="381174081">
                  <w:marLeft w:val="0"/>
                  <w:marRight w:val="0"/>
                  <w:marTop w:val="0"/>
                  <w:marBottom w:val="0"/>
                  <w:divBdr>
                    <w:top w:val="none" w:sz="0" w:space="0" w:color="auto"/>
                    <w:left w:val="none" w:sz="0" w:space="0" w:color="auto"/>
                    <w:bottom w:val="none" w:sz="0" w:space="0" w:color="auto"/>
                    <w:right w:val="none" w:sz="0" w:space="0" w:color="auto"/>
                  </w:divBdr>
                </w:div>
                <w:div w:id="381174082">
                  <w:marLeft w:val="0"/>
                  <w:marRight w:val="0"/>
                  <w:marTop w:val="0"/>
                  <w:marBottom w:val="0"/>
                  <w:divBdr>
                    <w:top w:val="none" w:sz="0" w:space="0" w:color="auto"/>
                    <w:left w:val="none" w:sz="0" w:space="0" w:color="auto"/>
                    <w:bottom w:val="none" w:sz="0" w:space="0" w:color="auto"/>
                    <w:right w:val="none" w:sz="0" w:space="0" w:color="auto"/>
                  </w:divBdr>
                </w:div>
                <w:div w:id="381174089">
                  <w:marLeft w:val="0"/>
                  <w:marRight w:val="0"/>
                  <w:marTop w:val="0"/>
                  <w:marBottom w:val="0"/>
                  <w:divBdr>
                    <w:top w:val="none" w:sz="0" w:space="0" w:color="auto"/>
                    <w:left w:val="none" w:sz="0" w:space="0" w:color="auto"/>
                    <w:bottom w:val="none" w:sz="0" w:space="0" w:color="auto"/>
                    <w:right w:val="none" w:sz="0" w:space="0" w:color="auto"/>
                  </w:divBdr>
                </w:div>
                <w:div w:id="381174092">
                  <w:marLeft w:val="0"/>
                  <w:marRight w:val="0"/>
                  <w:marTop w:val="0"/>
                  <w:marBottom w:val="0"/>
                  <w:divBdr>
                    <w:top w:val="none" w:sz="0" w:space="0" w:color="auto"/>
                    <w:left w:val="none" w:sz="0" w:space="0" w:color="auto"/>
                    <w:bottom w:val="none" w:sz="0" w:space="0" w:color="auto"/>
                    <w:right w:val="none" w:sz="0" w:space="0" w:color="auto"/>
                  </w:divBdr>
                </w:div>
                <w:div w:id="381174100">
                  <w:marLeft w:val="0"/>
                  <w:marRight w:val="0"/>
                  <w:marTop w:val="0"/>
                  <w:marBottom w:val="0"/>
                  <w:divBdr>
                    <w:top w:val="none" w:sz="0" w:space="0" w:color="auto"/>
                    <w:left w:val="none" w:sz="0" w:space="0" w:color="auto"/>
                    <w:bottom w:val="none" w:sz="0" w:space="0" w:color="auto"/>
                    <w:right w:val="none" w:sz="0" w:space="0" w:color="auto"/>
                  </w:divBdr>
                </w:div>
                <w:div w:id="381174104">
                  <w:marLeft w:val="0"/>
                  <w:marRight w:val="0"/>
                  <w:marTop w:val="0"/>
                  <w:marBottom w:val="0"/>
                  <w:divBdr>
                    <w:top w:val="none" w:sz="0" w:space="0" w:color="auto"/>
                    <w:left w:val="none" w:sz="0" w:space="0" w:color="auto"/>
                    <w:bottom w:val="none" w:sz="0" w:space="0" w:color="auto"/>
                    <w:right w:val="none" w:sz="0" w:space="0" w:color="auto"/>
                  </w:divBdr>
                </w:div>
                <w:div w:id="381174106">
                  <w:marLeft w:val="0"/>
                  <w:marRight w:val="0"/>
                  <w:marTop w:val="0"/>
                  <w:marBottom w:val="0"/>
                  <w:divBdr>
                    <w:top w:val="none" w:sz="0" w:space="0" w:color="auto"/>
                    <w:left w:val="none" w:sz="0" w:space="0" w:color="auto"/>
                    <w:bottom w:val="none" w:sz="0" w:space="0" w:color="auto"/>
                    <w:right w:val="none" w:sz="0" w:space="0" w:color="auto"/>
                  </w:divBdr>
                </w:div>
                <w:div w:id="381174110">
                  <w:marLeft w:val="0"/>
                  <w:marRight w:val="0"/>
                  <w:marTop w:val="0"/>
                  <w:marBottom w:val="0"/>
                  <w:divBdr>
                    <w:top w:val="none" w:sz="0" w:space="0" w:color="auto"/>
                    <w:left w:val="none" w:sz="0" w:space="0" w:color="auto"/>
                    <w:bottom w:val="none" w:sz="0" w:space="0" w:color="auto"/>
                    <w:right w:val="none" w:sz="0" w:space="0" w:color="auto"/>
                  </w:divBdr>
                </w:div>
                <w:div w:id="381174115">
                  <w:marLeft w:val="0"/>
                  <w:marRight w:val="0"/>
                  <w:marTop w:val="0"/>
                  <w:marBottom w:val="0"/>
                  <w:divBdr>
                    <w:top w:val="none" w:sz="0" w:space="0" w:color="auto"/>
                    <w:left w:val="none" w:sz="0" w:space="0" w:color="auto"/>
                    <w:bottom w:val="none" w:sz="0" w:space="0" w:color="auto"/>
                    <w:right w:val="none" w:sz="0" w:space="0" w:color="auto"/>
                  </w:divBdr>
                </w:div>
                <w:div w:id="381174140">
                  <w:marLeft w:val="0"/>
                  <w:marRight w:val="0"/>
                  <w:marTop w:val="0"/>
                  <w:marBottom w:val="0"/>
                  <w:divBdr>
                    <w:top w:val="none" w:sz="0" w:space="0" w:color="auto"/>
                    <w:left w:val="none" w:sz="0" w:space="0" w:color="auto"/>
                    <w:bottom w:val="none" w:sz="0" w:space="0" w:color="auto"/>
                    <w:right w:val="none" w:sz="0" w:space="0" w:color="auto"/>
                  </w:divBdr>
                </w:div>
                <w:div w:id="381174147">
                  <w:marLeft w:val="0"/>
                  <w:marRight w:val="0"/>
                  <w:marTop w:val="0"/>
                  <w:marBottom w:val="0"/>
                  <w:divBdr>
                    <w:top w:val="none" w:sz="0" w:space="0" w:color="auto"/>
                    <w:left w:val="none" w:sz="0" w:space="0" w:color="auto"/>
                    <w:bottom w:val="none" w:sz="0" w:space="0" w:color="auto"/>
                    <w:right w:val="none" w:sz="0" w:space="0" w:color="auto"/>
                  </w:divBdr>
                </w:div>
                <w:div w:id="381174148">
                  <w:marLeft w:val="0"/>
                  <w:marRight w:val="0"/>
                  <w:marTop w:val="0"/>
                  <w:marBottom w:val="0"/>
                  <w:divBdr>
                    <w:top w:val="none" w:sz="0" w:space="0" w:color="auto"/>
                    <w:left w:val="none" w:sz="0" w:space="0" w:color="auto"/>
                    <w:bottom w:val="none" w:sz="0" w:space="0" w:color="auto"/>
                    <w:right w:val="none" w:sz="0" w:space="0" w:color="auto"/>
                  </w:divBdr>
                </w:div>
                <w:div w:id="381174149">
                  <w:marLeft w:val="0"/>
                  <w:marRight w:val="0"/>
                  <w:marTop w:val="0"/>
                  <w:marBottom w:val="0"/>
                  <w:divBdr>
                    <w:top w:val="none" w:sz="0" w:space="0" w:color="auto"/>
                    <w:left w:val="none" w:sz="0" w:space="0" w:color="auto"/>
                    <w:bottom w:val="none" w:sz="0" w:space="0" w:color="auto"/>
                    <w:right w:val="none" w:sz="0" w:space="0" w:color="auto"/>
                  </w:divBdr>
                </w:div>
                <w:div w:id="381174150">
                  <w:marLeft w:val="0"/>
                  <w:marRight w:val="0"/>
                  <w:marTop w:val="0"/>
                  <w:marBottom w:val="0"/>
                  <w:divBdr>
                    <w:top w:val="none" w:sz="0" w:space="0" w:color="auto"/>
                    <w:left w:val="none" w:sz="0" w:space="0" w:color="auto"/>
                    <w:bottom w:val="none" w:sz="0" w:space="0" w:color="auto"/>
                    <w:right w:val="none" w:sz="0" w:space="0" w:color="auto"/>
                  </w:divBdr>
                </w:div>
                <w:div w:id="381174153">
                  <w:marLeft w:val="0"/>
                  <w:marRight w:val="0"/>
                  <w:marTop w:val="0"/>
                  <w:marBottom w:val="0"/>
                  <w:divBdr>
                    <w:top w:val="none" w:sz="0" w:space="0" w:color="auto"/>
                    <w:left w:val="none" w:sz="0" w:space="0" w:color="auto"/>
                    <w:bottom w:val="none" w:sz="0" w:space="0" w:color="auto"/>
                    <w:right w:val="none" w:sz="0" w:space="0" w:color="auto"/>
                  </w:divBdr>
                </w:div>
                <w:div w:id="381174154">
                  <w:marLeft w:val="0"/>
                  <w:marRight w:val="0"/>
                  <w:marTop w:val="0"/>
                  <w:marBottom w:val="0"/>
                  <w:divBdr>
                    <w:top w:val="none" w:sz="0" w:space="0" w:color="auto"/>
                    <w:left w:val="none" w:sz="0" w:space="0" w:color="auto"/>
                    <w:bottom w:val="none" w:sz="0" w:space="0" w:color="auto"/>
                    <w:right w:val="none" w:sz="0" w:space="0" w:color="auto"/>
                  </w:divBdr>
                </w:div>
                <w:div w:id="381174157">
                  <w:marLeft w:val="0"/>
                  <w:marRight w:val="0"/>
                  <w:marTop w:val="0"/>
                  <w:marBottom w:val="0"/>
                  <w:divBdr>
                    <w:top w:val="none" w:sz="0" w:space="0" w:color="auto"/>
                    <w:left w:val="none" w:sz="0" w:space="0" w:color="auto"/>
                    <w:bottom w:val="none" w:sz="0" w:space="0" w:color="auto"/>
                    <w:right w:val="none" w:sz="0" w:space="0" w:color="auto"/>
                  </w:divBdr>
                </w:div>
                <w:div w:id="381174162">
                  <w:marLeft w:val="0"/>
                  <w:marRight w:val="0"/>
                  <w:marTop w:val="0"/>
                  <w:marBottom w:val="0"/>
                  <w:divBdr>
                    <w:top w:val="none" w:sz="0" w:space="0" w:color="auto"/>
                    <w:left w:val="none" w:sz="0" w:space="0" w:color="auto"/>
                    <w:bottom w:val="none" w:sz="0" w:space="0" w:color="auto"/>
                    <w:right w:val="none" w:sz="0" w:space="0" w:color="auto"/>
                  </w:divBdr>
                </w:div>
                <w:div w:id="381174163">
                  <w:marLeft w:val="0"/>
                  <w:marRight w:val="0"/>
                  <w:marTop w:val="0"/>
                  <w:marBottom w:val="0"/>
                  <w:divBdr>
                    <w:top w:val="none" w:sz="0" w:space="0" w:color="auto"/>
                    <w:left w:val="none" w:sz="0" w:space="0" w:color="auto"/>
                    <w:bottom w:val="none" w:sz="0" w:space="0" w:color="auto"/>
                    <w:right w:val="none" w:sz="0" w:space="0" w:color="auto"/>
                  </w:divBdr>
                </w:div>
                <w:div w:id="381174168">
                  <w:marLeft w:val="0"/>
                  <w:marRight w:val="0"/>
                  <w:marTop w:val="0"/>
                  <w:marBottom w:val="0"/>
                  <w:divBdr>
                    <w:top w:val="none" w:sz="0" w:space="0" w:color="auto"/>
                    <w:left w:val="none" w:sz="0" w:space="0" w:color="auto"/>
                    <w:bottom w:val="none" w:sz="0" w:space="0" w:color="auto"/>
                    <w:right w:val="none" w:sz="0" w:space="0" w:color="auto"/>
                  </w:divBdr>
                </w:div>
                <w:div w:id="381174187">
                  <w:marLeft w:val="0"/>
                  <w:marRight w:val="0"/>
                  <w:marTop w:val="0"/>
                  <w:marBottom w:val="0"/>
                  <w:divBdr>
                    <w:top w:val="none" w:sz="0" w:space="0" w:color="auto"/>
                    <w:left w:val="none" w:sz="0" w:space="0" w:color="auto"/>
                    <w:bottom w:val="none" w:sz="0" w:space="0" w:color="auto"/>
                    <w:right w:val="none" w:sz="0" w:space="0" w:color="auto"/>
                  </w:divBdr>
                </w:div>
                <w:div w:id="381174188">
                  <w:marLeft w:val="0"/>
                  <w:marRight w:val="0"/>
                  <w:marTop w:val="0"/>
                  <w:marBottom w:val="0"/>
                  <w:divBdr>
                    <w:top w:val="none" w:sz="0" w:space="0" w:color="auto"/>
                    <w:left w:val="none" w:sz="0" w:space="0" w:color="auto"/>
                    <w:bottom w:val="none" w:sz="0" w:space="0" w:color="auto"/>
                    <w:right w:val="none" w:sz="0" w:space="0" w:color="auto"/>
                  </w:divBdr>
                </w:div>
                <w:div w:id="381174189">
                  <w:marLeft w:val="0"/>
                  <w:marRight w:val="0"/>
                  <w:marTop w:val="0"/>
                  <w:marBottom w:val="0"/>
                  <w:divBdr>
                    <w:top w:val="none" w:sz="0" w:space="0" w:color="auto"/>
                    <w:left w:val="none" w:sz="0" w:space="0" w:color="auto"/>
                    <w:bottom w:val="none" w:sz="0" w:space="0" w:color="auto"/>
                    <w:right w:val="none" w:sz="0" w:space="0" w:color="auto"/>
                  </w:divBdr>
                </w:div>
                <w:div w:id="381174193">
                  <w:marLeft w:val="0"/>
                  <w:marRight w:val="0"/>
                  <w:marTop w:val="0"/>
                  <w:marBottom w:val="0"/>
                  <w:divBdr>
                    <w:top w:val="none" w:sz="0" w:space="0" w:color="auto"/>
                    <w:left w:val="none" w:sz="0" w:space="0" w:color="auto"/>
                    <w:bottom w:val="none" w:sz="0" w:space="0" w:color="auto"/>
                    <w:right w:val="none" w:sz="0" w:space="0" w:color="auto"/>
                  </w:divBdr>
                </w:div>
                <w:div w:id="381174197">
                  <w:marLeft w:val="0"/>
                  <w:marRight w:val="0"/>
                  <w:marTop w:val="0"/>
                  <w:marBottom w:val="0"/>
                  <w:divBdr>
                    <w:top w:val="none" w:sz="0" w:space="0" w:color="auto"/>
                    <w:left w:val="none" w:sz="0" w:space="0" w:color="auto"/>
                    <w:bottom w:val="none" w:sz="0" w:space="0" w:color="auto"/>
                    <w:right w:val="none" w:sz="0" w:space="0" w:color="auto"/>
                  </w:divBdr>
                </w:div>
                <w:div w:id="381174198">
                  <w:marLeft w:val="0"/>
                  <w:marRight w:val="0"/>
                  <w:marTop w:val="0"/>
                  <w:marBottom w:val="0"/>
                  <w:divBdr>
                    <w:top w:val="none" w:sz="0" w:space="0" w:color="auto"/>
                    <w:left w:val="none" w:sz="0" w:space="0" w:color="auto"/>
                    <w:bottom w:val="none" w:sz="0" w:space="0" w:color="auto"/>
                    <w:right w:val="none" w:sz="0" w:space="0" w:color="auto"/>
                  </w:divBdr>
                </w:div>
                <w:div w:id="381174206">
                  <w:marLeft w:val="0"/>
                  <w:marRight w:val="0"/>
                  <w:marTop w:val="0"/>
                  <w:marBottom w:val="0"/>
                  <w:divBdr>
                    <w:top w:val="none" w:sz="0" w:space="0" w:color="auto"/>
                    <w:left w:val="none" w:sz="0" w:space="0" w:color="auto"/>
                    <w:bottom w:val="none" w:sz="0" w:space="0" w:color="auto"/>
                    <w:right w:val="none" w:sz="0" w:space="0" w:color="auto"/>
                  </w:divBdr>
                </w:div>
                <w:div w:id="381174212">
                  <w:marLeft w:val="0"/>
                  <w:marRight w:val="0"/>
                  <w:marTop w:val="0"/>
                  <w:marBottom w:val="0"/>
                  <w:divBdr>
                    <w:top w:val="none" w:sz="0" w:space="0" w:color="auto"/>
                    <w:left w:val="none" w:sz="0" w:space="0" w:color="auto"/>
                    <w:bottom w:val="none" w:sz="0" w:space="0" w:color="auto"/>
                    <w:right w:val="none" w:sz="0" w:space="0" w:color="auto"/>
                  </w:divBdr>
                </w:div>
                <w:div w:id="381174213">
                  <w:marLeft w:val="0"/>
                  <w:marRight w:val="0"/>
                  <w:marTop w:val="0"/>
                  <w:marBottom w:val="0"/>
                  <w:divBdr>
                    <w:top w:val="none" w:sz="0" w:space="0" w:color="auto"/>
                    <w:left w:val="none" w:sz="0" w:space="0" w:color="auto"/>
                    <w:bottom w:val="none" w:sz="0" w:space="0" w:color="auto"/>
                    <w:right w:val="none" w:sz="0" w:space="0" w:color="auto"/>
                  </w:divBdr>
                </w:div>
                <w:div w:id="381174226">
                  <w:marLeft w:val="0"/>
                  <w:marRight w:val="0"/>
                  <w:marTop w:val="0"/>
                  <w:marBottom w:val="0"/>
                  <w:divBdr>
                    <w:top w:val="none" w:sz="0" w:space="0" w:color="auto"/>
                    <w:left w:val="none" w:sz="0" w:space="0" w:color="auto"/>
                    <w:bottom w:val="none" w:sz="0" w:space="0" w:color="auto"/>
                    <w:right w:val="none" w:sz="0" w:space="0" w:color="auto"/>
                  </w:divBdr>
                </w:div>
                <w:div w:id="381174227">
                  <w:marLeft w:val="0"/>
                  <w:marRight w:val="0"/>
                  <w:marTop w:val="0"/>
                  <w:marBottom w:val="0"/>
                  <w:divBdr>
                    <w:top w:val="none" w:sz="0" w:space="0" w:color="auto"/>
                    <w:left w:val="none" w:sz="0" w:space="0" w:color="auto"/>
                    <w:bottom w:val="none" w:sz="0" w:space="0" w:color="auto"/>
                    <w:right w:val="none" w:sz="0" w:space="0" w:color="auto"/>
                  </w:divBdr>
                </w:div>
                <w:div w:id="381174229">
                  <w:marLeft w:val="0"/>
                  <w:marRight w:val="0"/>
                  <w:marTop w:val="0"/>
                  <w:marBottom w:val="0"/>
                  <w:divBdr>
                    <w:top w:val="none" w:sz="0" w:space="0" w:color="auto"/>
                    <w:left w:val="none" w:sz="0" w:space="0" w:color="auto"/>
                    <w:bottom w:val="none" w:sz="0" w:space="0" w:color="auto"/>
                    <w:right w:val="none" w:sz="0" w:space="0" w:color="auto"/>
                  </w:divBdr>
                </w:div>
                <w:div w:id="381174242">
                  <w:marLeft w:val="0"/>
                  <w:marRight w:val="0"/>
                  <w:marTop w:val="0"/>
                  <w:marBottom w:val="0"/>
                  <w:divBdr>
                    <w:top w:val="none" w:sz="0" w:space="0" w:color="auto"/>
                    <w:left w:val="none" w:sz="0" w:space="0" w:color="auto"/>
                    <w:bottom w:val="none" w:sz="0" w:space="0" w:color="auto"/>
                    <w:right w:val="none" w:sz="0" w:space="0" w:color="auto"/>
                  </w:divBdr>
                </w:div>
                <w:div w:id="381174264">
                  <w:marLeft w:val="0"/>
                  <w:marRight w:val="0"/>
                  <w:marTop w:val="0"/>
                  <w:marBottom w:val="0"/>
                  <w:divBdr>
                    <w:top w:val="none" w:sz="0" w:space="0" w:color="auto"/>
                    <w:left w:val="none" w:sz="0" w:space="0" w:color="auto"/>
                    <w:bottom w:val="none" w:sz="0" w:space="0" w:color="auto"/>
                    <w:right w:val="none" w:sz="0" w:space="0" w:color="auto"/>
                  </w:divBdr>
                </w:div>
                <w:div w:id="381174266">
                  <w:marLeft w:val="0"/>
                  <w:marRight w:val="0"/>
                  <w:marTop w:val="0"/>
                  <w:marBottom w:val="0"/>
                  <w:divBdr>
                    <w:top w:val="none" w:sz="0" w:space="0" w:color="auto"/>
                    <w:left w:val="none" w:sz="0" w:space="0" w:color="auto"/>
                    <w:bottom w:val="none" w:sz="0" w:space="0" w:color="auto"/>
                    <w:right w:val="none" w:sz="0" w:space="0" w:color="auto"/>
                  </w:divBdr>
                </w:div>
                <w:div w:id="381174267">
                  <w:marLeft w:val="0"/>
                  <w:marRight w:val="0"/>
                  <w:marTop w:val="0"/>
                  <w:marBottom w:val="0"/>
                  <w:divBdr>
                    <w:top w:val="none" w:sz="0" w:space="0" w:color="auto"/>
                    <w:left w:val="none" w:sz="0" w:space="0" w:color="auto"/>
                    <w:bottom w:val="none" w:sz="0" w:space="0" w:color="auto"/>
                    <w:right w:val="none" w:sz="0" w:space="0" w:color="auto"/>
                  </w:divBdr>
                </w:div>
                <w:div w:id="381174270">
                  <w:marLeft w:val="0"/>
                  <w:marRight w:val="0"/>
                  <w:marTop w:val="0"/>
                  <w:marBottom w:val="0"/>
                  <w:divBdr>
                    <w:top w:val="none" w:sz="0" w:space="0" w:color="auto"/>
                    <w:left w:val="none" w:sz="0" w:space="0" w:color="auto"/>
                    <w:bottom w:val="none" w:sz="0" w:space="0" w:color="auto"/>
                    <w:right w:val="none" w:sz="0" w:space="0" w:color="auto"/>
                  </w:divBdr>
                </w:div>
                <w:div w:id="381174282">
                  <w:marLeft w:val="0"/>
                  <w:marRight w:val="0"/>
                  <w:marTop w:val="0"/>
                  <w:marBottom w:val="0"/>
                  <w:divBdr>
                    <w:top w:val="none" w:sz="0" w:space="0" w:color="auto"/>
                    <w:left w:val="none" w:sz="0" w:space="0" w:color="auto"/>
                    <w:bottom w:val="none" w:sz="0" w:space="0" w:color="auto"/>
                    <w:right w:val="none" w:sz="0" w:space="0" w:color="auto"/>
                  </w:divBdr>
                </w:div>
                <w:div w:id="381174296">
                  <w:marLeft w:val="0"/>
                  <w:marRight w:val="0"/>
                  <w:marTop w:val="0"/>
                  <w:marBottom w:val="0"/>
                  <w:divBdr>
                    <w:top w:val="none" w:sz="0" w:space="0" w:color="auto"/>
                    <w:left w:val="none" w:sz="0" w:space="0" w:color="auto"/>
                    <w:bottom w:val="none" w:sz="0" w:space="0" w:color="auto"/>
                    <w:right w:val="none" w:sz="0" w:space="0" w:color="auto"/>
                  </w:divBdr>
                </w:div>
                <w:div w:id="381174308">
                  <w:marLeft w:val="0"/>
                  <w:marRight w:val="0"/>
                  <w:marTop w:val="0"/>
                  <w:marBottom w:val="0"/>
                  <w:divBdr>
                    <w:top w:val="none" w:sz="0" w:space="0" w:color="auto"/>
                    <w:left w:val="none" w:sz="0" w:space="0" w:color="auto"/>
                    <w:bottom w:val="none" w:sz="0" w:space="0" w:color="auto"/>
                    <w:right w:val="none" w:sz="0" w:space="0" w:color="auto"/>
                  </w:divBdr>
                </w:div>
                <w:div w:id="381174338">
                  <w:marLeft w:val="0"/>
                  <w:marRight w:val="0"/>
                  <w:marTop w:val="0"/>
                  <w:marBottom w:val="0"/>
                  <w:divBdr>
                    <w:top w:val="none" w:sz="0" w:space="0" w:color="auto"/>
                    <w:left w:val="none" w:sz="0" w:space="0" w:color="auto"/>
                    <w:bottom w:val="none" w:sz="0" w:space="0" w:color="auto"/>
                    <w:right w:val="none" w:sz="0" w:space="0" w:color="auto"/>
                  </w:divBdr>
                </w:div>
                <w:div w:id="381174344">
                  <w:marLeft w:val="0"/>
                  <w:marRight w:val="0"/>
                  <w:marTop w:val="0"/>
                  <w:marBottom w:val="0"/>
                  <w:divBdr>
                    <w:top w:val="none" w:sz="0" w:space="0" w:color="auto"/>
                    <w:left w:val="none" w:sz="0" w:space="0" w:color="auto"/>
                    <w:bottom w:val="none" w:sz="0" w:space="0" w:color="auto"/>
                    <w:right w:val="none" w:sz="0" w:space="0" w:color="auto"/>
                  </w:divBdr>
                </w:div>
                <w:div w:id="381174349">
                  <w:marLeft w:val="0"/>
                  <w:marRight w:val="0"/>
                  <w:marTop w:val="0"/>
                  <w:marBottom w:val="0"/>
                  <w:divBdr>
                    <w:top w:val="none" w:sz="0" w:space="0" w:color="auto"/>
                    <w:left w:val="none" w:sz="0" w:space="0" w:color="auto"/>
                    <w:bottom w:val="none" w:sz="0" w:space="0" w:color="auto"/>
                    <w:right w:val="none" w:sz="0" w:space="0" w:color="auto"/>
                  </w:divBdr>
                </w:div>
                <w:div w:id="381174357">
                  <w:marLeft w:val="0"/>
                  <w:marRight w:val="0"/>
                  <w:marTop w:val="0"/>
                  <w:marBottom w:val="0"/>
                  <w:divBdr>
                    <w:top w:val="none" w:sz="0" w:space="0" w:color="auto"/>
                    <w:left w:val="none" w:sz="0" w:space="0" w:color="auto"/>
                    <w:bottom w:val="none" w:sz="0" w:space="0" w:color="auto"/>
                    <w:right w:val="none" w:sz="0" w:space="0" w:color="auto"/>
                  </w:divBdr>
                </w:div>
                <w:div w:id="381174359">
                  <w:marLeft w:val="0"/>
                  <w:marRight w:val="0"/>
                  <w:marTop w:val="0"/>
                  <w:marBottom w:val="0"/>
                  <w:divBdr>
                    <w:top w:val="none" w:sz="0" w:space="0" w:color="auto"/>
                    <w:left w:val="none" w:sz="0" w:space="0" w:color="auto"/>
                    <w:bottom w:val="none" w:sz="0" w:space="0" w:color="auto"/>
                    <w:right w:val="none" w:sz="0" w:space="0" w:color="auto"/>
                  </w:divBdr>
                </w:div>
                <w:div w:id="381174375">
                  <w:marLeft w:val="0"/>
                  <w:marRight w:val="0"/>
                  <w:marTop w:val="0"/>
                  <w:marBottom w:val="0"/>
                  <w:divBdr>
                    <w:top w:val="none" w:sz="0" w:space="0" w:color="auto"/>
                    <w:left w:val="none" w:sz="0" w:space="0" w:color="auto"/>
                    <w:bottom w:val="none" w:sz="0" w:space="0" w:color="auto"/>
                    <w:right w:val="none" w:sz="0" w:space="0" w:color="auto"/>
                  </w:divBdr>
                </w:div>
                <w:div w:id="381174381">
                  <w:marLeft w:val="0"/>
                  <w:marRight w:val="0"/>
                  <w:marTop w:val="0"/>
                  <w:marBottom w:val="0"/>
                  <w:divBdr>
                    <w:top w:val="none" w:sz="0" w:space="0" w:color="auto"/>
                    <w:left w:val="none" w:sz="0" w:space="0" w:color="auto"/>
                    <w:bottom w:val="none" w:sz="0" w:space="0" w:color="auto"/>
                    <w:right w:val="none" w:sz="0" w:space="0" w:color="auto"/>
                  </w:divBdr>
                </w:div>
                <w:div w:id="381174384">
                  <w:marLeft w:val="0"/>
                  <w:marRight w:val="0"/>
                  <w:marTop w:val="0"/>
                  <w:marBottom w:val="0"/>
                  <w:divBdr>
                    <w:top w:val="none" w:sz="0" w:space="0" w:color="auto"/>
                    <w:left w:val="none" w:sz="0" w:space="0" w:color="auto"/>
                    <w:bottom w:val="none" w:sz="0" w:space="0" w:color="auto"/>
                    <w:right w:val="none" w:sz="0" w:space="0" w:color="auto"/>
                  </w:divBdr>
                </w:div>
                <w:div w:id="381174387">
                  <w:marLeft w:val="0"/>
                  <w:marRight w:val="0"/>
                  <w:marTop w:val="0"/>
                  <w:marBottom w:val="0"/>
                  <w:divBdr>
                    <w:top w:val="none" w:sz="0" w:space="0" w:color="auto"/>
                    <w:left w:val="none" w:sz="0" w:space="0" w:color="auto"/>
                    <w:bottom w:val="none" w:sz="0" w:space="0" w:color="auto"/>
                    <w:right w:val="none" w:sz="0" w:space="0" w:color="auto"/>
                  </w:divBdr>
                </w:div>
                <w:div w:id="381174390">
                  <w:marLeft w:val="0"/>
                  <w:marRight w:val="0"/>
                  <w:marTop w:val="0"/>
                  <w:marBottom w:val="0"/>
                  <w:divBdr>
                    <w:top w:val="none" w:sz="0" w:space="0" w:color="auto"/>
                    <w:left w:val="none" w:sz="0" w:space="0" w:color="auto"/>
                    <w:bottom w:val="none" w:sz="0" w:space="0" w:color="auto"/>
                    <w:right w:val="none" w:sz="0" w:space="0" w:color="auto"/>
                  </w:divBdr>
                </w:div>
                <w:div w:id="381174392">
                  <w:marLeft w:val="0"/>
                  <w:marRight w:val="0"/>
                  <w:marTop w:val="0"/>
                  <w:marBottom w:val="0"/>
                  <w:divBdr>
                    <w:top w:val="none" w:sz="0" w:space="0" w:color="auto"/>
                    <w:left w:val="none" w:sz="0" w:space="0" w:color="auto"/>
                    <w:bottom w:val="none" w:sz="0" w:space="0" w:color="auto"/>
                    <w:right w:val="none" w:sz="0" w:space="0" w:color="auto"/>
                  </w:divBdr>
                </w:div>
                <w:div w:id="381174406">
                  <w:marLeft w:val="0"/>
                  <w:marRight w:val="0"/>
                  <w:marTop w:val="0"/>
                  <w:marBottom w:val="0"/>
                  <w:divBdr>
                    <w:top w:val="none" w:sz="0" w:space="0" w:color="auto"/>
                    <w:left w:val="none" w:sz="0" w:space="0" w:color="auto"/>
                    <w:bottom w:val="none" w:sz="0" w:space="0" w:color="auto"/>
                    <w:right w:val="none" w:sz="0" w:space="0" w:color="auto"/>
                  </w:divBdr>
                </w:div>
                <w:div w:id="381174426">
                  <w:marLeft w:val="0"/>
                  <w:marRight w:val="0"/>
                  <w:marTop w:val="0"/>
                  <w:marBottom w:val="0"/>
                  <w:divBdr>
                    <w:top w:val="none" w:sz="0" w:space="0" w:color="auto"/>
                    <w:left w:val="none" w:sz="0" w:space="0" w:color="auto"/>
                    <w:bottom w:val="none" w:sz="0" w:space="0" w:color="auto"/>
                    <w:right w:val="none" w:sz="0" w:space="0" w:color="auto"/>
                  </w:divBdr>
                </w:div>
                <w:div w:id="381174431">
                  <w:marLeft w:val="0"/>
                  <w:marRight w:val="0"/>
                  <w:marTop w:val="0"/>
                  <w:marBottom w:val="0"/>
                  <w:divBdr>
                    <w:top w:val="none" w:sz="0" w:space="0" w:color="auto"/>
                    <w:left w:val="none" w:sz="0" w:space="0" w:color="auto"/>
                    <w:bottom w:val="none" w:sz="0" w:space="0" w:color="auto"/>
                    <w:right w:val="none" w:sz="0" w:space="0" w:color="auto"/>
                  </w:divBdr>
                </w:div>
                <w:div w:id="381174448">
                  <w:marLeft w:val="0"/>
                  <w:marRight w:val="0"/>
                  <w:marTop w:val="0"/>
                  <w:marBottom w:val="0"/>
                  <w:divBdr>
                    <w:top w:val="none" w:sz="0" w:space="0" w:color="auto"/>
                    <w:left w:val="none" w:sz="0" w:space="0" w:color="auto"/>
                    <w:bottom w:val="none" w:sz="0" w:space="0" w:color="auto"/>
                    <w:right w:val="none" w:sz="0" w:space="0" w:color="auto"/>
                  </w:divBdr>
                </w:div>
                <w:div w:id="381174466">
                  <w:marLeft w:val="0"/>
                  <w:marRight w:val="0"/>
                  <w:marTop w:val="0"/>
                  <w:marBottom w:val="0"/>
                  <w:divBdr>
                    <w:top w:val="none" w:sz="0" w:space="0" w:color="auto"/>
                    <w:left w:val="none" w:sz="0" w:space="0" w:color="auto"/>
                    <w:bottom w:val="none" w:sz="0" w:space="0" w:color="auto"/>
                    <w:right w:val="none" w:sz="0" w:space="0" w:color="auto"/>
                  </w:divBdr>
                </w:div>
                <w:div w:id="381174477">
                  <w:marLeft w:val="0"/>
                  <w:marRight w:val="0"/>
                  <w:marTop w:val="0"/>
                  <w:marBottom w:val="0"/>
                  <w:divBdr>
                    <w:top w:val="none" w:sz="0" w:space="0" w:color="auto"/>
                    <w:left w:val="none" w:sz="0" w:space="0" w:color="auto"/>
                    <w:bottom w:val="none" w:sz="0" w:space="0" w:color="auto"/>
                    <w:right w:val="none" w:sz="0" w:space="0" w:color="auto"/>
                  </w:divBdr>
                </w:div>
                <w:div w:id="381174478">
                  <w:marLeft w:val="0"/>
                  <w:marRight w:val="0"/>
                  <w:marTop w:val="0"/>
                  <w:marBottom w:val="0"/>
                  <w:divBdr>
                    <w:top w:val="none" w:sz="0" w:space="0" w:color="auto"/>
                    <w:left w:val="none" w:sz="0" w:space="0" w:color="auto"/>
                    <w:bottom w:val="none" w:sz="0" w:space="0" w:color="auto"/>
                    <w:right w:val="none" w:sz="0" w:space="0" w:color="auto"/>
                  </w:divBdr>
                </w:div>
                <w:div w:id="381174484">
                  <w:marLeft w:val="0"/>
                  <w:marRight w:val="0"/>
                  <w:marTop w:val="0"/>
                  <w:marBottom w:val="0"/>
                  <w:divBdr>
                    <w:top w:val="none" w:sz="0" w:space="0" w:color="auto"/>
                    <w:left w:val="none" w:sz="0" w:space="0" w:color="auto"/>
                    <w:bottom w:val="none" w:sz="0" w:space="0" w:color="auto"/>
                    <w:right w:val="none" w:sz="0" w:space="0" w:color="auto"/>
                  </w:divBdr>
                </w:div>
                <w:div w:id="381174487">
                  <w:marLeft w:val="0"/>
                  <w:marRight w:val="0"/>
                  <w:marTop w:val="0"/>
                  <w:marBottom w:val="0"/>
                  <w:divBdr>
                    <w:top w:val="none" w:sz="0" w:space="0" w:color="auto"/>
                    <w:left w:val="none" w:sz="0" w:space="0" w:color="auto"/>
                    <w:bottom w:val="none" w:sz="0" w:space="0" w:color="auto"/>
                    <w:right w:val="none" w:sz="0" w:space="0" w:color="auto"/>
                  </w:divBdr>
                </w:div>
                <w:div w:id="381174496">
                  <w:marLeft w:val="0"/>
                  <w:marRight w:val="0"/>
                  <w:marTop w:val="0"/>
                  <w:marBottom w:val="0"/>
                  <w:divBdr>
                    <w:top w:val="none" w:sz="0" w:space="0" w:color="auto"/>
                    <w:left w:val="none" w:sz="0" w:space="0" w:color="auto"/>
                    <w:bottom w:val="none" w:sz="0" w:space="0" w:color="auto"/>
                    <w:right w:val="none" w:sz="0" w:space="0" w:color="auto"/>
                  </w:divBdr>
                </w:div>
                <w:div w:id="381174499">
                  <w:marLeft w:val="0"/>
                  <w:marRight w:val="0"/>
                  <w:marTop w:val="0"/>
                  <w:marBottom w:val="0"/>
                  <w:divBdr>
                    <w:top w:val="none" w:sz="0" w:space="0" w:color="auto"/>
                    <w:left w:val="none" w:sz="0" w:space="0" w:color="auto"/>
                    <w:bottom w:val="none" w:sz="0" w:space="0" w:color="auto"/>
                    <w:right w:val="none" w:sz="0" w:space="0" w:color="auto"/>
                  </w:divBdr>
                </w:div>
                <w:div w:id="381174507">
                  <w:marLeft w:val="0"/>
                  <w:marRight w:val="0"/>
                  <w:marTop w:val="0"/>
                  <w:marBottom w:val="0"/>
                  <w:divBdr>
                    <w:top w:val="none" w:sz="0" w:space="0" w:color="auto"/>
                    <w:left w:val="none" w:sz="0" w:space="0" w:color="auto"/>
                    <w:bottom w:val="none" w:sz="0" w:space="0" w:color="auto"/>
                    <w:right w:val="none" w:sz="0" w:space="0" w:color="auto"/>
                  </w:divBdr>
                </w:div>
                <w:div w:id="381174508">
                  <w:marLeft w:val="0"/>
                  <w:marRight w:val="0"/>
                  <w:marTop w:val="0"/>
                  <w:marBottom w:val="0"/>
                  <w:divBdr>
                    <w:top w:val="none" w:sz="0" w:space="0" w:color="auto"/>
                    <w:left w:val="none" w:sz="0" w:space="0" w:color="auto"/>
                    <w:bottom w:val="none" w:sz="0" w:space="0" w:color="auto"/>
                    <w:right w:val="none" w:sz="0" w:space="0" w:color="auto"/>
                  </w:divBdr>
                </w:div>
                <w:div w:id="381174512">
                  <w:marLeft w:val="0"/>
                  <w:marRight w:val="0"/>
                  <w:marTop w:val="0"/>
                  <w:marBottom w:val="0"/>
                  <w:divBdr>
                    <w:top w:val="none" w:sz="0" w:space="0" w:color="auto"/>
                    <w:left w:val="none" w:sz="0" w:space="0" w:color="auto"/>
                    <w:bottom w:val="none" w:sz="0" w:space="0" w:color="auto"/>
                    <w:right w:val="none" w:sz="0" w:space="0" w:color="auto"/>
                  </w:divBdr>
                </w:div>
                <w:div w:id="381174518">
                  <w:marLeft w:val="0"/>
                  <w:marRight w:val="0"/>
                  <w:marTop w:val="0"/>
                  <w:marBottom w:val="0"/>
                  <w:divBdr>
                    <w:top w:val="none" w:sz="0" w:space="0" w:color="auto"/>
                    <w:left w:val="none" w:sz="0" w:space="0" w:color="auto"/>
                    <w:bottom w:val="none" w:sz="0" w:space="0" w:color="auto"/>
                    <w:right w:val="none" w:sz="0" w:space="0" w:color="auto"/>
                  </w:divBdr>
                </w:div>
                <w:div w:id="381174538">
                  <w:marLeft w:val="0"/>
                  <w:marRight w:val="0"/>
                  <w:marTop w:val="0"/>
                  <w:marBottom w:val="0"/>
                  <w:divBdr>
                    <w:top w:val="none" w:sz="0" w:space="0" w:color="auto"/>
                    <w:left w:val="none" w:sz="0" w:space="0" w:color="auto"/>
                    <w:bottom w:val="none" w:sz="0" w:space="0" w:color="auto"/>
                    <w:right w:val="none" w:sz="0" w:space="0" w:color="auto"/>
                  </w:divBdr>
                </w:div>
                <w:div w:id="381174542">
                  <w:marLeft w:val="0"/>
                  <w:marRight w:val="0"/>
                  <w:marTop w:val="0"/>
                  <w:marBottom w:val="0"/>
                  <w:divBdr>
                    <w:top w:val="none" w:sz="0" w:space="0" w:color="auto"/>
                    <w:left w:val="none" w:sz="0" w:space="0" w:color="auto"/>
                    <w:bottom w:val="none" w:sz="0" w:space="0" w:color="auto"/>
                    <w:right w:val="none" w:sz="0" w:space="0" w:color="auto"/>
                  </w:divBdr>
                </w:div>
                <w:div w:id="381174544">
                  <w:marLeft w:val="0"/>
                  <w:marRight w:val="0"/>
                  <w:marTop w:val="0"/>
                  <w:marBottom w:val="0"/>
                  <w:divBdr>
                    <w:top w:val="none" w:sz="0" w:space="0" w:color="auto"/>
                    <w:left w:val="none" w:sz="0" w:space="0" w:color="auto"/>
                    <w:bottom w:val="none" w:sz="0" w:space="0" w:color="auto"/>
                    <w:right w:val="none" w:sz="0" w:space="0" w:color="auto"/>
                  </w:divBdr>
                </w:div>
                <w:div w:id="381174549">
                  <w:marLeft w:val="0"/>
                  <w:marRight w:val="0"/>
                  <w:marTop w:val="0"/>
                  <w:marBottom w:val="0"/>
                  <w:divBdr>
                    <w:top w:val="none" w:sz="0" w:space="0" w:color="auto"/>
                    <w:left w:val="none" w:sz="0" w:space="0" w:color="auto"/>
                    <w:bottom w:val="none" w:sz="0" w:space="0" w:color="auto"/>
                    <w:right w:val="none" w:sz="0" w:space="0" w:color="auto"/>
                  </w:divBdr>
                </w:div>
                <w:div w:id="381174553">
                  <w:marLeft w:val="0"/>
                  <w:marRight w:val="0"/>
                  <w:marTop w:val="0"/>
                  <w:marBottom w:val="0"/>
                  <w:divBdr>
                    <w:top w:val="none" w:sz="0" w:space="0" w:color="auto"/>
                    <w:left w:val="none" w:sz="0" w:space="0" w:color="auto"/>
                    <w:bottom w:val="none" w:sz="0" w:space="0" w:color="auto"/>
                    <w:right w:val="none" w:sz="0" w:space="0" w:color="auto"/>
                  </w:divBdr>
                </w:div>
                <w:div w:id="381174554">
                  <w:marLeft w:val="0"/>
                  <w:marRight w:val="0"/>
                  <w:marTop w:val="0"/>
                  <w:marBottom w:val="0"/>
                  <w:divBdr>
                    <w:top w:val="none" w:sz="0" w:space="0" w:color="auto"/>
                    <w:left w:val="none" w:sz="0" w:space="0" w:color="auto"/>
                    <w:bottom w:val="none" w:sz="0" w:space="0" w:color="auto"/>
                    <w:right w:val="none" w:sz="0" w:space="0" w:color="auto"/>
                  </w:divBdr>
                </w:div>
                <w:div w:id="381174564">
                  <w:marLeft w:val="0"/>
                  <w:marRight w:val="0"/>
                  <w:marTop w:val="0"/>
                  <w:marBottom w:val="0"/>
                  <w:divBdr>
                    <w:top w:val="none" w:sz="0" w:space="0" w:color="auto"/>
                    <w:left w:val="none" w:sz="0" w:space="0" w:color="auto"/>
                    <w:bottom w:val="none" w:sz="0" w:space="0" w:color="auto"/>
                    <w:right w:val="none" w:sz="0" w:space="0" w:color="auto"/>
                  </w:divBdr>
                </w:div>
                <w:div w:id="381174573">
                  <w:marLeft w:val="0"/>
                  <w:marRight w:val="0"/>
                  <w:marTop w:val="0"/>
                  <w:marBottom w:val="0"/>
                  <w:divBdr>
                    <w:top w:val="none" w:sz="0" w:space="0" w:color="auto"/>
                    <w:left w:val="none" w:sz="0" w:space="0" w:color="auto"/>
                    <w:bottom w:val="none" w:sz="0" w:space="0" w:color="auto"/>
                    <w:right w:val="none" w:sz="0" w:space="0" w:color="auto"/>
                  </w:divBdr>
                </w:div>
                <w:div w:id="381174584">
                  <w:marLeft w:val="0"/>
                  <w:marRight w:val="0"/>
                  <w:marTop w:val="0"/>
                  <w:marBottom w:val="0"/>
                  <w:divBdr>
                    <w:top w:val="none" w:sz="0" w:space="0" w:color="auto"/>
                    <w:left w:val="none" w:sz="0" w:space="0" w:color="auto"/>
                    <w:bottom w:val="none" w:sz="0" w:space="0" w:color="auto"/>
                    <w:right w:val="none" w:sz="0" w:space="0" w:color="auto"/>
                  </w:divBdr>
                </w:div>
                <w:div w:id="381174587">
                  <w:marLeft w:val="0"/>
                  <w:marRight w:val="0"/>
                  <w:marTop w:val="0"/>
                  <w:marBottom w:val="0"/>
                  <w:divBdr>
                    <w:top w:val="none" w:sz="0" w:space="0" w:color="auto"/>
                    <w:left w:val="none" w:sz="0" w:space="0" w:color="auto"/>
                    <w:bottom w:val="none" w:sz="0" w:space="0" w:color="auto"/>
                    <w:right w:val="none" w:sz="0" w:space="0" w:color="auto"/>
                  </w:divBdr>
                </w:div>
                <w:div w:id="381174590">
                  <w:marLeft w:val="0"/>
                  <w:marRight w:val="0"/>
                  <w:marTop w:val="0"/>
                  <w:marBottom w:val="0"/>
                  <w:divBdr>
                    <w:top w:val="none" w:sz="0" w:space="0" w:color="auto"/>
                    <w:left w:val="none" w:sz="0" w:space="0" w:color="auto"/>
                    <w:bottom w:val="none" w:sz="0" w:space="0" w:color="auto"/>
                    <w:right w:val="none" w:sz="0" w:space="0" w:color="auto"/>
                  </w:divBdr>
                </w:div>
                <w:div w:id="381174596">
                  <w:marLeft w:val="0"/>
                  <w:marRight w:val="0"/>
                  <w:marTop w:val="0"/>
                  <w:marBottom w:val="0"/>
                  <w:divBdr>
                    <w:top w:val="none" w:sz="0" w:space="0" w:color="auto"/>
                    <w:left w:val="none" w:sz="0" w:space="0" w:color="auto"/>
                    <w:bottom w:val="none" w:sz="0" w:space="0" w:color="auto"/>
                    <w:right w:val="none" w:sz="0" w:space="0" w:color="auto"/>
                  </w:divBdr>
                </w:div>
                <w:div w:id="381174601">
                  <w:marLeft w:val="0"/>
                  <w:marRight w:val="0"/>
                  <w:marTop w:val="0"/>
                  <w:marBottom w:val="0"/>
                  <w:divBdr>
                    <w:top w:val="none" w:sz="0" w:space="0" w:color="auto"/>
                    <w:left w:val="none" w:sz="0" w:space="0" w:color="auto"/>
                    <w:bottom w:val="none" w:sz="0" w:space="0" w:color="auto"/>
                    <w:right w:val="none" w:sz="0" w:space="0" w:color="auto"/>
                  </w:divBdr>
                </w:div>
                <w:div w:id="381174602">
                  <w:marLeft w:val="0"/>
                  <w:marRight w:val="0"/>
                  <w:marTop w:val="0"/>
                  <w:marBottom w:val="0"/>
                  <w:divBdr>
                    <w:top w:val="none" w:sz="0" w:space="0" w:color="auto"/>
                    <w:left w:val="none" w:sz="0" w:space="0" w:color="auto"/>
                    <w:bottom w:val="none" w:sz="0" w:space="0" w:color="auto"/>
                    <w:right w:val="none" w:sz="0" w:space="0" w:color="auto"/>
                  </w:divBdr>
                </w:div>
                <w:div w:id="381174605">
                  <w:marLeft w:val="0"/>
                  <w:marRight w:val="0"/>
                  <w:marTop w:val="0"/>
                  <w:marBottom w:val="0"/>
                  <w:divBdr>
                    <w:top w:val="none" w:sz="0" w:space="0" w:color="auto"/>
                    <w:left w:val="none" w:sz="0" w:space="0" w:color="auto"/>
                    <w:bottom w:val="none" w:sz="0" w:space="0" w:color="auto"/>
                    <w:right w:val="none" w:sz="0" w:space="0" w:color="auto"/>
                  </w:divBdr>
                </w:div>
                <w:div w:id="381174608">
                  <w:marLeft w:val="0"/>
                  <w:marRight w:val="0"/>
                  <w:marTop w:val="0"/>
                  <w:marBottom w:val="0"/>
                  <w:divBdr>
                    <w:top w:val="none" w:sz="0" w:space="0" w:color="auto"/>
                    <w:left w:val="none" w:sz="0" w:space="0" w:color="auto"/>
                    <w:bottom w:val="none" w:sz="0" w:space="0" w:color="auto"/>
                    <w:right w:val="none" w:sz="0" w:space="0" w:color="auto"/>
                  </w:divBdr>
                </w:div>
                <w:div w:id="38117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257">
          <w:marLeft w:val="0"/>
          <w:marRight w:val="0"/>
          <w:marTop w:val="15"/>
          <w:marBottom w:val="0"/>
          <w:divBdr>
            <w:top w:val="single" w:sz="48" w:space="0" w:color="auto"/>
            <w:left w:val="single" w:sz="48" w:space="0" w:color="auto"/>
            <w:bottom w:val="single" w:sz="48" w:space="0" w:color="auto"/>
            <w:right w:val="single" w:sz="48" w:space="0" w:color="auto"/>
          </w:divBdr>
          <w:divsChild>
            <w:div w:id="381172445">
              <w:marLeft w:val="0"/>
              <w:marRight w:val="0"/>
              <w:marTop w:val="0"/>
              <w:marBottom w:val="0"/>
              <w:divBdr>
                <w:top w:val="none" w:sz="0" w:space="0" w:color="auto"/>
                <w:left w:val="none" w:sz="0" w:space="0" w:color="auto"/>
                <w:bottom w:val="none" w:sz="0" w:space="0" w:color="auto"/>
                <w:right w:val="none" w:sz="0" w:space="0" w:color="auto"/>
              </w:divBdr>
              <w:divsChild>
                <w:div w:id="381172244">
                  <w:marLeft w:val="0"/>
                  <w:marRight w:val="0"/>
                  <w:marTop w:val="0"/>
                  <w:marBottom w:val="0"/>
                  <w:divBdr>
                    <w:top w:val="none" w:sz="0" w:space="0" w:color="auto"/>
                    <w:left w:val="none" w:sz="0" w:space="0" w:color="auto"/>
                    <w:bottom w:val="none" w:sz="0" w:space="0" w:color="auto"/>
                    <w:right w:val="none" w:sz="0" w:space="0" w:color="auto"/>
                  </w:divBdr>
                </w:div>
                <w:div w:id="381172250">
                  <w:marLeft w:val="0"/>
                  <w:marRight w:val="0"/>
                  <w:marTop w:val="0"/>
                  <w:marBottom w:val="0"/>
                  <w:divBdr>
                    <w:top w:val="none" w:sz="0" w:space="0" w:color="auto"/>
                    <w:left w:val="none" w:sz="0" w:space="0" w:color="auto"/>
                    <w:bottom w:val="none" w:sz="0" w:space="0" w:color="auto"/>
                    <w:right w:val="none" w:sz="0" w:space="0" w:color="auto"/>
                  </w:divBdr>
                </w:div>
                <w:div w:id="381172251">
                  <w:marLeft w:val="0"/>
                  <w:marRight w:val="0"/>
                  <w:marTop w:val="0"/>
                  <w:marBottom w:val="0"/>
                  <w:divBdr>
                    <w:top w:val="none" w:sz="0" w:space="0" w:color="auto"/>
                    <w:left w:val="none" w:sz="0" w:space="0" w:color="auto"/>
                    <w:bottom w:val="none" w:sz="0" w:space="0" w:color="auto"/>
                    <w:right w:val="none" w:sz="0" w:space="0" w:color="auto"/>
                  </w:divBdr>
                </w:div>
                <w:div w:id="381172253">
                  <w:marLeft w:val="0"/>
                  <w:marRight w:val="0"/>
                  <w:marTop w:val="0"/>
                  <w:marBottom w:val="0"/>
                  <w:divBdr>
                    <w:top w:val="none" w:sz="0" w:space="0" w:color="auto"/>
                    <w:left w:val="none" w:sz="0" w:space="0" w:color="auto"/>
                    <w:bottom w:val="none" w:sz="0" w:space="0" w:color="auto"/>
                    <w:right w:val="none" w:sz="0" w:space="0" w:color="auto"/>
                  </w:divBdr>
                </w:div>
                <w:div w:id="381172255">
                  <w:marLeft w:val="0"/>
                  <w:marRight w:val="0"/>
                  <w:marTop w:val="0"/>
                  <w:marBottom w:val="0"/>
                  <w:divBdr>
                    <w:top w:val="none" w:sz="0" w:space="0" w:color="auto"/>
                    <w:left w:val="none" w:sz="0" w:space="0" w:color="auto"/>
                    <w:bottom w:val="none" w:sz="0" w:space="0" w:color="auto"/>
                    <w:right w:val="none" w:sz="0" w:space="0" w:color="auto"/>
                  </w:divBdr>
                </w:div>
                <w:div w:id="381172259">
                  <w:marLeft w:val="0"/>
                  <w:marRight w:val="0"/>
                  <w:marTop w:val="0"/>
                  <w:marBottom w:val="0"/>
                  <w:divBdr>
                    <w:top w:val="none" w:sz="0" w:space="0" w:color="auto"/>
                    <w:left w:val="none" w:sz="0" w:space="0" w:color="auto"/>
                    <w:bottom w:val="none" w:sz="0" w:space="0" w:color="auto"/>
                    <w:right w:val="none" w:sz="0" w:space="0" w:color="auto"/>
                  </w:divBdr>
                </w:div>
                <w:div w:id="381172264">
                  <w:marLeft w:val="0"/>
                  <w:marRight w:val="0"/>
                  <w:marTop w:val="0"/>
                  <w:marBottom w:val="0"/>
                  <w:divBdr>
                    <w:top w:val="none" w:sz="0" w:space="0" w:color="auto"/>
                    <w:left w:val="none" w:sz="0" w:space="0" w:color="auto"/>
                    <w:bottom w:val="none" w:sz="0" w:space="0" w:color="auto"/>
                    <w:right w:val="none" w:sz="0" w:space="0" w:color="auto"/>
                  </w:divBdr>
                </w:div>
                <w:div w:id="381172265">
                  <w:marLeft w:val="0"/>
                  <w:marRight w:val="0"/>
                  <w:marTop w:val="0"/>
                  <w:marBottom w:val="0"/>
                  <w:divBdr>
                    <w:top w:val="none" w:sz="0" w:space="0" w:color="auto"/>
                    <w:left w:val="none" w:sz="0" w:space="0" w:color="auto"/>
                    <w:bottom w:val="none" w:sz="0" w:space="0" w:color="auto"/>
                    <w:right w:val="none" w:sz="0" w:space="0" w:color="auto"/>
                  </w:divBdr>
                </w:div>
                <w:div w:id="381172266">
                  <w:marLeft w:val="0"/>
                  <w:marRight w:val="0"/>
                  <w:marTop w:val="0"/>
                  <w:marBottom w:val="0"/>
                  <w:divBdr>
                    <w:top w:val="none" w:sz="0" w:space="0" w:color="auto"/>
                    <w:left w:val="none" w:sz="0" w:space="0" w:color="auto"/>
                    <w:bottom w:val="none" w:sz="0" w:space="0" w:color="auto"/>
                    <w:right w:val="none" w:sz="0" w:space="0" w:color="auto"/>
                  </w:divBdr>
                </w:div>
                <w:div w:id="381172288">
                  <w:marLeft w:val="0"/>
                  <w:marRight w:val="0"/>
                  <w:marTop w:val="0"/>
                  <w:marBottom w:val="0"/>
                  <w:divBdr>
                    <w:top w:val="none" w:sz="0" w:space="0" w:color="auto"/>
                    <w:left w:val="none" w:sz="0" w:space="0" w:color="auto"/>
                    <w:bottom w:val="none" w:sz="0" w:space="0" w:color="auto"/>
                    <w:right w:val="none" w:sz="0" w:space="0" w:color="auto"/>
                  </w:divBdr>
                </w:div>
                <w:div w:id="381172289">
                  <w:marLeft w:val="0"/>
                  <w:marRight w:val="0"/>
                  <w:marTop w:val="0"/>
                  <w:marBottom w:val="0"/>
                  <w:divBdr>
                    <w:top w:val="none" w:sz="0" w:space="0" w:color="auto"/>
                    <w:left w:val="none" w:sz="0" w:space="0" w:color="auto"/>
                    <w:bottom w:val="none" w:sz="0" w:space="0" w:color="auto"/>
                    <w:right w:val="none" w:sz="0" w:space="0" w:color="auto"/>
                  </w:divBdr>
                </w:div>
                <w:div w:id="381172294">
                  <w:marLeft w:val="0"/>
                  <w:marRight w:val="0"/>
                  <w:marTop w:val="0"/>
                  <w:marBottom w:val="0"/>
                  <w:divBdr>
                    <w:top w:val="none" w:sz="0" w:space="0" w:color="auto"/>
                    <w:left w:val="none" w:sz="0" w:space="0" w:color="auto"/>
                    <w:bottom w:val="none" w:sz="0" w:space="0" w:color="auto"/>
                    <w:right w:val="none" w:sz="0" w:space="0" w:color="auto"/>
                  </w:divBdr>
                </w:div>
                <w:div w:id="381172301">
                  <w:marLeft w:val="0"/>
                  <w:marRight w:val="0"/>
                  <w:marTop w:val="0"/>
                  <w:marBottom w:val="0"/>
                  <w:divBdr>
                    <w:top w:val="none" w:sz="0" w:space="0" w:color="auto"/>
                    <w:left w:val="none" w:sz="0" w:space="0" w:color="auto"/>
                    <w:bottom w:val="none" w:sz="0" w:space="0" w:color="auto"/>
                    <w:right w:val="none" w:sz="0" w:space="0" w:color="auto"/>
                  </w:divBdr>
                </w:div>
                <w:div w:id="381172306">
                  <w:marLeft w:val="0"/>
                  <w:marRight w:val="0"/>
                  <w:marTop w:val="0"/>
                  <w:marBottom w:val="0"/>
                  <w:divBdr>
                    <w:top w:val="none" w:sz="0" w:space="0" w:color="auto"/>
                    <w:left w:val="none" w:sz="0" w:space="0" w:color="auto"/>
                    <w:bottom w:val="none" w:sz="0" w:space="0" w:color="auto"/>
                    <w:right w:val="none" w:sz="0" w:space="0" w:color="auto"/>
                  </w:divBdr>
                </w:div>
                <w:div w:id="381172310">
                  <w:marLeft w:val="0"/>
                  <w:marRight w:val="0"/>
                  <w:marTop w:val="0"/>
                  <w:marBottom w:val="0"/>
                  <w:divBdr>
                    <w:top w:val="none" w:sz="0" w:space="0" w:color="auto"/>
                    <w:left w:val="none" w:sz="0" w:space="0" w:color="auto"/>
                    <w:bottom w:val="none" w:sz="0" w:space="0" w:color="auto"/>
                    <w:right w:val="none" w:sz="0" w:space="0" w:color="auto"/>
                  </w:divBdr>
                </w:div>
                <w:div w:id="381172316">
                  <w:marLeft w:val="0"/>
                  <w:marRight w:val="0"/>
                  <w:marTop w:val="0"/>
                  <w:marBottom w:val="0"/>
                  <w:divBdr>
                    <w:top w:val="none" w:sz="0" w:space="0" w:color="auto"/>
                    <w:left w:val="none" w:sz="0" w:space="0" w:color="auto"/>
                    <w:bottom w:val="none" w:sz="0" w:space="0" w:color="auto"/>
                    <w:right w:val="none" w:sz="0" w:space="0" w:color="auto"/>
                  </w:divBdr>
                </w:div>
                <w:div w:id="381172325">
                  <w:marLeft w:val="0"/>
                  <w:marRight w:val="0"/>
                  <w:marTop w:val="0"/>
                  <w:marBottom w:val="0"/>
                  <w:divBdr>
                    <w:top w:val="none" w:sz="0" w:space="0" w:color="auto"/>
                    <w:left w:val="none" w:sz="0" w:space="0" w:color="auto"/>
                    <w:bottom w:val="none" w:sz="0" w:space="0" w:color="auto"/>
                    <w:right w:val="none" w:sz="0" w:space="0" w:color="auto"/>
                  </w:divBdr>
                </w:div>
                <w:div w:id="381172326">
                  <w:marLeft w:val="0"/>
                  <w:marRight w:val="0"/>
                  <w:marTop w:val="0"/>
                  <w:marBottom w:val="0"/>
                  <w:divBdr>
                    <w:top w:val="none" w:sz="0" w:space="0" w:color="auto"/>
                    <w:left w:val="none" w:sz="0" w:space="0" w:color="auto"/>
                    <w:bottom w:val="none" w:sz="0" w:space="0" w:color="auto"/>
                    <w:right w:val="none" w:sz="0" w:space="0" w:color="auto"/>
                  </w:divBdr>
                </w:div>
                <w:div w:id="381172330">
                  <w:marLeft w:val="0"/>
                  <w:marRight w:val="0"/>
                  <w:marTop w:val="0"/>
                  <w:marBottom w:val="0"/>
                  <w:divBdr>
                    <w:top w:val="none" w:sz="0" w:space="0" w:color="auto"/>
                    <w:left w:val="none" w:sz="0" w:space="0" w:color="auto"/>
                    <w:bottom w:val="none" w:sz="0" w:space="0" w:color="auto"/>
                    <w:right w:val="none" w:sz="0" w:space="0" w:color="auto"/>
                  </w:divBdr>
                </w:div>
                <w:div w:id="381172336">
                  <w:marLeft w:val="0"/>
                  <w:marRight w:val="0"/>
                  <w:marTop w:val="0"/>
                  <w:marBottom w:val="0"/>
                  <w:divBdr>
                    <w:top w:val="none" w:sz="0" w:space="0" w:color="auto"/>
                    <w:left w:val="none" w:sz="0" w:space="0" w:color="auto"/>
                    <w:bottom w:val="none" w:sz="0" w:space="0" w:color="auto"/>
                    <w:right w:val="none" w:sz="0" w:space="0" w:color="auto"/>
                  </w:divBdr>
                </w:div>
                <w:div w:id="381172341">
                  <w:marLeft w:val="0"/>
                  <w:marRight w:val="0"/>
                  <w:marTop w:val="0"/>
                  <w:marBottom w:val="0"/>
                  <w:divBdr>
                    <w:top w:val="none" w:sz="0" w:space="0" w:color="auto"/>
                    <w:left w:val="none" w:sz="0" w:space="0" w:color="auto"/>
                    <w:bottom w:val="none" w:sz="0" w:space="0" w:color="auto"/>
                    <w:right w:val="none" w:sz="0" w:space="0" w:color="auto"/>
                  </w:divBdr>
                </w:div>
                <w:div w:id="381172342">
                  <w:marLeft w:val="0"/>
                  <w:marRight w:val="0"/>
                  <w:marTop w:val="0"/>
                  <w:marBottom w:val="0"/>
                  <w:divBdr>
                    <w:top w:val="none" w:sz="0" w:space="0" w:color="auto"/>
                    <w:left w:val="none" w:sz="0" w:space="0" w:color="auto"/>
                    <w:bottom w:val="none" w:sz="0" w:space="0" w:color="auto"/>
                    <w:right w:val="none" w:sz="0" w:space="0" w:color="auto"/>
                  </w:divBdr>
                </w:div>
                <w:div w:id="381172344">
                  <w:marLeft w:val="0"/>
                  <w:marRight w:val="0"/>
                  <w:marTop w:val="0"/>
                  <w:marBottom w:val="0"/>
                  <w:divBdr>
                    <w:top w:val="none" w:sz="0" w:space="0" w:color="auto"/>
                    <w:left w:val="none" w:sz="0" w:space="0" w:color="auto"/>
                    <w:bottom w:val="none" w:sz="0" w:space="0" w:color="auto"/>
                    <w:right w:val="none" w:sz="0" w:space="0" w:color="auto"/>
                  </w:divBdr>
                </w:div>
                <w:div w:id="381172358">
                  <w:marLeft w:val="0"/>
                  <w:marRight w:val="0"/>
                  <w:marTop w:val="0"/>
                  <w:marBottom w:val="0"/>
                  <w:divBdr>
                    <w:top w:val="none" w:sz="0" w:space="0" w:color="auto"/>
                    <w:left w:val="none" w:sz="0" w:space="0" w:color="auto"/>
                    <w:bottom w:val="none" w:sz="0" w:space="0" w:color="auto"/>
                    <w:right w:val="none" w:sz="0" w:space="0" w:color="auto"/>
                  </w:divBdr>
                </w:div>
                <w:div w:id="381172366">
                  <w:marLeft w:val="0"/>
                  <w:marRight w:val="0"/>
                  <w:marTop w:val="0"/>
                  <w:marBottom w:val="0"/>
                  <w:divBdr>
                    <w:top w:val="none" w:sz="0" w:space="0" w:color="auto"/>
                    <w:left w:val="none" w:sz="0" w:space="0" w:color="auto"/>
                    <w:bottom w:val="none" w:sz="0" w:space="0" w:color="auto"/>
                    <w:right w:val="none" w:sz="0" w:space="0" w:color="auto"/>
                  </w:divBdr>
                </w:div>
                <w:div w:id="381172376">
                  <w:marLeft w:val="0"/>
                  <w:marRight w:val="0"/>
                  <w:marTop w:val="0"/>
                  <w:marBottom w:val="0"/>
                  <w:divBdr>
                    <w:top w:val="none" w:sz="0" w:space="0" w:color="auto"/>
                    <w:left w:val="none" w:sz="0" w:space="0" w:color="auto"/>
                    <w:bottom w:val="none" w:sz="0" w:space="0" w:color="auto"/>
                    <w:right w:val="none" w:sz="0" w:space="0" w:color="auto"/>
                  </w:divBdr>
                </w:div>
                <w:div w:id="381172377">
                  <w:marLeft w:val="0"/>
                  <w:marRight w:val="0"/>
                  <w:marTop w:val="0"/>
                  <w:marBottom w:val="0"/>
                  <w:divBdr>
                    <w:top w:val="none" w:sz="0" w:space="0" w:color="auto"/>
                    <w:left w:val="none" w:sz="0" w:space="0" w:color="auto"/>
                    <w:bottom w:val="none" w:sz="0" w:space="0" w:color="auto"/>
                    <w:right w:val="none" w:sz="0" w:space="0" w:color="auto"/>
                  </w:divBdr>
                </w:div>
                <w:div w:id="381172397">
                  <w:marLeft w:val="0"/>
                  <w:marRight w:val="0"/>
                  <w:marTop w:val="0"/>
                  <w:marBottom w:val="0"/>
                  <w:divBdr>
                    <w:top w:val="none" w:sz="0" w:space="0" w:color="auto"/>
                    <w:left w:val="none" w:sz="0" w:space="0" w:color="auto"/>
                    <w:bottom w:val="none" w:sz="0" w:space="0" w:color="auto"/>
                    <w:right w:val="none" w:sz="0" w:space="0" w:color="auto"/>
                  </w:divBdr>
                </w:div>
                <w:div w:id="381172407">
                  <w:marLeft w:val="0"/>
                  <w:marRight w:val="0"/>
                  <w:marTop w:val="0"/>
                  <w:marBottom w:val="0"/>
                  <w:divBdr>
                    <w:top w:val="none" w:sz="0" w:space="0" w:color="auto"/>
                    <w:left w:val="none" w:sz="0" w:space="0" w:color="auto"/>
                    <w:bottom w:val="none" w:sz="0" w:space="0" w:color="auto"/>
                    <w:right w:val="none" w:sz="0" w:space="0" w:color="auto"/>
                  </w:divBdr>
                </w:div>
                <w:div w:id="381172422">
                  <w:marLeft w:val="0"/>
                  <w:marRight w:val="0"/>
                  <w:marTop w:val="0"/>
                  <w:marBottom w:val="0"/>
                  <w:divBdr>
                    <w:top w:val="none" w:sz="0" w:space="0" w:color="auto"/>
                    <w:left w:val="none" w:sz="0" w:space="0" w:color="auto"/>
                    <w:bottom w:val="none" w:sz="0" w:space="0" w:color="auto"/>
                    <w:right w:val="none" w:sz="0" w:space="0" w:color="auto"/>
                  </w:divBdr>
                </w:div>
                <w:div w:id="381172436">
                  <w:marLeft w:val="0"/>
                  <w:marRight w:val="0"/>
                  <w:marTop w:val="0"/>
                  <w:marBottom w:val="0"/>
                  <w:divBdr>
                    <w:top w:val="none" w:sz="0" w:space="0" w:color="auto"/>
                    <w:left w:val="none" w:sz="0" w:space="0" w:color="auto"/>
                    <w:bottom w:val="none" w:sz="0" w:space="0" w:color="auto"/>
                    <w:right w:val="none" w:sz="0" w:space="0" w:color="auto"/>
                  </w:divBdr>
                </w:div>
                <w:div w:id="381172440">
                  <w:marLeft w:val="0"/>
                  <w:marRight w:val="0"/>
                  <w:marTop w:val="0"/>
                  <w:marBottom w:val="0"/>
                  <w:divBdr>
                    <w:top w:val="none" w:sz="0" w:space="0" w:color="auto"/>
                    <w:left w:val="none" w:sz="0" w:space="0" w:color="auto"/>
                    <w:bottom w:val="none" w:sz="0" w:space="0" w:color="auto"/>
                    <w:right w:val="none" w:sz="0" w:space="0" w:color="auto"/>
                  </w:divBdr>
                </w:div>
                <w:div w:id="381172441">
                  <w:marLeft w:val="0"/>
                  <w:marRight w:val="0"/>
                  <w:marTop w:val="0"/>
                  <w:marBottom w:val="0"/>
                  <w:divBdr>
                    <w:top w:val="none" w:sz="0" w:space="0" w:color="auto"/>
                    <w:left w:val="none" w:sz="0" w:space="0" w:color="auto"/>
                    <w:bottom w:val="none" w:sz="0" w:space="0" w:color="auto"/>
                    <w:right w:val="none" w:sz="0" w:space="0" w:color="auto"/>
                  </w:divBdr>
                </w:div>
                <w:div w:id="381172443">
                  <w:marLeft w:val="0"/>
                  <w:marRight w:val="0"/>
                  <w:marTop w:val="0"/>
                  <w:marBottom w:val="0"/>
                  <w:divBdr>
                    <w:top w:val="none" w:sz="0" w:space="0" w:color="auto"/>
                    <w:left w:val="none" w:sz="0" w:space="0" w:color="auto"/>
                    <w:bottom w:val="none" w:sz="0" w:space="0" w:color="auto"/>
                    <w:right w:val="none" w:sz="0" w:space="0" w:color="auto"/>
                  </w:divBdr>
                </w:div>
                <w:div w:id="381172450">
                  <w:marLeft w:val="0"/>
                  <w:marRight w:val="0"/>
                  <w:marTop w:val="0"/>
                  <w:marBottom w:val="0"/>
                  <w:divBdr>
                    <w:top w:val="none" w:sz="0" w:space="0" w:color="auto"/>
                    <w:left w:val="none" w:sz="0" w:space="0" w:color="auto"/>
                    <w:bottom w:val="none" w:sz="0" w:space="0" w:color="auto"/>
                    <w:right w:val="none" w:sz="0" w:space="0" w:color="auto"/>
                  </w:divBdr>
                </w:div>
                <w:div w:id="381172454">
                  <w:marLeft w:val="0"/>
                  <w:marRight w:val="0"/>
                  <w:marTop w:val="0"/>
                  <w:marBottom w:val="0"/>
                  <w:divBdr>
                    <w:top w:val="none" w:sz="0" w:space="0" w:color="auto"/>
                    <w:left w:val="none" w:sz="0" w:space="0" w:color="auto"/>
                    <w:bottom w:val="none" w:sz="0" w:space="0" w:color="auto"/>
                    <w:right w:val="none" w:sz="0" w:space="0" w:color="auto"/>
                  </w:divBdr>
                </w:div>
                <w:div w:id="381172461">
                  <w:marLeft w:val="0"/>
                  <w:marRight w:val="0"/>
                  <w:marTop w:val="0"/>
                  <w:marBottom w:val="0"/>
                  <w:divBdr>
                    <w:top w:val="none" w:sz="0" w:space="0" w:color="auto"/>
                    <w:left w:val="none" w:sz="0" w:space="0" w:color="auto"/>
                    <w:bottom w:val="none" w:sz="0" w:space="0" w:color="auto"/>
                    <w:right w:val="none" w:sz="0" w:space="0" w:color="auto"/>
                  </w:divBdr>
                </w:div>
                <w:div w:id="381172484">
                  <w:marLeft w:val="0"/>
                  <w:marRight w:val="0"/>
                  <w:marTop w:val="0"/>
                  <w:marBottom w:val="0"/>
                  <w:divBdr>
                    <w:top w:val="none" w:sz="0" w:space="0" w:color="auto"/>
                    <w:left w:val="none" w:sz="0" w:space="0" w:color="auto"/>
                    <w:bottom w:val="none" w:sz="0" w:space="0" w:color="auto"/>
                    <w:right w:val="none" w:sz="0" w:space="0" w:color="auto"/>
                  </w:divBdr>
                </w:div>
                <w:div w:id="381172489">
                  <w:marLeft w:val="0"/>
                  <w:marRight w:val="0"/>
                  <w:marTop w:val="0"/>
                  <w:marBottom w:val="0"/>
                  <w:divBdr>
                    <w:top w:val="none" w:sz="0" w:space="0" w:color="auto"/>
                    <w:left w:val="none" w:sz="0" w:space="0" w:color="auto"/>
                    <w:bottom w:val="none" w:sz="0" w:space="0" w:color="auto"/>
                    <w:right w:val="none" w:sz="0" w:space="0" w:color="auto"/>
                  </w:divBdr>
                </w:div>
                <w:div w:id="381172504">
                  <w:marLeft w:val="0"/>
                  <w:marRight w:val="0"/>
                  <w:marTop w:val="0"/>
                  <w:marBottom w:val="0"/>
                  <w:divBdr>
                    <w:top w:val="none" w:sz="0" w:space="0" w:color="auto"/>
                    <w:left w:val="none" w:sz="0" w:space="0" w:color="auto"/>
                    <w:bottom w:val="none" w:sz="0" w:space="0" w:color="auto"/>
                    <w:right w:val="none" w:sz="0" w:space="0" w:color="auto"/>
                  </w:divBdr>
                </w:div>
                <w:div w:id="381172512">
                  <w:marLeft w:val="0"/>
                  <w:marRight w:val="0"/>
                  <w:marTop w:val="0"/>
                  <w:marBottom w:val="0"/>
                  <w:divBdr>
                    <w:top w:val="none" w:sz="0" w:space="0" w:color="auto"/>
                    <w:left w:val="none" w:sz="0" w:space="0" w:color="auto"/>
                    <w:bottom w:val="none" w:sz="0" w:space="0" w:color="auto"/>
                    <w:right w:val="none" w:sz="0" w:space="0" w:color="auto"/>
                  </w:divBdr>
                </w:div>
                <w:div w:id="381172523">
                  <w:marLeft w:val="0"/>
                  <w:marRight w:val="0"/>
                  <w:marTop w:val="0"/>
                  <w:marBottom w:val="0"/>
                  <w:divBdr>
                    <w:top w:val="none" w:sz="0" w:space="0" w:color="auto"/>
                    <w:left w:val="none" w:sz="0" w:space="0" w:color="auto"/>
                    <w:bottom w:val="none" w:sz="0" w:space="0" w:color="auto"/>
                    <w:right w:val="none" w:sz="0" w:space="0" w:color="auto"/>
                  </w:divBdr>
                </w:div>
                <w:div w:id="381172536">
                  <w:marLeft w:val="0"/>
                  <w:marRight w:val="0"/>
                  <w:marTop w:val="0"/>
                  <w:marBottom w:val="0"/>
                  <w:divBdr>
                    <w:top w:val="none" w:sz="0" w:space="0" w:color="auto"/>
                    <w:left w:val="none" w:sz="0" w:space="0" w:color="auto"/>
                    <w:bottom w:val="none" w:sz="0" w:space="0" w:color="auto"/>
                    <w:right w:val="none" w:sz="0" w:space="0" w:color="auto"/>
                  </w:divBdr>
                </w:div>
                <w:div w:id="381172554">
                  <w:marLeft w:val="0"/>
                  <w:marRight w:val="0"/>
                  <w:marTop w:val="0"/>
                  <w:marBottom w:val="0"/>
                  <w:divBdr>
                    <w:top w:val="none" w:sz="0" w:space="0" w:color="auto"/>
                    <w:left w:val="none" w:sz="0" w:space="0" w:color="auto"/>
                    <w:bottom w:val="none" w:sz="0" w:space="0" w:color="auto"/>
                    <w:right w:val="none" w:sz="0" w:space="0" w:color="auto"/>
                  </w:divBdr>
                </w:div>
                <w:div w:id="381172570">
                  <w:marLeft w:val="0"/>
                  <w:marRight w:val="0"/>
                  <w:marTop w:val="0"/>
                  <w:marBottom w:val="0"/>
                  <w:divBdr>
                    <w:top w:val="none" w:sz="0" w:space="0" w:color="auto"/>
                    <w:left w:val="none" w:sz="0" w:space="0" w:color="auto"/>
                    <w:bottom w:val="none" w:sz="0" w:space="0" w:color="auto"/>
                    <w:right w:val="none" w:sz="0" w:space="0" w:color="auto"/>
                  </w:divBdr>
                </w:div>
                <w:div w:id="381172575">
                  <w:marLeft w:val="0"/>
                  <w:marRight w:val="0"/>
                  <w:marTop w:val="0"/>
                  <w:marBottom w:val="0"/>
                  <w:divBdr>
                    <w:top w:val="none" w:sz="0" w:space="0" w:color="auto"/>
                    <w:left w:val="none" w:sz="0" w:space="0" w:color="auto"/>
                    <w:bottom w:val="none" w:sz="0" w:space="0" w:color="auto"/>
                    <w:right w:val="none" w:sz="0" w:space="0" w:color="auto"/>
                  </w:divBdr>
                </w:div>
                <w:div w:id="381172584">
                  <w:marLeft w:val="0"/>
                  <w:marRight w:val="0"/>
                  <w:marTop w:val="0"/>
                  <w:marBottom w:val="0"/>
                  <w:divBdr>
                    <w:top w:val="none" w:sz="0" w:space="0" w:color="auto"/>
                    <w:left w:val="none" w:sz="0" w:space="0" w:color="auto"/>
                    <w:bottom w:val="none" w:sz="0" w:space="0" w:color="auto"/>
                    <w:right w:val="none" w:sz="0" w:space="0" w:color="auto"/>
                  </w:divBdr>
                </w:div>
                <w:div w:id="381172586">
                  <w:marLeft w:val="0"/>
                  <w:marRight w:val="0"/>
                  <w:marTop w:val="0"/>
                  <w:marBottom w:val="0"/>
                  <w:divBdr>
                    <w:top w:val="none" w:sz="0" w:space="0" w:color="auto"/>
                    <w:left w:val="none" w:sz="0" w:space="0" w:color="auto"/>
                    <w:bottom w:val="none" w:sz="0" w:space="0" w:color="auto"/>
                    <w:right w:val="none" w:sz="0" w:space="0" w:color="auto"/>
                  </w:divBdr>
                </w:div>
                <w:div w:id="381172589">
                  <w:marLeft w:val="0"/>
                  <w:marRight w:val="0"/>
                  <w:marTop w:val="0"/>
                  <w:marBottom w:val="0"/>
                  <w:divBdr>
                    <w:top w:val="none" w:sz="0" w:space="0" w:color="auto"/>
                    <w:left w:val="none" w:sz="0" w:space="0" w:color="auto"/>
                    <w:bottom w:val="none" w:sz="0" w:space="0" w:color="auto"/>
                    <w:right w:val="none" w:sz="0" w:space="0" w:color="auto"/>
                  </w:divBdr>
                </w:div>
                <w:div w:id="381172591">
                  <w:marLeft w:val="0"/>
                  <w:marRight w:val="0"/>
                  <w:marTop w:val="0"/>
                  <w:marBottom w:val="0"/>
                  <w:divBdr>
                    <w:top w:val="none" w:sz="0" w:space="0" w:color="auto"/>
                    <w:left w:val="none" w:sz="0" w:space="0" w:color="auto"/>
                    <w:bottom w:val="none" w:sz="0" w:space="0" w:color="auto"/>
                    <w:right w:val="none" w:sz="0" w:space="0" w:color="auto"/>
                  </w:divBdr>
                </w:div>
                <w:div w:id="381172602">
                  <w:marLeft w:val="0"/>
                  <w:marRight w:val="0"/>
                  <w:marTop w:val="0"/>
                  <w:marBottom w:val="0"/>
                  <w:divBdr>
                    <w:top w:val="none" w:sz="0" w:space="0" w:color="auto"/>
                    <w:left w:val="none" w:sz="0" w:space="0" w:color="auto"/>
                    <w:bottom w:val="none" w:sz="0" w:space="0" w:color="auto"/>
                    <w:right w:val="none" w:sz="0" w:space="0" w:color="auto"/>
                  </w:divBdr>
                </w:div>
                <w:div w:id="381172603">
                  <w:marLeft w:val="0"/>
                  <w:marRight w:val="0"/>
                  <w:marTop w:val="0"/>
                  <w:marBottom w:val="0"/>
                  <w:divBdr>
                    <w:top w:val="none" w:sz="0" w:space="0" w:color="auto"/>
                    <w:left w:val="none" w:sz="0" w:space="0" w:color="auto"/>
                    <w:bottom w:val="none" w:sz="0" w:space="0" w:color="auto"/>
                    <w:right w:val="none" w:sz="0" w:space="0" w:color="auto"/>
                  </w:divBdr>
                </w:div>
                <w:div w:id="381172611">
                  <w:marLeft w:val="0"/>
                  <w:marRight w:val="0"/>
                  <w:marTop w:val="0"/>
                  <w:marBottom w:val="0"/>
                  <w:divBdr>
                    <w:top w:val="none" w:sz="0" w:space="0" w:color="auto"/>
                    <w:left w:val="none" w:sz="0" w:space="0" w:color="auto"/>
                    <w:bottom w:val="none" w:sz="0" w:space="0" w:color="auto"/>
                    <w:right w:val="none" w:sz="0" w:space="0" w:color="auto"/>
                  </w:divBdr>
                </w:div>
                <w:div w:id="381172636">
                  <w:marLeft w:val="0"/>
                  <w:marRight w:val="0"/>
                  <w:marTop w:val="0"/>
                  <w:marBottom w:val="0"/>
                  <w:divBdr>
                    <w:top w:val="none" w:sz="0" w:space="0" w:color="auto"/>
                    <w:left w:val="none" w:sz="0" w:space="0" w:color="auto"/>
                    <w:bottom w:val="none" w:sz="0" w:space="0" w:color="auto"/>
                    <w:right w:val="none" w:sz="0" w:space="0" w:color="auto"/>
                  </w:divBdr>
                </w:div>
                <w:div w:id="381172637">
                  <w:marLeft w:val="0"/>
                  <w:marRight w:val="0"/>
                  <w:marTop w:val="0"/>
                  <w:marBottom w:val="0"/>
                  <w:divBdr>
                    <w:top w:val="none" w:sz="0" w:space="0" w:color="auto"/>
                    <w:left w:val="none" w:sz="0" w:space="0" w:color="auto"/>
                    <w:bottom w:val="none" w:sz="0" w:space="0" w:color="auto"/>
                    <w:right w:val="none" w:sz="0" w:space="0" w:color="auto"/>
                  </w:divBdr>
                </w:div>
                <w:div w:id="381172638">
                  <w:marLeft w:val="0"/>
                  <w:marRight w:val="0"/>
                  <w:marTop w:val="0"/>
                  <w:marBottom w:val="0"/>
                  <w:divBdr>
                    <w:top w:val="none" w:sz="0" w:space="0" w:color="auto"/>
                    <w:left w:val="none" w:sz="0" w:space="0" w:color="auto"/>
                    <w:bottom w:val="none" w:sz="0" w:space="0" w:color="auto"/>
                    <w:right w:val="none" w:sz="0" w:space="0" w:color="auto"/>
                  </w:divBdr>
                </w:div>
                <w:div w:id="381172648">
                  <w:marLeft w:val="0"/>
                  <w:marRight w:val="0"/>
                  <w:marTop w:val="0"/>
                  <w:marBottom w:val="0"/>
                  <w:divBdr>
                    <w:top w:val="none" w:sz="0" w:space="0" w:color="auto"/>
                    <w:left w:val="none" w:sz="0" w:space="0" w:color="auto"/>
                    <w:bottom w:val="none" w:sz="0" w:space="0" w:color="auto"/>
                    <w:right w:val="none" w:sz="0" w:space="0" w:color="auto"/>
                  </w:divBdr>
                </w:div>
                <w:div w:id="381172650">
                  <w:marLeft w:val="0"/>
                  <w:marRight w:val="0"/>
                  <w:marTop w:val="0"/>
                  <w:marBottom w:val="0"/>
                  <w:divBdr>
                    <w:top w:val="none" w:sz="0" w:space="0" w:color="auto"/>
                    <w:left w:val="none" w:sz="0" w:space="0" w:color="auto"/>
                    <w:bottom w:val="none" w:sz="0" w:space="0" w:color="auto"/>
                    <w:right w:val="none" w:sz="0" w:space="0" w:color="auto"/>
                  </w:divBdr>
                </w:div>
                <w:div w:id="381172653">
                  <w:marLeft w:val="0"/>
                  <w:marRight w:val="0"/>
                  <w:marTop w:val="0"/>
                  <w:marBottom w:val="0"/>
                  <w:divBdr>
                    <w:top w:val="none" w:sz="0" w:space="0" w:color="auto"/>
                    <w:left w:val="none" w:sz="0" w:space="0" w:color="auto"/>
                    <w:bottom w:val="none" w:sz="0" w:space="0" w:color="auto"/>
                    <w:right w:val="none" w:sz="0" w:space="0" w:color="auto"/>
                  </w:divBdr>
                </w:div>
                <w:div w:id="381172661">
                  <w:marLeft w:val="0"/>
                  <w:marRight w:val="0"/>
                  <w:marTop w:val="0"/>
                  <w:marBottom w:val="0"/>
                  <w:divBdr>
                    <w:top w:val="none" w:sz="0" w:space="0" w:color="auto"/>
                    <w:left w:val="none" w:sz="0" w:space="0" w:color="auto"/>
                    <w:bottom w:val="none" w:sz="0" w:space="0" w:color="auto"/>
                    <w:right w:val="none" w:sz="0" w:space="0" w:color="auto"/>
                  </w:divBdr>
                </w:div>
                <w:div w:id="381172683">
                  <w:marLeft w:val="0"/>
                  <w:marRight w:val="0"/>
                  <w:marTop w:val="0"/>
                  <w:marBottom w:val="0"/>
                  <w:divBdr>
                    <w:top w:val="none" w:sz="0" w:space="0" w:color="auto"/>
                    <w:left w:val="none" w:sz="0" w:space="0" w:color="auto"/>
                    <w:bottom w:val="none" w:sz="0" w:space="0" w:color="auto"/>
                    <w:right w:val="none" w:sz="0" w:space="0" w:color="auto"/>
                  </w:divBdr>
                </w:div>
                <w:div w:id="381172686">
                  <w:marLeft w:val="0"/>
                  <w:marRight w:val="0"/>
                  <w:marTop w:val="0"/>
                  <w:marBottom w:val="0"/>
                  <w:divBdr>
                    <w:top w:val="none" w:sz="0" w:space="0" w:color="auto"/>
                    <w:left w:val="none" w:sz="0" w:space="0" w:color="auto"/>
                    <w:bottom w:val="none" w:sz="0" w:space="0" w:color="auto"/>
                    <w:right w:val="none" w:sz="0" w:space="0" w:color="auto"/>
                  </w:divBdr>
                </w:div>
                <w:div w:id="381172692">
                  <w:marLeft w:val="0"/>
                  <w:marRight w:val="0"/>
                  <w:marTop w:val="0"/>
                  <w:marBottom w:val="0"/>
                  <w:divBdr>
                    <w:top w:val="none" w:sz="0" w:space="0" w:color="auto"/>
                    <w:left w:val="none" w:sz="0" w:space="0" w:color="auto"/>
                    <w:bottom w:val="none" w:sz="0" w:space="0" w:color="auto"/>
                    <w:right w:val="none" w:sz="0" w:space="0" w:color="auto"/>
                  </w:divBdr>
                </w:div>
                <w:div w:id="381172704">
                  <w:marLeft w:val="0"/>
                  <w:marRight w:val="0"/>
                  <w:marTop w:val="0"/>
                  <w:marBottom w:val="0"/>
                  <w:divBdr>
                    <w:top w:val="none" w:sz="0" w:space="0" w:color="auto"/>
                    <w:left w:val="none" w:sz="0" w:space="0" w:color="auto"/>
                    <w:bottom w:val="none" w:sz="0" w:space="0" w:color="auto"/>
                    <w:right w:val="none" w:sz="0" w:space="0" w:color="auto"/>
                  </w:divBdr>
                </w:div>
                <w:div w:id="381172715">
                  <w:marLeft w:val="0"/>
                  <w:marRight w:val="0"/>
                  <w:marTop w:val="0"/>
                  <w:marBottom w:val="0"/>
                  <w:divBdr>
                    <w:top w:val="none" w:sz="0" w:space="0" w:color="auto"/>
                    <w:left w:val="none" w:sz="0" w:space="0" w:color="auto"/>
                    <w:bottom w:val="none" w:sz="0" w:space="0" w:color="auto"/>
                    <w:right w:val="none" w:sz="0" w:space="0" w:color="auto"/>
                  </w:divBdr>
                </w:div>
                <w:div w:id="381172731">
                  <w:marLeft w:val="0"/>
                  <w:marRight w:val="0"/>
                  <w:marTop w:val="0"/>
                  <w:marBottom w:val="0"/>
                  <w:divBdr>
                    <w:top w:val="none" w:sz="0" w:space="0" w:color="auto"/>
                    <w:left w:val="none" w:sz="0" w:space="0" w:color="auto"/>
                    <w:bottom w:val="none" w:sz="0" w:space="0" w:color="auto"/>
                    <w:right w:val="none" w:sz="0" w:space="0" w:color="auto"/>
                  </w:divBdr>
                </w:div>
                <w:div w:id="381172736">
                  <w:marLeft w:val="0"/>
                  <w:marRight w:val="0"/>
                  <w:marTop w:val="0"/>
                  <w:marBottom w:val="0"/>
                  <w:divBdr>
                    <w:top w:val="none" w:sz="0" w:space="0" w:color="auto"/>
                    <w:left w:val="none" w:sz="0" w:space="0" w:color="auto"/>
                    <w:bottom w:val="none" w:sz="0" w:space="0" w:color="auto"/>
                    <w:right w:val="none" w:sz="0" w:space="0" w:color="auto"/>
                  </w:divBdr>
                </w:div>
                <w:div w:id="381172741">
                  <w:marLeft w:val="0"/>
                  <w:marRight w:val="0"/>
                  <w:marTop w:val="0"/>
                  <w:marBottom w:val="0"/>
                  <w:divBdr>
                    <w:top w:val="none" w:sz="0" w:space="0" w:color="auto"/>
                    <w:left w:val="none" w:sz="0" w:space="0" w:color="auto"/>
                    <w:bottom w:val="none" w:sz="0" w:space="0" w:color="auto"/>
                    <w:right w:val="none" w:sz="0" w:space="0" w:color="auto"/>
                  </w:divBdr>
                </w:div>
                <w:div w:id="381172746">
                  <w:marLeft w:val="0"/>
                  <w:marRight w:val="0"/>
                  <w:marTop w:val="0"/>
                  <w:marBottom w:val="0"/>
                  <w:divBdr>
                    <w:top w:val="none" w:sz="0" w:space="0" w:color="auto"/>
                    <w:left w:val="none" w:sz="0" w:space="0" w:color="auto"/>
                    <w:bottom w:val="none" w:sz="0" w:space="0" w:color="auto"/>
                    <w:right w:val="none" w:sz="0" w:space="0" w:color="auto"/>
                  </w:divBdr>
                </w:div>
                <w:div w:id="381172748">
                  <w:marLeft w:val="0"/>
                  <w:marRight w:val="0"/>
                  <w:marTop w:val="0"/>
                  <w:marBottom w:val="0"/>
                  <w:divBdr>
                    <w:top w:val="none" w:sz="0" w:space="0" w:color="auto"/>
                    <w:left w:val="none" w:sz="0" w:space="0" w:color="auto"/>
                    <w:bottom w:val="none" w:sz="0" w:space="0" w:color="auto"/>
                    <w:right w:val="none" w:sz="0" w:space="0" w:color="auto"/>
                  </w:divBdr>
                </w:div>
                <w:div w:id="381172752">
                  <w:marLeft w:val="0"/>
                  <w:marRight w:val="0"/>
                  <w:marTop w:val="0"/>
                  <w:marBottom w:val="0"/>
                  <w:divBdr>
                    <w:top w:val="none" w:sz="0" w:space="0" w:color="auto"/>
                    <w:left w:val="none" w:sz="0" w:space="0" w:color="auto"/>
                    <w:bottom w:val="none" w:sz="0" w:space="0" w:color="auto"/>
                    <w:right w:val="none" w:sz="0" w:space="0" w:color="auto"/>
                  </w:divBdr>
                </w:div>
                <w:div w:id="381172753">
                  <w:marLeft w:val="0"/>
                  <w:marRight w:val="0"/>
                  <w:marTop w:val="0"/>
                  <w:marBottom w:val="0"/>
                  <w:divBdr>
                    <w:top w:val="none" w:sz="0" w:space="0" w:color="auto"/>
                    <w:left w:val="none" w:sz="0" w:space="0" w:color="auto"/>
                    <w:bottom w:val="none" w:sz="0" w:space="0" w:color="auto"/>
                    <w:right w:val="none" w:sz="0" w:space="0" w:color="auto"/>
                  </w:divBdr>
                </w:div>
                <w:div w:id="381172757">
                  <w:marLeft w:val="0"/>
                  <w:marRight w:val="0"/>
                  <w:marTop w:val="0"/>
                  <w:marBottom w:val="0"/>
                  <w:divBdr>
                    <w:top w:val="none" w:sz="0" w:space="0" w:color="auto"/>
                    <w:left w:val="none" w:sz="0" w:space="0" w:color="auto"/>
                    <w:bottom w:val="none" w:sz="0" w:space="0" w:color="auto"/>
                    <w:right w:val="none" w:sz="0" w:space="0" w:color="auto"/>
                  </w:divBdr>
                </w:div>
                <w:div w:id="381172760">
                  <w:marLeft w:val="0"/>
                  <w:marRight w:val="0"/>
                  <w:marTop w:val="0"/>
                  <w:marBottom w:val="0"/>
                  <w:divBdr>
                    <w:top w:val="none" w:sz="0" w:space="0" w:color="auto"/>
                    <w:left w:val="none" w:sz="0" w:space="0" w:color="auto"/>
                    <w:bottom w:val="none" w:sz="0" w:space="0" w:color="auto"/>
                    <w:right w:val="none" w:sz="0" w:space="0" w:color="auto"/>
                  </w:divBdr>
                </w:div>
                <w:div w:id="381172763">
                  <w:marLeft w:val="0"/>
                  <w:marRight w:val="0"/>
                  <w:marTop w:val="0"/>
                  <w:marBottom w:val="0"/>
                  <w:divBdr>
                    <w:top w:val="none" w:sz="0" w:space="0" w:color="auto"/>
                    <w:left w:val="none" w:sz="0" w:space="0" w:color="auto"/>
                    <w:bottom w:val="none" w:sz="0" w:space="0" w:color="auto"/>
                    <w:right w:val="none" w:sz="0" w:space="0" w:color="auto"/>
                  </w:divBdr>
                </w:div>
                <w:div w:id="381172771">
                  <w:marLeft w:val="0"/>
                  <w:marRight w:val="0"/>
                  <w:marTop w:val="0"/>
                  <w:marBottom w:val="0"/>
                  <w:divBdr>
                    <w:top w:val="none" w:sz="0" w:space="0" w:color="auto"/>
                    <w:left w:val="none" w:sz="0" w:space="0" w:color="auto"/>
                    <w:bottom w:val="none" w:sz="0" w:space="0" w:color="auto"/>
                    <w:right w:val="none" w:sz="0" w:space="0" w:color="auto"/>
                  </w:divBdr>
                </w:div>
                <w:div w:id="381172773">
                  <w:marLeft w:val="0"/>
                  <w:marRight w:val="0"/>
                  <w:marTop w:val="0"/>
                  <w:marBottom w:val="0"/>
                  <w:divBdr>
                    <w:top w:val="none" w:sz="0" w:space="0" w:color="auto"/>
                    <w:left w:val="none" w:sz="0" w:space="0" w:color="auto"/>
                    <w:bottom w:val="none" w:sz="0" w:space="0" w:color="auto"/>
                    <w:right w:val="none" w:sz="0" w:space="0" w:color="auto"/>
                  </w:divBdr>
                </w:div>
                <w:div w:id="381172774">
                  <w:marLeft w:val="0"/>
                  <w:marRight w:val="0"/>
                  <w:marTop w:val="0"/>
                  <w:marBottom w:val="0"/>
                  <w:divBdr>
                    <w:top w:val="none" w:sz="0" w:space="0" w:color="auto"/>
                    <w:left w:val="none" w:sz="0" w:space="0" w:color="auto"/>
                    <w:bottom w:val="none" w:sz="0" w:space="0" w:color="auto"/>
                    <w:right w:val="none" w:sz="0" w:space="0" w:color="auto"/>
                  </w:divBdr>
                </w:div>
                <w:div w:id="381172779">
                  <w:marLeft w:val="0"/>
                  <w:marRight w:val="0"/>
                  <w:marTop w:val="0"/>
                  <w:marBottom w:val="0"/>
                  <w:divBdr>
                    <w:top w:val="none" w:sz="0" w:space="0" w:color="auto"/>
                    <w:left w:val="none" w:sz="0" w:space="0" w:color="auto"/>
                    <w:bottom w:val="none" w:sz="0" w:space="0" w:color="auto"/>
                    <w:right w:val="none" w:sz="0" w:space="0" w:color="auto"/>
                  </w:divBdr>
                </w:div>
                <w:div w:id="381172780">
                  <w:marLeft w:val="0"/>
                  <w:marRight w:val="0"/>
                  <w:marTop w:val="0"/>
                  <w:marBottom w:val="0"/>
                  <w:divBdr>
                    <w:top w:val="none" w:sz="0" w:space="0" w:color="auto"/>
                    <w:left w:val="none" w:sz="0" w:space="0" w:color="auto"/>
                    <w:bottom w:val="none" w:sz="0" w:space="0" w:color="auto"/>
                    <w:right w:val="none" w:sz="0" w:space="0" w:color="auto"/>
                  </w:divBdr>
                </w:div>
                <w:div w:id="381172788">
                  <w:marLeft w:val="0"/>
                  <w:marRight w:val="0"/>
                  <w:marTop w:val="0"/>
                  <w:marBottom w:val="0"/>
                  <w:divBdr>
                    <w:top w:val="none" w:sz="0" w:space="0" w:color="auto"/>
                    <w:left w:val="none" w:sz="0" w:space="0" w:color="auto"/>
                    <w:bottom w:val="none" w:sz="0" w:space="0" w:color="auto"/>
                    <w:right w:val="none" w:sz="0" w:space="0" w:color="auto"/>
                  </w:divBdr>
                </w:div>
                <w:div w:id="381172790">
                  <w:marLeft w:val="0"/>
                  <w:marRight w:val="0"/>
                  <w:marTop w:val="0"/>
                  <w:marBottom w:val="0"/>
                  <w:divBdr>
                    <w:top w:val="none" w:sz="0" w:space="0" w:color="auto"/>
                    <w:left w:val="none" w:sz="0" w:space="0" w:color="auto"/>
                    <w:bottom w:val="none" w:sz="0" w:space="0" w:color="auto"/>
                    <w:right w:val="none" w:sz="0" w:space="0" w:color="auto"/>
                  </w:divBdr>
                </w:div>
                <w:div w:id="381172794">
                  <w:marLeft w:val="0"/>
                  <w:marRight w:val="0"/>
                  <w:marTop w:val="0"/>
                  <w:marBottom w:val="0"/>
                  <w:divBdr>
                    <w:top w:val="none" w:sz="0" w:space="0" w:color="auto"/>
                    <w:left w:val="none" w:sz="0" w:space="0" w:color="auto"/>
                    <w:bottom w:val="none" w:sz="0" w:space="0" w:color="auto"/>
                    <w:right w:val="none" w:sz="0" w:space="0" w:color="auto"/>
                  </w:divBdr>
                </w:div>
                <w:div w:id="381172820">
                  <w:marLeft w:val="0"/>
                  <w:marRight w:val="0"/>
                  <w:marTop w:val="0"/>
                  <w:marBottom w:val="0"/>
                  <w:divBdr>
                    <w:top w:val="none" w:sz="0" w:space="0" w:color="auto"/>
                    <w:left w:val="none" w:sz="0" w:space="0" w:color="auto"/>
                    <w:bottom w:val="none" w:sz="0" w:space="0" w:color="auto"/>
                    <w:right w:val="none" w:sz="0" w:space="0" w:color="auto"/>
                  </w:divBdr>
                </w:div>
                <w:div w:id="381172827">
                  <w:marLeft w:val="0"/>
                  <w:marRight w:val="0"/>
                  <w:marTop w:val="0"/>
                  <w:marBottom w:val="0"/>
                  <w:divBdr>
                    <w:top w:val="none" w:sz="0" w:space="0" w:color="auto"/>
                    <w:left w:val="none" w:sz="0" w:space="0" w:color="auto"/>
                    <w:bottom w:val="none" w:sz="0" w:space="0" w:color="auto"/>
                    <w:right w:val="none" w:sz="0" w:space="0" w:color="auto"/>
                  </w:divBdr>
                </w:div>
                <w:div w:id="381172829">
                  <w:marLeft w:val="0"/>
                  <w:marRight w:val="0"/>
                  <w:marTop w:val="0"/>
                  <w:marBottom w:val="0"/>
                  <w:divBdr>
                    <w:top w:val="none" w:sz="0" w:space="0" w:color="auto"/>
                    <w:left w:val="none" w:sz="0" w:space="0" w:color="auto"/>
                    <w:bottom w:val="none" w:sz="0" w:space="0" w:color="auto"/>
                    <w:right w:val="none" w:sz="0" w:space="0" w:color="auto"/>
                  </w:divBdr>
                </w:div>
                <w:div w:id="381172846">
                  <w:marLeft w:val="0"/>
                  <w:marRight w:val="0"/>
                  <w:marTop w:val="0"/>
                  <w:marBottom w:val="0"/>
                  <w:divBdr>
                    <w:top w:val="none" w:sz="0" w:space="0" w:color="auto"/>
                    <w:left w:val="none" w:sz="0" w:space="0" w:color="auto"/>
                    <w:bottom w:val="none" w:sz="0" w:space="0" w:color="auto"/>
                    <w:right w:val="none" w:sz="0" w:space="0" w:color="auto"/>
                  </w:divBdr>
                </w:div>
                <w:div w:id="381172858">
                  <w:marLeft w:val="0"/>
                  <w:marRight w:val="0"/>
                  <w:marTop w:val="0"/>
                  <w:marBottom w:val="0"/>
                  <w:divBdr>
                    <w:top w:val="none" w:sz="0" w:space="0" w:color="auto"/>
                    <w:left w:val="none" w:sz="0" w:space="0" w:color="auto"/>
                    <w:bottom w:val="none" w:sz="0" w:space="0" w:color="auto"/>
                    <w:right w:val="none" w:sz="0" w:space="0" w:color="auto"/>
                  </w:divBdr>
                </w:div>
                <w:div w:id="381172870">
                  <w:marLeft w:val="0"/>
                  <w:marRight w:val="0"/>
                  <w:marTop w:val="0"/>
                  <w:marBottom w:val="0"/>
                  <w:divBdr>
                    <w:top w:val="none" w:sz="0" w:space="0" w:color="auto"/>
                    <w:left w:val="none" w:sz="0" w:space="0" w:color="auto"/>
                    <w:bottom w:val="none" w:sz="0" w:space="0" w:color="auto"/>
                    <w:right w:val="none" w:sz="0" w:space="0" w:color="auto"/>
                  </w:divBdr>
                </w:div>
                <w:div w:id="381172876">
                  <w:marLeft w:val="0"/>
                  <w:marRight w:val="0"/>
                  <w:marTop w:val="0"/>
                  <w:marBottom w:val="0"/>
                  <w:divBdr>
                    <w:top w:val="none" w:sz="0" w:space="0" w:color="auto"/>
                    <w:left w:val="none" w:sz="0" w:space="0" w:color="auto"/>
                    <w:bottom w:val="none" w:sz="0" w:space="0" w:color="auto"/>
                    <w:right w:val="none" w:sz="0" w:space="0" w:color="auto"/>
                  </w:divBdr>
                </w:div>
                <w:div w:id="381172883">
                  <w:marLeft w:val="0"/>
                  <w:marRight w:val="0"/>
                  <w:marTop w:val="0"/>
                  <w:marBottom w:val="0"/>
                  <w:divBdr>
                    <w:top w:val="none" w:sz="0" w:space="0" w:color="auto"/>
                    <w:left w:val="none" w:sz="0" w:space="0" w:color="auto"/>
                    <w:bottom w:val="none" w:sz="0" w:space="0" w:color="auto"/>
                    <w:right w:val="none" w:sz="0" w:space="0" w:color="auto"/>
                  </w:divBdr>
                </w:div>
                <w:div w:id="381172889">
                  <w:marLeft w:val="0"/>
                  <w:marRight w:val="0"/>
                  <w:marTop w:val="0"/>
                  <w:marBottom w:val="0"/>
                  <w:divBdr>
                    <w:top w:val="none" w:sz="0" w:space="0" w:color="auto"/>
                    <w:left w:val="none" w:sz="0" w:space="0" w:color="auto"/>
                    <w:bottom w:val="none" w:sz="0" w:space="0" w:color="auto"/>
                    <w:right w:val="none" w:sz="0" w:space="0" w:color="auto"/>
                  </w:divBdr>
                </w:div>
                <w:div w:id="381172893">
                  <w:marLeft w:val="0"/>
                  <w:marRight w:val="0"/>
                  <w:marTop w:val="0"/>
                  <w:marBottom w:val="0"/>
                  <w:divBdr>
                    <w:top w:val="none" w:sz="0" w:space="0" w:color="auto"/>
                    <w:left w:val="none" w:sz="0" w:space="0" w:color="auto"/>
                    <w:bottom w:val="none" w:sz="0" w:space="0" w:color="auto"/>
                    <w:right w:val="none" w:sz="0" w:space="0" w:color="auto"/>
                  </w:divBdr>
                </w:div>
                <w:div w:id="381172895">
                  <w:marLeft w:val="0"/>
                  <w:marRight w:val="0"/>
                  <w:marTop w:val="0"/>
                  <w:marBottom w:val="0"/>
                  <w:divBdr>
                    <w:top w:val="none" w:sz="0" w:space="0" w:color="auto"/>
                    <w:left w:val="none" w:sz="0" w:space="0" w:color="auto"/>
                    <w:bottom w:val="none" w:sz="0" w:space="0" w:color="auto"/>
                    <w:right w:val="none" w:sz="0" w:space="0" w:color="auto"/>
                  </w:divBdr>
                </w:div>
                <w:div w:id="381172897">
                  <w:marLeft w:val="0"/>
                  <w:marRight w:val="0"/>
                  <w:marTop w:val="0"/>
                  <w:marBottom w:val="0"/>
                  <w:divBdr>
                    <w:top w:val="none" w:sz="0" w:space="0" w:color="auto"/>
                    <w:left w:val="none" w:sz="0" w:space="0" w:color="auto"/>
                    <w:bottom w:val="none" w:sz="0" w:space="0" w:color="auto"/>
                    <w:right w:val="none" w:sz="0" w:space="0" w:color="auto"/>
                  </w:divBdr>
                </w:div>
                <w:div w:id="381172900">
                  <w:marLeft w:val="0"/>
                  <w:marRight w:val="0"/>
                  <w:marTop w:val="0"/>
                  <w:marBottom w:val="0"/>
                  <w:divBdr>
                    <w:top w:val="none" w:sz="0" w:space="0" w:color="auto"/>
                    <w:left w:val="none" w:sz="0" w:space="0" w:color="auto"/>
                    <w:bottom w:val="none" w:sz="0" w:space="0" w:color="auto"/>
                    <w:right w:val="none" w:sz="0" w:space="0" w:color="auto"/>
                  </w:divBdr>
                </w:div>
                <w:div w:id="381172912">
                  <w:marLeft w:val="0"/>
                  <w:marRight w:val="0"/>
                  <w:marTop w:val="0"/>
                  <w:marBottom w:val="0"/>
                  <w:divBdr>
                    <w:top w:val="none" w:sz="0" w:space="0" w:color="auto"/>
                    <w:left w:val="none" w:sz="0" w:space="0" w:color="auto"/>
                    <w:bottom w:val="none" w:sz="0" w:space="0" w:color="auto"/>
                    <w:right w:val="none" w:sz="0" w:space="0" w:color="auto"/>
                  </w:divBdr>
                </w:div>
                <w:div w:id="381172915">
                  <w:marLeft w:val="0"/>
                  <w:marRight w:val="0"/>
                  <w:marTop w:val="0"/>
                  <w:marBottom w:val="0"/>
                  <w:divBdr>
                    <w:top w:val="none" w:sz="0" w:space="0" w:color="auto"/>
                    <w:left w:val="none" w:sz="0" w:space="0" w:color="auto"/>
                    <w:bottom w:val="none" w:sz="0" w:space="0" w:color="auto"/>
                    <w:right w:val="none" w:sz="0" w:space="0" w:color="auto"/>
                  </w:divBdr>
                </w:div>
                <w:div w:id="381172917">
                  <w:marLeft w:val="0"/>
                  <w:marRight w:val="0"/>
                  <w:marTop w:val="0"/>
                  <w:marBottom w:val="0"/>
                  <w:divBdr>
                    <w:top w:val="none" w:sz="0" w:space="0" w:color="auto"/>
                    <w:left w:val="none" w:sz="0" w:space="0" w:color="auto"/>
                    <w:bottom w:val="none" w:sz="0" w:space="0" w:color="auto"/>
                    <w:right w:val="none" w:sz="0" w:space="0" w:color="auto"/>
                  </w:divBdr>
                </w:div>
                <w:div w:id="381172932">
                  <w:marLeft w:val="0"/>
                  <w:marRight w:val="0"/>
                  <w:marTop w:val="0"/>
                  <w:marBottom w:val="0"/>
                  <w:divBdr>
                    <w:top w:val="none" w:sz="0" w:space="0" w:color="auto"/>
                    <w:left w:val="none" w:sz="0" w:space="0" w:color="auto"/>
                    <w:bottom w:val="none" w:sz="0" w:space="0" w:color="auto"/>
                    <w:right w:val="none" w:sz="0" w:space="0" w:color="auto"/>
                  </w:divBdr>
                </w:div>
                <w:div w:id="381172933">
                  <w:marLeft w:val="0"/>
                  <w:marRight w:val="0"/>
                  <w:marTop w:val="0"/>
                  <w:marBottom w:val="0"/>
                  <w:divBdr>
                    <w:top w:val="none" w:sz="0" w:space="0" w:color="auto"/>
                    <w:left w:val="none" w:sz="0" w:space="0" w:color="auto"/>
                    <w:bottom w:val="none" w:sz="0" w:space="0" w:color="auto"/>
                    <w:right w:val="none" w:sz="0" w:space="0" w:color="auto"/>
                  </w:divBdr>
                </w:div>
                <w:div w:id="381172935">
                  <w:marLeft w:val="0"/>
                  <w:marRight w:val="0"/>
                  <w:marTop w:val="0"/>
                  <w:marBottom w:val="0"/>
                  <w:divBdr>
                    <w:top w:val="none" w:sz="0" w:space="0" w:color="auto"/>
                    <w:left w:val="none" w:sz="0" w:space="0" w:color="auto"/>
                    <w:bottom w:val="none" w:sz="0" w:space="0" w:color="auto"/>
                    <w:right w:val="none" w:sz="0" w:space="0" w:color="auto"/>
                  </w:divBdr>
                </w:div>
                <w:div w:id="381172939">
                  <w:marLeft w:val="0"/>
                  <w:marRight w:val="0"/>
                  <w:marTop w:val="0"/>
                  <w:marBottom w:val="0"/>
                  <w:divBdr>
                    <w:top w:val="none" w:sz="0" w:space="0" w:color="auto"/>
                    <w:left w:val="none" w:sz="0" w:space="0" w:color="auto"/>
                    <w:bottom w:val="none" w:sz="0" w:space="0" w:color="auto"/>
                    <w:right w:val="none" w:sz="0" w:space="0" w:color="auto"/>
                  </w:divBdr>
                </w:div>
                <w:div w:id="381172944">
                  <w:marLeft w:val="0"/>
                  <w:marRight w:val="0"/>
                  <w:marTop w:val="0"/>
                  <w:marBottom w:val="0"/>
                  <w:divBdr>
                    <w:top w:val="none" w:sz="0" w:space="0" w:color="auto"/>
                    <w:left w:val="none" w:sz="0" w:space="0" w:color="auto"/>
                    <w:bottom w:val="none" w:sz="0" w:space="0" w:color="auto"/>
                    <w:right w:val="none" w:sz="0" w:space="0" w:color="auto"/>
                  </w:divBdr>
                </w:div>
                <w:div w:id="381172948">
                  <w:marLeft w:val="0"/>
                  <w:marRight w:val="0"/>
                  <w:marTop w:val="0"/>
                  <w:marBottom w:val="0"/>
                  <w:divBdr>
                    <w:top w:val="none" w:sz="0" w:space="0" w:color="auto"/>
                    <w:left w:val="none" w:sz="0" w:space="0" w:color="auto"/>
                    <w:bottom w:val="none" w:sz="0" w:space="0" w:color="auto"/>
                    <w:right w:val="none" w:sz="0" w:space="0" w:color="auto"/>
                  </w:divBdr>
                </w:div>
                <w:div w:id="381172950">
                  <w:marLeft w:val="0"/>
                  <w:marRight w:val="0"/>
                  <w:marTop w:val="0"/>
                  <w:marBottom w:val="0"/>
                  <w:divBdr>
                    <w:top w:val="none" w:sz="0" w:space="0" w:color="auto"/>
                    <w:left w:val="none" w:sz="0" w:space="0" w:color="auto"/>
                    <w:bottom w:val="none" w:sz="0" w:space="0" w:color="auto"/>
                    <w:right w:val="none" w:sz="0" w:space="0" w:color="auto"/>
                  </w:divBdr>
                </w:div>
                <w:div w:id="381172954">
                  <w:marLeft w:val="0"/>
                  <w:marRight w:val="0"/>
                  <w:marTop w:val="0"/>
                  <w:marBottom w:val="0"/>
                  <w:divBdr>
                    <w:top w:val="none" w:sz="0" w:space="0" w:color="auto"/>
                    <w:left w:val="none" w:sz="0" w:space="0" w:color="auto"/>
                    <w:bottom w:val="none" w:sz="0" w:space="0" w:color="auto"/>
                    <w:right w:val="none" w:sz="0" w:space="0" w:color="auto"/>
                  </w:divBdr>
                </w:div>
                <w:div w:id="381172961">
                  <w:marLeft w:val="0"/>
                  <w:marRight w:val="0"/>
                  <w:marTop w:val="0"/>
                  <w:marBottom w:val="0"/>
                  <w:divBdr>
                    <w:top w:val="none" w:sz="0" w:space="0" w:color="auto"/>
                    <w:left w:val="none" w:sz="0" w:space="0" w:color="auto"/>
                    <w:bottom w:val="none" w:sz="0" w:space="0" w:color="auto"/>
                    <w:right w:val="none" w:sz="0" w:space="0" w:color="auto"/>
                  </w:divBdr>
                </w:div>
                <w:div w:id="381172968">
                  <w:marLeft w:val="0"/>
                  <w:marRight w:val="0"/>
                  <w:marTop w:val="0"/>
                  <w:marBottom w:val="0"/>
                  <w:divBdr>
                    <w:top w:val="none" w:sz="0" w:space="0" w:color="auto"/>
                    <w:left w:val="none" w:sz="0" w:space="0" w:color="auto"/>
                    <w:bottom w:val="none" w:sz="0" w:space="0" w:color="auto"/>
                    <w:right w:val="none" w:sz="0" w:space="0" w:color="auto"/>
                  </w:divBdr>
                </w:div>
                <w:div w:id="381172971">
                  <w:marLeft w:val="0"/>
                  <w:marRight w:val="0"/>
                  <w:marTop w:val="0"/>
                  <w:marBottom w:val="0"/>
                  <w:divBdr>
                    <w:top w:val="none" w:sz="0" w:space="0" w:color="auto"/>
                    <w:left w:val="none" w:sz="0" w:space="0" w:color="auto"/>
                    <w:bottom w:val="none" w:sz="0" w:space="0" w:color="auto"/>
                    <w:right w:val="none" w:sz="0" w:space="0" w:color="auto"/>
                  </w:divBdr>
                </w:div>
                <w:div w:id="381172981">
                  <w:marLeft w:val="0"/>
                  <w:marRight w:val="0"/>
                  <w:marTop w:val="0"/>
                  <w:marBottom w:val="0"/>
                  <w:divBdr>
                    <w:top w:val="none" w:sz="0" w:space="0" w:color="auto"/>
                    <w:left w:val="none" w:sz="0" w:space="0" w:color="auto"/>
                    <w:bottom w:val="none" w:sz="0" w:space="0" w:color="auto"/>
                    <w:right w:val="none" w:sz="0" w:space="0" w:color="auto"/>
                  </w:divBdr>
                </w:div>
                <w:div w:id="381172982">
                  <w:marLeft w:val="0"/>
                  <w:marRight w:val="0"/>
                  <w:marTop w:val="0"/>
                  <w:marBottom w:val="0"/>
                  <w:divBdr>
                    <w:top w:val="none" w:sz="0" w:space="0" w:color="auto"/>
                    <w:left w:val="none" w:sz="0" w:space="0" w:color="auto"/>
                    <w:bottom w:val="none" w:sz="0" w:space="0" w:color="auto"/>
                    <w:right w:val="none" w:sz="0" w:space="0" w:color="auto"/>
                  </w:divBdr>
                </w:div>
                <w:div w:id="381172985">
                  <w:marLeft w:val="0"/>
                  <w:marRight w:val="0"/>
                  <w:marTop w:val="0"/>
                  <w:marBottom w:val="0"/>
                  <w:divBdr>
                    <w:top w:val="none" w:sz="0" w:space="0" w:color="auto"/>
                    <w:left w:val="none" w:sz="0" w:space="0" w:color="auto"/>
                    <w:bottom w:val="none" w:sz="0" w:space="0" w:color="auto"/>
                    <w:right w:val="none" w:sz="0" w:space="0" w:color="auto"/>
                  </w:divBdr>
                </w:div>
                <w:div w:id="381172995">
                  <w:marLeft w:val="0"/>
                  <w:marRight w:val="0"/>
                  <w:marTop w:val="0"/>
                  <w:marBottom w:val="0"/>
                  <w:divBdr>
                    <w:top w:val="none" w:sz="0" w:space="0" w:color="auto"/>
                    <w:left w:val="none" w:sz="0" w:space="0" w:color="auto"/>
                    <w:bottom w:val="none" w:sz="0" w:space="0" w:color="auto"/>
                    <w:right w:val="none" w:sz="0" w:space="0" w:color="auto"/>
                  </w:divBdr>
                </w:div>
                <w:div w:id="381173001">
                  <w:marLeft w:val="0"/>
                  <w:marRight w:val="0"/>
                  <w:marTop w:val="0"/>
                  <w:marBottom w:val="0"/>
                  <w:divBdr>
                    <w:top w:val="none" w:sz="0" w:space="0" w:color="auto"/>
                    <w:left w:val="none" w:sz="0" w:space="0" w:color="auto"/>
                    <w:bottom w:val="none" w:sz="0" w:space="0" w:color="auto"/>
                    <w:right w:val="none" w:sz="0" w:space="0" w:color="auto"/>
                  </w:divBdr>
                </w:div>
                <w:div w:id="381173002">
                  <w:marLeft w:val="0"/>
                  <w:marRight w:val="0"/>
                  <w:marTop w:val="0"/>
                  <w:marBottom w:val="0"/>
                  <w:divBdr>
                    <w:top w:val="none" w:sz="0" w:space="0" w:color="auto"/>
                    <w:left w:val="none" w:sz="0" w:space="0" w:color="auto"/>
                    <w:bottom w:val="none" w:sz="0" w:space="0" w:color="auto"/>
                    <w:right w:val="none" w:sz="0" w:space="0" w:color="auto"/>
                  </w:divBdr>
                </w:div>
                <w:div w:id="381173031">
                  <w:marLeft w:val="0"/>
                  <w:marRight w:val="0"/>
                  <w:marTop w:val="0"/>
                  <w:marBottom w:val="0"/>
                  <w:divBdr>
                    <w:top w:val="none" w:sz="0" w:space="0" w:color="auto"/>
                    <w:left w:val="none" w:sz="0" w:space="0" w:color="auto"/>
                    <w:bottom w:val="none" w:sz="0" w:space="0" w:color="auto"/>
                    <w:right w:val="none" w:sz="0" w:space="0" w:color="auto"/>
                  </w:divBdr>
                </w:div>
                <w:div w:id="381173035">
                  <w:marLeft w:val="0"/>
                  <w:marRight w:val="0"/>
                  <w:marTop w:val="0"/>
                  <w:marBottom w:val="0"/>
                  <w:divBdr>
                    <w:top w:val="none" w:sz="0" w:space="0" w:color="auto"/>
                    <w:left w:val="none" w:sz="0" w:space="0" w:color="auto"/>
                    <w:bottom w:val="none" w:sz="0" w:space="0" w:color="auto"/>
                    <w:right w:val="none" w:sz="0" w:space="0" w:color="auto"/>
                  </w:divBdr>
                </w:div>
                <w:div w:id="381173044">
                  <w:marLeft w:val="0"/>
                  <w:marRight w:val="0"/>
                  <w:marTop w:val="0"/>
                  <w:marBottom w:val="0"/>
                  <w:divBdr>
                    <w:top w:val="none" w:sz="0" w:space="0" w:color="auto"/>
                    <w:left w:val="none" w:sz="0" w:space="0" w:color="auto"/>
                    <w:bottom w:val="none" w:sz="0" w:space="0" w:color="auto"/>
                    <w:right w:val="none" w:sz="0" w:space="0" w:color="auto"/>
                  </w:divBdr>
                </w:div>
                <w:div w:id="381173050">
                  <w:marLeft w:val="0"/>
                  <w:marRight w:val="0"/>
                  <w:marTop w:val="0"/>
                  <w:marBottom w:val="0"/>
                  <w:divBdr>
                    <w:top w:val="none" w:sz="0" w:space="0" w:color="auto"/>
                    <w:left w:val="none" w:sz="0" w:space="0" w:color="auto"/>
                    <w:bottom w:val="none" w:sz="0" w:space="0" w:color="auto"/>
                    <w:right w:val="none" w:sz="0" w:space="0" w:color="auto"/>
                  </w:divBdr>
                </w:div>
                <w:div w:id="381173061">
                  <w:marLeft w:val="0"/>
                  <w:marRight w:val="0"/>
                  <w:marTop w:val="0"/>
                  <w:marBottom w:val="0"/>
                  <w:divBdr>
                    <w:top w:val="none" w:sz="0" w:space="0" w:color="auto"/>
                    <w:left w:val="none" w:sz="0" w:space="0" w:color="auto"/>
                    <w:bottom w:val="none" w:sz="0" w:space="0" w:color="auto"/>
                    <w:right w:val="none" w:sz="0" w:space="0" w:color="auto"/>
                  </w:divBdr>
                </w:div>
                <w:div w:id="381173062">
                  <w:marLeft w:val="0"/>
                  <w:marRight w:val="0"/>
                  <w:marTop w:val="0"/>
                  <w:marBottom w:val="0"/>
                  <w:divBdr>
                    <w:top w:val="none" w:sz="0" w:space="0" w:color="auto"/>
                    <w:left w:val="none" w:sz="0" w:space="0" w:color="auto"/>
                    <w:bottom w:val="none" w:sz="0" w:space="0" w:color="auto"/>
                    <w:right w:val="none" w:sz="0" w:space="0" w:color="auto"/>
                  </w:divBdr>
                </w:div>
                <w:div w:id="381173076">
                  <w:marLeft w:val="0"/>
                  <w:marRight w:val="0"/>
                  <w:marTop w:val="0"/>
                  <w:marBottom w:val="0"/>
                  <w:divBdr>
                    <w:top w:val="none" w:sz="0" w:space="0" w:color="auto"/>
                    <w:left w:val="none" w:sz="0" w:space="0" w:color="auto"/>
                    <w:bottom w:val="none" w:sz="0" w:space="0" w:color="auto"/>
                    <w:right w:val="none" w:sz="0" w:space="0" w:color="auto"/>
                  </w:divBdr>
                </w:div>
                <w:div w:id="381173080">
                  <w:marLeft w:val="0"/>
                  <w:marRight w:val="0"/>
                  <w:marTop w:val="0"/>
                  <w:marBottom w:val="0"/>
                  <w:divBdr>
                    <w:top w:val="none" w:sz="0" w:space="0" w:color="auto"/>
                    <w:left w:val="none" w:sz="0" w:space="0" w:color="auto"/>
                    <w:bottom w:val="none" w:sz="0" w:space="0" w:color="auto"/>
                    <w:right w:val="none" w:sz="0" w:space="0" w:color="auto"/>
                  </w:divBdr>
                </w:div>
                <w:div w:id="381173082">
                  <w:marLeft w:val="0"/>
                  <w:marRight w:val="0"/>
                  <w:marTop w:val="0"/>
                  <w:marBottom w:val="0"/>
                  <w:divBdr>
                    <w:top w:val="none" w:sz="0" w:space="0" w:color="auto"/>
                    <w:left w:val="none" w:sz="0" w:space="0" w:color="auto"/>
                    <w:bottom w:val="none" w:sz="0" w:space="0" w:color="auto"/>
                    <w:right w:val="none" w:sz="0" w:space="0" w:color="auto"/>
                  </w:divBdr>
                </w:div>
                <w:div w:id="381173116">
                  <w:marLeft w:val="0"/>
                  <w:marRight w:val="0"/>
                  <w:marTop w:val="0"/>
                  <w:marBottom w:val="0"/>
                  <w:divBdr>
                    <w:top w:val="none" w:sz="0" w:space="0" w:color="auto"/>
                    <w:left w:val="none" w:sz="0" w:space="0" w:color="auto"/>
                    <w:bottom w:val="none" w:sz="0" w:space="0" w:color="auto"/>
                    <w:right w:val="none" w:sz="0" w:space="0" w:color="auto"/>
                  </w:divBdr>
                </w:div>
                <w:div w:id="381173117">
                  <w:marLeft w:val="0"/>
                  <w:marRight w:val="0"/>
                  <w:marTop w:val="0"/>
                  <w:marBottom w:val="0"/>
                  <w:divBdr>
                    <w:top w:val="none" w:sz="0" w:space="0" w:color="auto"/>
                    <w:left w:val="none" w:sz="0" w:space="0" w:color="auto"/>
                    <w:bottom w:val="none" w:sz="0" w:space="0" w:color="auto"/>
                    <w:right w:val="none" w:sz="0" w:space="0" w:color="auto"/>
                  </w:divBdr>
                </w:div>
                <w:div w:id="381173119">
                  <w:marLeft w:val="0"/>
                  <w:marRight w:val="0"/>
                  <w:marTop w:val="0"/>
                  <w:marBottom w:val="0"/>
                  <w:divBdr>
                    <w:top w:val="none" w:sz="0" w:space="0" w:color="auto"/>
                    <w:left w:val="none" w:sz="0" w:space="0" w:color="auto"/>
                    <w:bottom w:val="none" w:sz="0" w:space="0" w:color="auto"/>
                    <w:right w:val="none" w:sz="0" w:space="0" w:color="auto"/>
                  </w:divBdr>
                </w:div>
                <w:div w:id="381173129">
                  <w:marLeft w:val="0"/>
                  <w:marRight w:val="0"/>
                  <w:marTop w:val="0"/>
                  <w:marBottom w:val="0"/>
                  <w:divBdr>
                    <w:top w:val="none" w:sz="0" w:space="0" w:color="auto"/>
                    <w:left w:val="none" w:sz="0" w:space="0" w:color="auto"/>
                    <w:bottom w:val="none" w:sz="0" w:space="0" w:color="auto"/>
                    <w:right w:val="none" w:sz="0" w:space="0" w:color="auto"/>
                  </w:divBdr>
                </w:div>
                <w:div w:id="381173133">
                  <w:marLeft w:val="0"/>
                  <w:marRight w:val="0"/>
                  <w:marTop w:val="0"/>
                  <w:marBottom w:val="0"/>
                  <w:divBdr>
                    <w:top w:val="none" w:sz="0" w:space="0" w:color="auto"/>
                    <w:left w:val="none" w:sz="0" w:space="0" w:color="auto"/>
                    <w:bottom w:val="none" w:sz="0" w:space="0" w:color="auto"/>
                    <w:right w:val="none" w:sz="0" w:space="0" w:color="auto"/>
                  </w:divBdr>
                </w:div>
                <w:div w:id="381173144">
                  <w:marLeft w:val="0"/>
                  <w:marRight w:val="0"/>
                  <w:marTop w:val="0"/>
                  <w:marBottom w:val="0"/>
                  <w:divBdr>
                    <w:top w:val="none" w:sz="0" w:space="0" w:color="auto"/>
                    <w:left w:val="none" w:sz="0" w:space="0" w:color="auto"/>
                    <w:bottom w:val="none" w:sz="0" w:space="0" w:color="auto"/>
                    <w:right w:val="none" w:sz="0" w:space="0" w:color="auto"/>
                  </w:divBdr>
                </w:div>
                <w:div w:id="381173150">
                  <w:marLeft w:val="0"/>
                  <w:marRight w:val="0"/>
                  <w:marTop w:val="0"/>
                  <w:marBottom w:val="0"/>
                  <w:divBdr>
                    <w:top w:val="none" w:sz="0" w:space="0" w:color="auto"/>
                    <w:left w:val="none" w:sz="0" w:space="0" w:color="auto"/>
                    <w:bottom w:val="none" w:sz="0" w:space="0" w:color="auto"/>
                    <w:right w:val="none" w:sz="0" w:space="0" w:color="auto"/>
                  </w:divBdr>
                </w:div>
                <w:div w:id="381173151">
                  <w:marLeft w:val="0"/>
                  <w:marRight w:val="0"/>
                  <w:marTop w:val="0"/>
                  <w:marBottom w:val="0"/>
                  <w:divBdr>
                    <w:top w:val="none" w:sz="0" w:space="0" w:color="auto"/>
                    <w:left w:val="none" w:sz="0" w:space="0" w:color="auto"/>
                    <w:bottom w:val="none" w:sz="0" w:space="0" w:color="auto"/>
                    <w:right w:val="none" w:sz="0" w:space="0" w:color="auto"/>
                  </w:divBdr>
                </w:div>
                <w:div w:id="381173152">
                  <w:marLeft w:val="0"/>
                  <w:marRight w:val="0"/>
                  <w:marTop w:val="0"/>
                  <w:marBottom w:val="0"/>
                  <w:divBdr>
                    <w:top w:val="none" w:sz="0" w:space="0" w:color="auto"/>
                    <w:left w:val="none" w:sz="0" w:space="0" w:color="auto"/>
                    <w:bottom w:val="none" w:sz="0" w:space="0" w:color="auto"/>
                    <w:right w:val="none" w:sz="0" w:space="0" w:color="auto"/>
                  </w:divBdr>
                </w:div>
                <w:div w:id="381173169">
                  <w:marLeft w:val="0"/>
                  <w:marRight w:val="0"/>
                  <w:marTop w:val="0"/>
                  <w:marBottom w:val="0"/>
                  <w:divBdr>
                    <w:top w:val="none" w:sz="0" w:space="0" w:color="auto"/>
                    <w:left w:val="none" w:sz="0" w:space="0" w:color="auto"/>
                    <w:bottom w:val="none" w:sz="0" w:space="0" w:color="auto"/>
                    <w:right w:val="none" w:sz="0" w:space="0" w:color="auto"/>
                  </w:divBdr>
                </w:div>
                <w:div w:id="381173183">
                  <w:marLeft w:val="0"/>
                  <w:marRight w:val="0"/>
                  <w:marTop w:val="0"/>
                  <w:marBottom w:val="0"/>
                  <w:divBdr>
                    <w:top w:val="none" w:sz="0" w:space="0" w:color="auto"/>
                    <w:left w:val="none" w:sz="0" w:space="0" w:color="auto"/>
                    <w:bottom w:val="none" w:sz="0" w:space="0" w:color="auto"/>
                    <w:right w:val="none" w:sz="0" w:space="0" w:color="auto"/>
                  </w:divBdr>
                </w:div>
                <w:div w:id="381173189">
                  <w:marLeft w:val="0"/>
                  <w:marRight w:val="0"/>
                  <w:marTop w:val="0"/>
                  <w:marBottom w:val="0"/>
                  <w:divBdr>
                    <w:top w:val="none" w:sz="0" w:space="0" w:color="auto"/>
                    <w:left w:val="none" w:sz="0" w:space="0" w:color="auto"/>
                    <w:bottom w:val="none" w:sz="0" w:space="0" w:color="auto"/>
                    <w:right w:val="none" w:sz="0" w:space="0" w:color="auto"/>
                  </w:divBdr>
                </w:div>
                <w:div w:id="381173192">
                  <w:marLeft w:val="0"/>
                  <w:marRight w:val="0"/>
                  <w:marTop w:val="0"/>
                  <w:marBottom w:val="0"/>
                  <w:divBdr>
                    <w:top w:val="none" w:sz="0" w:space="0" w:color="auto"/>
                    <w:left w:val="none" w:sz="0" w:space="0" w:color="auto"/>
                    <w:bottom w:val="none" w:sz="0" w:space="0" w:color="auto"/>
                    <w:right w:val="none" w:sz="0" w:space="0" w:color="auto"/>
                  </w:divBdr>
                </w:div>
                <w:div w:id="381173194">
                  <w:marLeft w:val="0"/>
                  <w:marRight w:val="0"/>
                  <w:marTop w:val="0"/>
                  <w:marBottom w:val="0"/>
                  <w:divBdr>
                    <w:top w:val="none" w:sz="0" w:space="0" w:color="auto"/>
                    <w:left w:val="none" w:sz="0" w:space="0" w:color="auto"/>
                    <w:bottom w:val="none" w:sz="0" w:space="0" w:color="auto"/>
                    <w:right w:val="none" w:sz="0" w:space="0" w:color="auto"/>
                  </w:divBdr>
                </w:div>
                <w:div w:id="381173199">
                  <w:marLeft w:val="0"/>
                  <w:marRight w:val="0"/>
                  <w:marTop w:val="0"/>
                  <w:marBottom w:val="0"/>
                  <w:divBdr>
                    <w:top w:val="none" w:sz="0" w:space="0" w:color="auto"/>
                    <w:left w:val="none" w:sz="0" w:space="0" w:color="auto"/>
                    <w:bottom w:val="none" w:sz="0" w:space="0" w:color="auto"/>
                    <w:right w:val="none" w:sz="0" w:space="0" w:color="auto"/>
                  </w:divBdr>
                </w:div>
                <w:div w:id="381173205">
                  <w:marLeft w:val="0"/>
                  <w:marRight w:val="0"/>
                  <w:marTop w:val="0"/>
                  <w:marBottom w:val="0"/>
                  <w:divBdr>
                    <w:top w:val="none" w:sz="0" w:space="0" w:color="auto"/>
                    <w:left w:val="none" w:sz="0" w:space="0" w:color="auto"/>
                    <w:bottom w:val="none" w:sz="0" w:space="0" w:color="auto"/>
                    <w:right w:val="none" w:sz="0" w:space="0" w:color="auto"/>
                  </w:divBdr>
                </w:div>
                <w:div w:id="381173214">
                  <w:marLeft w:val="0"/>
                  <w:marRight w:val="0"/>
                  <w:marTop w:val="0"/>
                  <w:marBottom w:val="0"/>
                  <w:divBdr>
                    <w:top w:val="none" w:sz="0" w:space="0" w:color="auto"/>
                    <w:left w:val="none" w:sz="0" w:space="0" w:color="auto"/>
                    <w:bottom w:val="none" w:sz="0" w:space="0" w:color="auto"/>
                    <w:right w:val="none" w:sz="0" w:space="0" w:color="auto"/>
                  </w:divBdr>
                </w:div>
                <w:div w:id="381173243">
                  <w:marLeft w:val="0"/>
                  <w:marRight w:val="0"/>
                  <w:marTop w:val="0"/>
                  <w:marBottom w:val="0"/>
                  <w:divBdr>
                    <w:top w:val="none" w:sz="0" w:space="0" w:color="auto"/>
                    <w:left w:val="none" w:sz="0" w:space="0" w:color="auto"/>
                    <w:bottom w:val="none" w:sz="0" w:space="0" w:color="auto"/>
                    <w:right w:val="none" w:sz="0" w:space="0" w:color="auto"/>
                  </w:divBdr>
                </w:div>
                <w:div w:id="381173248">
                  <w:marLeft w:val="0"/>
                  <w:marRight w:val="0"/>
                  <w:marTop w:val="0"/>
                  <w:marBottom w:val="0"/>
                  <w:divBdr>
                    <w:top w:val="none" w:sz="0" w:space="0" w:color="auto"/>
                    <w:left w:val="none" w:sz="0" w:space="0" w:color="auto"/>
                    <w:bottom w:val="none" w:sz="0" w:space="0" w:color="auto"/>
                    <w:right w:val="none" w:sz="0" w:space="0" w:color="auto"/>
                  </w:divBdr>
                </w:div>
                <w:div w:id="381173252">
                  <w:marLeft w:val="0"/>
                  <w:marRight w:val="0"/>
                  <w:marTop w:val="0"/>
                  <w:marBottom w:val="0"/>
                  <w:divBdr>
                    <w:top w:val="none" w:sz="0" w:space="0" w:color="auto"/>
                    <w:left w:val="none" w:sz="0" w:space="0" w:color="auto"/>
                    <w:bottom w:val="none" w:sz="0" w:space="0" w:color="auto"/>
                    <w:right w:val="none" w:sz="0" w:space="0" w:color="auto"/>
                  </w:divBdr>
                </w:div>
                <w:div w:id="381173285">
                  <w:marLeft w:val="0"/>
                  <w:marRight w:val="0"/>
                  <w:marTop w:val="0"/>
                  <w:marBottom w:val="0"/>
                  <w:divBdr>
                    <w:top w:val="none" w:sz="0" w:space="0" w:color="auto"/>
                    <w:left w:val="none" w:sz="0" w:space="0" w:color="auto"/>
                    <w:bottom w:val="none" w:sz="0" w:space="0" w:color="auto"/>
                    <w:right w:val="none" w:sz="0" w:space="0" w:color="auto"/>
                  </w:divBdr>
                </w:div>
                <w:div w:id="381173291">
                  <w:marLeft w:val="0"/>
                  <w:marRight w:val="0"/>
                  <w:marTop w:val="0"/>
                  <w:marBottom w:val="0"/>
                  <w:divBdr>
                    <w:top w:val="none" w:sz="0" w:space="0" w:color="auto"/>
                    <w:left w:val="none" w:sz="0" w:space="0" w:color="auto"/>
                    <w:bottom w:val="none" w:sz="0" w:space="0" w:color="auto"/>
                    <w:right w:val="none" w:sz="0" w:space="0" w:color="auto"/>
                  </w:divBdr>
                </w:div>
                <w:div w:id="381173293">
                  <w:marLeft w:val="0"/>
                  <w:marRight w:val="0"/>
                  <w:marTop w:val="0"/>
                  <w:marBottom w:val="0"/>
                  <w:divBdr>
                    <w:top w:val="none" w:sz="0" w:space="0" w:color="auto"/>
                    <w:left w:val="none" w:sz="0" w:space="0" w:color="auto"/>
                    <w:bottom w:val="none" w:sz="0" w:space="0" w:color="auto"/>
                    <w:right w:val="none" w:sz="0" w:space="0" w:color="auto"/>
                  </w:divBdr>
                </w:div>
                <w:div w:id="381173298">
                  <w:marLeft w:val="0"/>
                  <w:marRight w:val="0"/>
                  <w:marTop w:val="0"/>
                  <w:marBottom w:val="0"/>
                  <w:divBdr>
                    <w:top w:val="none" w:sz="0" w:space="0" w:color="auto"/>
                    <w:left w:val="none" w:sz="0" w:space="0" w:color="auto"/>
                    <w:bottom w:val="none" w:sz="0" w:space="0" w:color="auto"/>
                    <w:right w:val="none" w:sz="0" w:space="0" w:color="auto"/>
                  </w:divBdr>
                </w:div>
                <w:div w:id="381173316">
                  <w:marLeft w:val="0"/>
                  <w:marRight w:val="0"/>
                  <w:marTop w:val="0"/>
                  <w:marBottom w:val="0"/>
                  <w:divBdr>
                    <w:top w:val="none" w:sz="0" w:space="0" w:color="auto"/>
                    <w:left w:val="none" w:sz="0" w:space="0" w:color="auto"/>
                    <w:bottom w:val="none" w:sz="0" w:space="0" w:color="auto"/>
                    <w:right w:val="none" w:sz="0" w:space="0" w:color="auto"/>
                  </w:divBdr>
                </w:div>
                <w:div w:id="381173317">
                  <w:marLeft w:val="0"/>
                  <w:marRight w:val="0"/>
                  <w:marTop w:val="0"/>
                  <w:marBottom w:val="0"/>
                  <w:divBdr>
                    <w:top w:val="none" w:sz="0" w:space="0" w:color="auto"/>
                    <w:left w:val="none" w:sz="0" w:space="0" w:color="auto"/>
                    <w:bottom w:val="none" w:sz="0" w:space="0" w:color="auto"/>
                    <w:right w:val="none" w:sz="0" w:space="0" w:color="auto"/>
                  </w:divBdr>
                </w:div>
                <w:div w:id="381173322">
                  <w:marLeft w:val="0"/>
                  <w:marRight w:val="0"/>
                  <w:marTop w:val="0"/>
                  <w:marBottom w:val="0"/>
                  <w:divBdr>
                    <w:top w:val="none" w:sz="0" w:space="0" w:color="auto"/>
                    <w:left w:val="none" w:sz="0" w:space="0" w:color="auto"/>
                    <w:bottom w:val="none" w:sz="0" w:space="0" w:color="auto"/>
                    <w:right w:val="none" w:sz="0" w:space="0" w:color="auto"/>
                  </w:divBdr>
                </w:div>
                <w:div w:id="381173324">
                  <w:marLeft w:val="0"/>
                  <w:marRight w:val="0"/>
                  <w:marTop w:val="0"/>
                  <w:marBottom w:val="0"/>
                  <w:divBdr>
                    <w:top w:val="none" w:sz="0" w:space="0" w:color="auto"/>
                    <w:left w:val="none" w:sz="0" w:space="0" w:color="auto"/>
                    <w:bottom w:val="none" w:sz="0" w:space="0" w:color="auto"/>
                    <w:right w:val="none" w:sz="0" w:space="0" w:color="auto"/>
                  </w:divBdr>
                </w:div>
                <w:div w:id="381173328">
                  <w:marLeft w:val="0"/>
                  <w:marRight w:val="0"/>
                  <w:marTop w:val="0"/>
                  <w:marBottom w:val="0"/>
                  <w:divBdr>
                    <w:top w:val="none" w:sz="0" w:space="0" w:color="auto"/>
                    <w:left w:val="none" w:sz="0" w:space="0" w:color="auto"/>
                    <w:bottom w:val="none" w:sz="0" w:space="0" w:color="auto"/>
                    <w:right w:val="none" w:sz="0" w:space="0" w:color="auto"/>
                  </w:divBdr>
                </w:div>
                <w:div w:id="381173336">
                  <w:marLeft w:val="0"/>
                  <w:marRight w:val="0"/>
                  <w:marTop w:val="0"/>
                  <w:marBottom w:val="0"/>
                  <w:divBdr>
                    <w:top w:val="none" w:sz="0" w:space="0" w:color="auto"/>
                    <w:left w:val="none" w:sz="0" w:space="0" w:color="auto"/>
                    <w:bottom w:val="none" w:sz="0" w:space="0" w:color="auto"/>
                    <w:right w:val="none" w:sz="0" w:space="0" w:color="auto"/>
                  </w:divBdr>
                </w:div>
                <w:div w:id="381173337">
                  <w:marLeft w:val="0"/>
                  <w:marRight w:val="0"/>
                  <w:marTop w:val="0"/>
                  <w:marBottom w:val="0"/>
                  <w:divBdr>
                    <w:top w:val="none" w:sz="0" w:space="0" w:color="auto"/>
                    <w:left w:val="none" w:sz="0" w:space="0" w:color="auto"/>
                    <w:bottom w:val="none" w:sz="0" w:space="0" w:color="auto"/>
                    <w:right w:val="none" w:sz="0" w:space="0" w:color="auto"/>
                  </w:divBdr>
                </w:div>
                <w:div w:id="381173341">
                  <w:marLeft w:val="0"/>
                  <w:marRight w:val="0"/>
                  <w:marTop w:val="0"/>
                  <w:marBottom w:val="0"/>
                  <w:divBdr>
                    <w:top w:val="none" w:sz="0" w:space="0" w:color="auto"/>
                    <w:left w:val="none" w:sz="0" w:space="0" w:color="auto"/>
                    <w:bottom w:val="none" w:sz="0" w:space="0" w:color="auto"/>
                    <w:right w:val="none" w:sz="0" w:space="0" w:color="auto"/>
                  </w:divBdr>
                </w:div>
                <w:div w:id="381173345">
                  <w:marLeft w:val="0"/>
                  <w:marRight w:val="0"/>
                  <w:marTop w:val="0"/>
                  <w:marBottom w:val="0"/>
                  <w:divBdr>
                    <w:top w:val="none" w:sz="0" w:space="0" w:color="auto"/>
                    <w:left w:val="none" w:sz="0" w:space="0" w:color="auto"/>
                    <w:bottom w:val="none" w:sz="0" w:space="0" w:color="auto"/>
                    <w:right w:val="none" w:sz="0" w:space="0" w:color="auto"/>
                  </w:divBdr>
                </w:div>
                <w:div w:id="381173352">
                  <w:marLeft w:val="0"/>
                  <w:marRight w:val="0"/>
                  <w:marTop w:val="0"/>
                  <w:marBottom w:val="0"/>
                  <w:divBdr>
                    <w:top w:val="none" w:sz="0" w:space="0" w:color="auto"/>
                    <w:left w:val="none" w:sz="0" w:space="0" w:color="auto"/>
                    <w:bottom w:val="none" w:sz="0" w:space="0" w:color="auto"/>
                    <w:right w:val="none" w:sz="0" w:space="0" w:color="auto"/>
                  </w:divBdr>
                </w:div>
                <w:div w:id="381173380">
                  <w:marLeft w:val="0"/>
                  <w:marRight w:val="0"/>
                  <w:marTop w:val="0"/>
                  <w:marBottom w:val="0"/>
                  <w:divBdr>
                    <w:top w:val="none" w:sz="0" w:space="0" w:color="auto"/>
                    <w:left w:val="none" w:sz="0" w:space="0" w:color="auto"/>
                    <w:bottom w:val="none" w:sz="0" w:space="0" w:color="auto"/>
                    <w:right w:val="none" w:sz="0" w:space="0" w:color="auto"/>
                  </w:divBdr>
                </w:div>
                <w:div w:id="381173387">
                  <w:marLeft w:val="0"/>
                  <w:marRight w:val="0"/>
                  <w:marTop w:val="0"/>
                  <w:marBottom w:val="0"/>
                  <w:divBdr>
                    <w:top w:val="none" w:sz="0" w:space="0" w:color="auto"/>
                    <w:left w:val="none" w:sz="0" w:space="0" w:color="auto"/>
                    <w:bottom w:val="none" w:sz="0" w:space="0" w:color="auto"/>
                    <w:right w:val="none" w:sz="0" w:space="0" w:color="auto"/>
                  </w:divBdr>
                </w:div>
                <w:div w:id="381173389">
                  <w:marLeft w:val="0"/>
                  <w:marRight w:val="0"/>
                  <w:marTop w:val="0"/>
                  <w:marBottom w:val="0"/>
                  <w:divBdr>
                    <w:top w:val="none" w:sz="0" w:space="0" w:color="auto"/>
                    <w:left w:val="none" w:sz="0" w:space="0" w:color="auto"/>
                    <w:bottom w:val="none" w:sz="0" w:space="0" w:color="auto"/>
                    <w:right w:val="none" w:sz="0" w:space="0" w:color="auto"/>
                  </w:divBdr>
                </w:div>
                <w:div w:id="381173391">
                  <w:marLeft w:val="0"/>
                  <w:marRight w:val="0"/>
                  <w:marTop w:val="0"/>
                  <w:marBottom w:val="0"/>
                  <w:divBdr>
                    <w:top w:val="none" w:sz="0" w:space="0" w:color="auto"/>
                    <w:left w:val="none" w:sz="0" w:space="0" w:color="auto"/>
                    <w:bottom w:val="none" w:sz="0" w:space="0" w:color="auto"/>
                    <w:right w:val="none" w:sz="0" w:space="0" w:color="auto"/>
                  </w:divBdr>
                </w:div>
                <w:div w:id="381173395">
                  <w:marLeft w:val="0"/>
                  <w:marRight w:val="0"/>
                  <w:marTop w:val="0"/>
                  <w:marBottom w:val="0"/>
                  <w:divBdr>
                    <w:top w:val="none" w:sz="0" w:space="0" w:color="auto"/>
                    <w:left w:val="none" w:sz="0" w:space="0" w:color="auto"/>
                    <w:bottom w:val="none" w:sz="0" w:space="0" w:color="auto"/>
                    <w:right w:val="none" w:sz="0" w:space="0" w:color="auto"/>
                  </w:divBdr>
                </w:div>
                <w:div w:id="381173407">
                  <w:marLeft w:val="0"/>
                  <w:marRight w:val="0"/>
                  <w:marTop w:val="0"/>
                  <w:marBottom w:val="0"/>
                  <w:divBdr>
                    <w:top w:val="none" w:sz="0" w:space="0" w:color="auto"/>
                    <w:left w:val="none" w:sz="0" w:space="0" w:color="auto"/>
                    <w:bottom w:val="none" w:sz="0" w:space="0" w:color="auto"/>
                    <w:right w:val="none" w:sz="0" w:space="0" w:color="auto"/>
                  </w:divBdr>
                </w:div>
                <w:div w:id="381173411">
                  <w:marLeft w:val="0"/>
                  <w:marRight w:val="0"/>
                  <w:marTop w:val="0"/>
                  <w:marBottom w:val="0"/>
                  <w:divBdr>
                    <w:top w:val="none" w:sz="0" w:space="0" w:color="auto"/>
                    <w:left w:val="none" w:sz="0" w:space="0" w:color="auto"/>
                    <w:bottom w:val="none" w:sz="0" w:space="0" w:color="auto"/>
                    <w:right w:val="none" w:sz="0" w:space="0" w:color="auto"/>
                  </w:divBdr>
                </w:div>
                <w:div w:id="381173417">
                  <w:marLeft w:val="0"/>
                  <w:marRight w:val="0"/>
                  <w:marTop w:val="0"/>
                  <w:marBottom w:val="0"/>
                  <w:divBdr>
                    <w:top w:val="none" w:sz="0" w:space="0" w:color="auto"/>
                    <w:left w:val="none" w:sz="0" w:space="0" w:color="auto"/>
                    <w:bottom w:val="none" w:sz="0" w:space="0" w:color="auto"/>
                    <w:right w:val="none" w:sz="0" w:space="0" w:color="auto"/>
                  </w:divBdr>
                </w:div>
                <w:div w:id="381173418">
                  <w:marLeft w:val="0"/>
                  <w:marRight w:val="0"/>
                  <w:marTop w:val="0"/>
                  <w:marBottom w:val="0"/>
                  <w:divBdr>
                    <w:top w:val="none" w:sz="0" w:space="0" w:color="auto"/>
                    <w:left w:val="none" w:sz="0" w:space="0" w:color="auto"/>
                    <w:bottom w:val="none" w:sz="0" w:space="0" w:color="auto"/>
                    <w:right w:val="none" w:sz="0" w:space="0" w:color="auto"/>
                  </w:divBdr>
                </w:div>
                <w:div w:id="381173435">
                  <w:marLeft w:val="0"/>
                  <w:marRight w:val="0"/>
                  <w:marTop w:val="0"/>
                  <w:marBottom w:val="0"/>
                  <w:divBdr>
                    <w:top w:val="none" w:sz="0" w:space="0" w:color="auto"/>
                    <w:left w:val="none" w:sz="0" w:space="0" w:color="auto"/>
                    <w:bottom w:val="none" w:sz="0" w:space="0" w:color="auto"/>
                    <w:right w:val="none" w:sz="0" w:space="0" w:color="auto"/>
                  </w:divBdr>
                </w:div>
                <w:div w:id="381173442">
                  <w:marLeft w:val="0"/>
                  <w:marRight w:val="0"/>
                  <w:marTop w:val="0"/>
                  <w:marBottom w:val="0"/>
                  <w:divBdr>
                    <w:top w:val="none" w:sz="0" w:space="0" w:color="auto"/>
                    <w:left w:val="none" w:sz="0" w:space="0" w:color="auto"/>
                    <w:bottom w:val="none" w:sz="0" w:space="0" w:color="auto"/>
                    <w:right w:val="none" w:sz="0" w:space="0" w:color="auto"/>
                  </w:divBdr>
                </w:div>
                <w:div w:id="381173444">
                  <w:marLeft w:val="0"/>
                  <w:marRight w:val="0"/>
                  <w:marTop w:val="0"/>
                  <w:marBottom w:val="0"/>
                  <w:divBdr>
                    <w:top w:val="none" w:sz="0" w:space="0" w:color="auto"/>
                    <w:left w:val="none" w:sz="0" w:space="0" w:color="auto"/>
                    <w:bottom w:val="none" w:sz="0" w:space="0" w:color="auto"/>
                    <w:right w:val="none" w:sz="0" w:space="0" w:color="auto"/>
                  </w:divBdr>
                </w:div>
                <w:div w:id="381173449">
                  <w:marLeft w:val="0"/>
                  <w:marRight w:val="0"/>
                  <w:marTop w:val="0"/>
                  <w:marBottom w:val="0"/>
                  <w:divBdr>
                    <w:top w:val="none" w:sz="0" w:space="0" w:color="auto"/>
                    <w:left w:val="none" w:sz="0" w:space="0" w:color="auto"/>
                    <w:bottom w:val="none" w:sz="0" w:space="0" w:color="auto"/>
                    <w:right w:val="none" w:sz="0" w:space="0" w:color="auto"/>
                  </w:divBdr>
                </w:div>
                <w:div w:id="381173455">
                  <w:marLeft w:val="0"/>
                  <w:marRight w:val="0"/>
                  <w:marTop w:val="0"/>
                  <w:marBottom w:val="0"/>
                  <w:divBdr>
                    <w:top w:val="none" w:sz="0" w:space="0" w:color="auto"/>
                    <w:left w:val="none" w:sz="0" w:space="0" w:color="auto"/>
                    <w:bottom w:val="none" w:sz="0" w:space="0" w:color="auto"/>
                    <w:right w:val="none" w:sz="0" w:space="0" w:color="auto"/>
                  </w:divBdr>
                </w:div>
                <w:div w:id="381173460">
                  <w:marLeft w:val="0"/>
                  <w:marRight w:val="0"/>
                  <w:marTop w:val="0"/>
                  <w:marBottom w:val="0"/>
                  <w:divBdr>
                    <w:top w:val="none" w:sz="0" w:space="0" w:color="auto"/>
                    <w:left w:val="none" w:sz="0" w:space="0" w:color="auto"/>
                    <w:bottom w:val="none" w:sz="0" w:space="0" w:color="auto"/>
                    <w:right w:val="none" w:sz="0" w:space="0" w:color="auto"/>
                  </w:divBdr>
                </w:div>
                <w:div w:id="381173469">
                  <w:marLeft w:val="0"/>
                  <w:marRight w:val="0"/>
                  <w:marTop w:val="0"/>
                  <w:marBottom w:val="0"/>
                  <w:divBdr>
                    <w:top w:val="none" w:sz="0" w:space="0" w:color="auto"/>
                    <w:left w:val="none" w:sz="0" w:space="0" w:color="auto"/>
                    <w:bottom w:val="none" w:sz="0" w:space="0" w:color="auto"/>
                    <w:right w:val="none" w:sz="0" w:space="0" w:color="auto"/>
                  </w:divBdr>
                </w:div>
                <w:div w:id="381173470">
                  <w:marLeft w:val="0"/>
                  <w:marRight w:val="0"/>
                  <w:marTop w:val="0"/>
                  <w:marBottom w:val="0"/>
                  <w:divBdr>
                    <w:top w:val="none" w:sz="0" w:space="0" w:color="auto"/>
                    <w:left w:val="none" w:sz="0" w:space="0" w:color="auto"/>
                    <w:bottom w:val="none" w:sz="0" w:space="0" w:color="auto"/>
                    <w:right w:val="none" w:sz="0" w:space="0" w:color="auto"/>
                  </w:divBdr>
                </w:div>
                <w:div w:id="381173500">
                  <w:marLeft w:val="0"/>
                  <w:marRight w:val="0"/>
                  <w:marTop w:val="0"/>
                  <w:marBottom w:val="0"/>
                  <w:divBdr>
                    <w:top w:val="none" w:sz="0" w:space="0" w:color="auto"/>
                    <w:left w:val="none" w:sz="0" w:space="0" w:color="auto"/>
                    <w:bottom w:val="none" w:sz="0" w:space="0" w:color="auto"/>
                    <w:right w:val="none" w:sz="0" w:space="0" w:color="auto"/>
                  </w:divBdr>
                </w:div>
                <w:div w:id="381173522">
                  <w:marLeft w:val="0"/>
                  <w:marRight w:val="0"/>
                  <w:marTop w:val="0"/>
                  <w:marBottom w:val="0"/>
                  <w:divBdr>
                    <w:top w:val="none" w:sz="0" w:space="0" w:color="auto"/>
                    <w:left w:val="none" w:sz="0" w:space="0" w:color="auto"/>
                    <w:bottom w:val="none" w:sz="0" w:space="0" w:color="auto"/>
                    <w:right w:val="none" w:sz="0" w:space="0" w:color="auto"/>
                  </w:divBdr>
                </w:div>
                <w:div w:id="381173532">
                  <w:marLeft w:val="0"/>
                  <w:marRight w:val="0"/>
                  <w:marTop w:val="0"/>
                  <w:marBottom w:val="0"/>
                  <w:divBdr>
                    <w:top w:val="none" w:sz="0" w:space="0" w:color="auto"/>
                    <w:left w:val="none" w:sz="0" w:space="0" w:color="auto"/>
                    <w:bottom w:val="none" w:sz="0" w:space="0" w:color="auto"/>
                    <w:right w:val="none" w:sz="0" w:space="0" w:color="auto"/>
                  </w:divBdr>
                </w:div>
                <w:div w:id="381173540">
                  <w:marLeft w:val="0"/>
                  <w:marRight w:val="0"/>
                  <w:marTop w:val="0"/>
                  <w:marBottom w:val="0"/>
                  <w:divBdr>
                    <w:top w:val="none" w:sz="0" w:space="0" w:color="auto"/>
                    <w:left w:val="none" w:sz="0" w:space="0" w:color="auto"/>
                    <w:bottom w:val="none" w:sz="0" w:space="0" w:color="auto"/>
                    <w:right w:val="none" w:sz="0" w:space="0" w:color="auto"/>
                  </w:divBdr>
                </w:div>
                <w:div w:id="381173549">
                  <w:marLeft w:val="0"/>
                  <w:marRight w:val="0"/>
                  <w:marTop w:val="0"/>
                  <w:marBottom w:val="0"/>
                  <w:divBdr>
                    <w:top w:val="none" w:sz="0" w:space="0" w:color="auto"/>
                    <w:left w:val="none" w:sz="0" w:space="0" w:color="auto"/>
                    <w:bottom w:val="none" w:sz="0" w:space="0" w:color="auto"/>
                    <w:right w:val="none" w:sz="0" w:space="0" w:color="auto"/>
                  </w:divBdr>
                </w:div>
                <w:div w:id="381173550">
                  <w:marLeft w:val="0"/>
                  <w:marRight w:val="0"/>
                  <w:marTop w:val="0"/>
                  <w:marBottom w:val="0"/>
                  <w:divBdr>
                    <w:top w:val="none" w:sz="0" w:space="0" w:color="auto"/>
                    <w:left w:val="none" w:sz="0" w:space="0" w:color="auto"/>
                    <w:bottom w:val="none" w:sz="0" w:space="0" w:color="auto"/>
                    <w:right w:val="none" w:sz="0" w:space="0" w:color="auto"/>
                  </w:divBdr>
                </w:div>
                <w:div w:id="381173555">
                  <w:marLeft w:val="0"/>
                  <w:marRight w:val="0"/>
                  <w:marTop w:val="0"/>
                  <w:marBottom w:val="0"/>
                  <w:divBdr>
                    <w:top w:val="none" w:sz="0" w:space="0" w:color="auto"/>
                    <w:left w:val="none" w:sz="0" w:space="0" w:color="auto"/>
                    <w:bottom w:val="none" w:sz="0" w:space="0" w:color="auto"/>
                    <w:right w:val="none" w:sz="0" w:space="0" w:color="auto"/>
                  </w:divBdr>
                </w:div>
                <w:div w:id="381173589">
                  <w:marLeft w:val="0"/>
                  <w:marRight w:val="0"/>
                  <w:marTop w:val="0"/>
                  <w:marBottom w:val="0"/>
                  <w:divBdr>
                    <w:top w:val="none" w:sz="0" w:space="0" w:color="auto"/>
                    <w:left w:val="none" w:sz="0" w:space="0" w:color="auto"/>
                    <w:bottom w:val="none" w:sz="0" w:space="0" w:color="auto"/>
                    <w:right w:val="none" w:sz="0" w:space="0" w:color="auto"/>
                  </w:divBdr>
                </w:div>
                <w:div w:id="381173600">
                  <w:marLeft w:val="0"/>
                  <w:marRight w:val="0"/>
                  <w:marTop w:val="0"/>
                  <w:marBottom w:val="0"/>
                  <w:divBdr>
                    <w:top w:val="none" w:sz="0" w:space="0" w:color="auto"/>
                    <w:left w:val="none" w:sz="0" w:space="0" w:color="auto"/>
                    <w:bottom w:val="none" w:sz="0" w:space="0" w:color="auto"/>
                    <w:right w:val="none" w:sz="0" w:space="0" w:color="auto"/>
                  </w:divBdr>
                </w:div>
                <w:div w:id="381173608">
                  <w:marLeft w:val="0"/>
                  <w:marRight w:val="0"/>
                  <w:marTop w:val="0"/>
                  <w:marBottom w:val="0"/>
                  <w:divBdr>
                    <w:top w:val="none" w:sz="0" w:space="0" w:color="auto"/>
                    <w:left w:val="none" w:sz="0" w:space="0" w:color="auto"/>
                    <w:bottom w:val="none" w:sz="0" w:space="0" w:color="auto"/>
                    <w:right w:val="none" w:sz="0" w:space="0" w:color="auto"/>
                  </w:divBdr>
                </w:div>
                <w:div w:id="381173611">
                  <w:marLeft w:val="0"/>
                  <w:marRight w:val="0"/>
                  <w:marTop w:val="0"/>
                  <w:marBottom w:val="0"/>
                  <w:divBdr>
                    <w:top w:val="none" w:sz="0" w:space="0" w:color="auto"/>
                    <w:left w:val="none" w:sz="0" w:space="0" w:color="auto"/>
                    <w:bottom w:val="none" w:sz="0" w:space="0" w:color="auto"/>
                    <w:right w:val="none" w:sz="0" w:space="0" w:color="auto"/>
                  </w:divBdr>
                </w:div>
                <w:div w:id="381173622">
                  <w:marLeft w:val="0"/>
                  <w:marRight w:val="0"/>
                  <w:marTop w:val="0"/>
                  <w:marBottom w:val="0"/>
                  <w:divBdr>
                    <w:top w:val="none" w:sz="0" w:space="0" w:color="auto"/>
                    <w:left w:val="none" w:sz="0" w:space="0" w:color="auto"/>
                    <w:bottom w:val="none" w:sz="0" w:space="0" w:color="auto"/>
                    <w:right w:val="none" w:sz="0" w:space="0" w:color="auto"/>
                  </w:divBdr>
                </w:div>
                <w:div w:id="381173629">
                  <w:marLeft w:val="0"/>
                  <w:marRight w:val="0"/>
                  <w:marTop w:val="0"/>
                  <w:marBottom w:val="0"/>
                  <w:divBdr>
                    <w:top w:val="none" w:sz="0" w:space="0" w:color="auto"/>
                    <w:left w:val="none" w:sz="0" w:space="0" w:color="auto"/>
                    <w:bottom w:val="none" w:sz="0" w:space="0" w:color="auto"/>
                    <w:right w:val="none" w:sz="0" w:space="0" w:color="auto"/>
                  </w:divBdr>
                </w:div>
                <w:div w:id="381173635">
                  <w:marLeft w:val="0"/>
                  <w:marRight w:val="0"/>
                  <w:marTop w:val="0"/>
                  <w:marBottom w:val="0"/>
                  <w:divBdr>
                    <w:top w:val="none" w:sz="0" w:space="0" w:color="auto"/>
                    <w:left w:val="none" w:sz="0" w:space="0" w:color="auto"/>
                    <w:bottom w:val="none" w:sz="0" w:space="0" w:color="auto"/>
                    <w:right w:val="none" w:sz="0" w:space="0" w:color="auto"/>
                  </w:divBdr>
                </w:div>
                <w:div w:id="381173643">
                  <w:marLeft w:val="0"/>
                  <w:marRight w:val="0"/>
                  <w:marTop w:val="0"/>
                  <w:marBottom w:val="0"/>
                  <w:divBdr>
                    <w:top w:val="none" w:sz="0" w:space="0" w:color="auto"/>
                    <w:left w:val="none" w:sz="0" w:space="0" w:color="auto"/>
                    <w:bottom w:val="none" w:sz="0" w:space="0" w:color="auto"/>
                    <w:right w:val="none" w:sz="0" w:space="0" w:color="auto"/>
                  </w:divBdr>
                </w:div>
                <w:div w:id="381173645">
                  <w:marLeft w:val="0"/>
                  <w:marRight w:val="0"/>
                  <w:marTop w:val="0"/>
                  <w:marBottom w:val="0"/>
                  <w:divBdr>
                    <w:top w:val="none" w:sz="0" w:space="0" w:color="auto"/>
                    <w:left w:val="none" w:sz="0" w:space="0" w:color="auto"/>
                    <w:bottom w:val="none" w:sz="0" w:space="0" w:color="auto"/>
                    <w:right w:val="none" w:sz="0" w:space="0" w:color="auto"/>
                  </w:divBdr>
                </w:div>
                <w:div w:id="381173646">
                  <w:marLeft w:val="0"/>
                  <w:marRight w:val="0"/>
                  <w:marTop w:val="0"/>
                  <w:marBottom w:val="0"/>
                  <w:divBdr>
                    <w:top w:val="none" w:sz="0" w:space="0" w:color="auto"/>
                    <w:left w:val="none" w:sz="0" w:space="0" w:color="auto"/>
                    <w:bottom w:val="none" w:sz="0" w:space="0" w:color="auto"/>
                    <w:right w:val="none" w:sz="0" w:space="0" w:color="auto"/>
                  </w:divBdr>
                </w:div>
                <w:div w:id="381173649">
                  <w:marLeft w:val="0"/>
                  <w:marRight w:val="0"/>
                  <w:marTop w:val="0"/>
                  <w:marBottom w:val="0"/>
                  <w:divBdr>
                    <w:top w:val="none" w:sz="0" w:space="0" w:color="auto"/>
                    <w:left w:val="none" w:sz="0" w:space="0" w:color="auto"/>
                    <w:bottom w:val="none" w:sz="0" w:space="0" w:color="auto"/>
                    <w:right w:val="none" w:sz="0" w:space="0" w:color="auto"/>
                  </w:divBdr>
                </w:div>
                <w:div w:id="381173650">
                  <w:marLeft w:val="0"/>
                  <w:marRight w:val="0"/>
                  <w:marTop w:val="0"/>
                  <w:marBottom w:val="0"/>
                  <w:divBdr>
                    <w:top w:val="none" w:sz="0" w:space="0" w:color="auto"/>
                    <w:left w:val="none" w:sz="0" w:space="0" w:color="auto"/>
                    <w:bottom w:val="none" w:sz="0" w:space="0" w:color="auto"/>
                    <w:right w:val="none" w:sz="0" w:space="0" w:color="auto"/>
                  </w:divBdr>
                </w:div>
                <w:div w:id="381173658">
                  <w:marLeft w:val="0"/>
                  <w:marRight w:val="0"/>
                  <w:marTop w:val="0"/>
                  <w:marBottom w:val="0"/>
                  <w:divBdr>
                    <w:top w:val="none" w:sz="0" w:space="0" w:color="auto"/>
                    <w:left w:val="none" w:sz="0" w:space="0" w:color="auto"/>
                    <w:bottom w:val="none" w:sz="0" w:space="0" w:color="auto"/>
                    <w:right w:val="none" w:sz="0" w:space="0" w:color="auto"/>
                  </w:divBdr>
                </w:div>
                <w:div w:id="381173676">
                  <w:marLeft w:val="0"/>
                  <w:marRight w:val="0"/>
                  <w:marTop w:val="0"/>
                  <w:marBottom w:val="0"/>
                  <w:divBdr>
                    <w:top w:val="none" w:sz="0" w:space="0" w:color="auto"/>
                    <w:left w:val="none" w:sz="0" w:space="0" w:color="auto"/>
                    <w:bottom w:val="none" w:sz="0" w:space="0" w:color="auto"/>
                    <w:right w:val="none" w:sz="0" w:space="0" w:color="auto"/>
                  </w:divBdr>
                </w:div>
                <w:div w:id="381173677">
                  <w:marLeft w:val="0"/>
                  <w:marRight w:val="0"/>
                  <w:marTop w:val="0"/>
                  <w:marBottom w:val="0"/>
                  <w:divBdr>
                    <w:top w:val="none" w:sz="0" w:space="0" w:color="auto"/>
                    <w:left w:val="none" w:sz="0" w:space="0" w:color="auto"/>
                    <w:bottom w:val="none" w:sz="0" w:space="0" w:color="auto"/>
                    <w:right w:val="none" w:sz="0" w:space="0" w:color="auto"/>
                  </w:divBdr>
                </w:div>
                <w:div w:id="381173683">
                  <w:marLeft w:val="0"/>
                  <w:marRight w:val="0"/>
                  <w:marTop w:val="0"/>
                  <w:marBottom w:val="0"/>
                  <w:divBdr>
                    <w:top w:val="none" w:sz="0" w:space="0" w:color="auto"/>
                    <w:left w:val="none" w:sz="0" w:space="0" w:color="auto"/>
                    <w:bottom w:val="none" w:sz="0" w:space="0" w:color="auto"/>
                    <w:right w:val="none" w:sz="0" w:space="0" w:color="auto"/>
                  </w:divBdr>
                </w:div>
                <w:div w:id="381173686">
                  <w:marLeft w:val="0"/>
                  <w:marRight w:val="0"/>
                  <w:marTop w:val="0"/>
                  <w:marBottom w:val="0"/>
                  <w:divBdr>
                    <w:top w:val="none" w:sz="0" w:space="0" w:color="auto"/>
                    <w:left w:val="none" w:sz="0" w:space="0" w:color="auto"/>
                    <w:bottom w:val="none" w:sz="0" w:space="0" w:color="auto"/>
                    <w:right w:val="none" w:sz="0" w:space="0" w:color="auto"/>
                  </w:divBdr>
                </w:div>
                <w:div w:id="381173703">
                  <w:marLeft w:val="0"/>
                  <w:marRight w:val="0"/>
                  <w:marTop w:val="0"/>
                  <w:marBottom w:val="0"/>
                  <w:divBdr>
                    <w:top w:val="none" w:sz="0" w:space="0" w:color="auto"/>
                    <w:left w:val="none" w:sz="0" w:space="0" w:color="auto"/>
                    <w:bottom w:val="none" w:sz="0" w:space="0" w:color="auto"/>
                    <w:right w:val="none" w:sz="0" w:space="0" w:color="auto"/>
                  </w:divBdr>
                </w:div>
                <w:div w:id="381173704">
                  <w:marLeft w:val="0"/>
                  <w:marRight w:val="0"/>
                  <w:marTop w:val="0"/>
                  <w:marBottom w:val="0"/>
                  <w:divBdr>
                    <w:top w:val="none" w:sz="0" w:space="0" w:color="auto"/>
                    <w:left w:val="none" w:sz="0" w:space="0" w:color="auto"/>
                    <w:bottom w:val="none" w:sz="0" w:space="0" w:color="auto"/>
                    <w:right w:val="none" w:sz="0" w:space="0" w:color="auto"/>
                  </w:divBdr>
                </w:div>
                <w:div w:id="381173715">
                  <w:marLeft w:val="0"/>
                  <w:marRight w:val="0"/>
                  <w:marTop w:val="0"/>
                  <w:marBottom w:val="0"/>
                  <w:divBdr>
                    <w:top w:val="none" w:sz="0" w:space="0" w:color="auto"/>
                    <w:left w:val="none" w:sz="0" w:space="0" w:color="auto"/>
                    <w:bottom w:val="none" w:sz="0" w:space="0" w:color="auto"/>
                    <w:right w:val="none" w:sz="0" w:space="0" w:color="auto"/>
                  </w:divBdr>
                </w:div>
                <w:div w:id="381173722">
                  <w:marLeft w:val="0"/>
                  <w:marRight w:val="0"/>
                  <w:marTop w:val="0"/>
                  <w:marBottom w:val="0"/>
                  <w:divBdr>
                    <w:top w:val="none" w:sz="0" w:space="0" w:color="auto"/>
                    <w:left w:val="none" w:sz="0" w:space="0" w:color="auto"/>
                    <w:bottom w:val="none" w:sz="0" w:space="0" w:color="auto"/>
                    <w:right w:val="none" w:sz="0" w:space="0" w:color="auto"/>
                  </w:divBdr>
                </w:div>
                <w:div w:id="381173774">
                  <w:marLeft w:val="0"/>
                  <w:marRight w:val="0"/>
                  <w:marTop w:val="0"/>
                  <w:marBottom w:val="0"/>
                  <w:divBdr>
                    <w:top w:val="none" w:sz="0" w:space="0" w:color="auto"/>
                    <w:left w:val="none" w:sz="0" w:space="0" w:color="auto"/>
                    <w:bottom w:val="none" w:sz="0" w:space="0" w:color="auto"/>
                    <w:right w:val="none" w:sz="0" w:space="0" w:color="auto"/>
                  </w:divBdr>
                </w:div>
                <w:div w:id="381173779">
                  <w:marLeft w:val="0"/>
                  <w:marRight w:val="0"/>
                  <w:marTop w:val="0"/>
                  <w:marBottom w:val="0"/>
                  <w:divBdr>
                    <w:top w:val="none" w:sz="0" w:space="0" w:color="auto"/>
                    <w:left w:val="none" w:sz="0" w:space="0" w:color="auto"/>
                    <w:bottom w:val="none" w:sz="0" w:space="0" w:color="auto"/>
                    <w:right w:val="none" w:sz="0" w:space="0" w:color="auto"/>
                  </w:divBdr>
                </w:div>
                <w:div w:id="381173791">
                  <w:marLeft w:val="0"/>
                  <w:marRight w:val="0"/>
                  <w:marTop w:val="0"/>
                  <w:marBottom w:val="0"/>
                  <w:divBdr>
                    <w:top w:val="none" w:sz="0" w:space="0" w:color="auto"/>
                    <w:left w:val="none" w:sz="0" w:space="0" w:color="auto"/>
                    <w:bottom w:val="none" w:sz="0" w:space="0" w:color="auto"/>
                    <w:right w:val="none" w:sz="0" w:space="0" w:color="auto"/>
                  </w:divBdr>
                </w:div>
                <w:div w:id="381173814">
                  <w:marLeft w:val="0"/>
                  <w:marRight w:val="0"/>
                  <w:marTop w:val="0"/>
                  <w:marBottom w:val="0"/>
                  <w:divBdr>
                    <w:top w:val="none" w:sz="0" w:space="0" w:color="auto"/>
                    <w:left w:val="none" w:sz="0" w:space="0" w:color="auto"/>
                    <w:bottom w:val="none" w:sz="0" w:space="0" w:color="auto"/>
                    <w:right w:val="none" w:sz="0" w:space="0" w:color="auto"/>
                  </w:divBdr>
                </w:div>
                <w:div w:id="381173820">
                  <w:marLeft w:val="0"/>
                  <w:marRight w:val="0"/>
                  <w:marTop w:val="0"/>
                  <w:marBottom w:val="0"/>
                  <w:divBdr>
                    <w:top w:val="none" w:sz="0" w:space="0" w:color="auto"/>
                    <w:left w:val="none" w:sz="0" w:space="0" w:color="auto"/>
                    <w:bottom w:val="none" w:sz="0" w:space="0" w:color="auto"/>
                    <w:right w:val="none" w:sz="0" w:space="0" w:color="auto"/>
                  </w:divBdr>
                </w:div>
                <w:div w:id="381173824">
                  <w:marLeft w:val="0"/>
                  <w:marRight w:val="0"/>
                  <w:marTop w:val="0"/>
                  <w:marBottom w:val="0"/>
                  <w:divBdr>
                    <w:top w:val="none" w:sz="0" w:space="0" w:color="auto"/>
                    <w:left w:val="none" w:sz="0" w:space="0" w:color="auto"/>
                    <w:bottom w:val="none" w:sz="0" w:space="0" w:color="auto"/>
                    <w:right w:val="none" w:sz="0" w:space="0" w:color="auto"/>
                  </w:divBdr>
                </w:div>
                <w:div w:id="381173828">
                  <w:marLeft w:val="0"/>
                  <w:marRight w:val="0"/>
                  <w:marTop w:val="0"/>
                  <w:marBottom w:val="0"/>
                  <w:divBdr>
                    <w:top w:val="none" w:sz="0" w:space="0" w:color="auto"/>
                    <w:left w:val="none" w:sz="0" w:space="0" w:color="auto"/>
                    <w:bottom w:val="none" w:sz="0" w:space="0" w:color="auto"/>
                    <w:right w:val="none" w:sz="0" w:space="0" w:color="auto"/>
                  </w:divBdr>
                </w:div>
                <w:div w:id="381173829">
                  <w:marLeft w:val="0"/>
                  <w:marRight w:val="0"/>
                  <w:marTop w:val="0"/>
                  <w:marBottom w:val="0"/>
                  <w:divBdr>
                    <w:top w:val="none" w:sz="0" w:space="0" w:color="auto"/>
                    <w:left w:val="none" w:sz="0" w:space="0" w:color="auto"/>
                    <w:bottom w:val="none" w:sz="0" w:space="0" w:color="auto"/>
                    <w:right w:val="none" w:sz="0" w:space="0" w:color="auto"/>
                  </w:divBdr>
                </w:div>
                <w:div w:id="381173830">
                  <w:marLeft w:val="0"/>
                  <w:marRight w:val="0"/>
                  <w:marTop w:val="0"/>
                  <w:marBottom w:val="0"/>
                  <w:divBdr>
                    <w:top w:val="none" w:sz="0" w:space="0" w:color="auto"/>
                    <w:left w:val="none" w:sz="0" w:space="0" w:color="auto"/>
                    <w:bottom w:val="none" w:sz="0" w:space="0" w:color="auto"/>
                    <w:right w:val="none" w:sz="0" w:space="0" w:color="auto"/>
                  </w:divBdr>
                </w:div>
                <w:div w:id="381173835">
                  <w:marLeft w:val="0"/>
                  <w:marRight w:val="0"/>
                  <w:marTop w:val="0"/>
                  <w:marBottom w:val="0"/>
                  <w:divBdr>
                    <w:top w:val="none" w:sz="0" w:space="0" w:color="auto"/>
                    <w:left w:val="none" w:sz="0" w:space="0" w:color="auto"/>
                    <w:bottom w:val="none" w:sz="0" w:space="0" w:color="auto"/>
                    <w:right w:val="none" w:sz="0" w:space="0" w:color="auto"/>
                  </w:divBdr>
                </w:div>
                <w:div w:id="381173840">
                  <w:marLeft w:val="0"/>
                  <w:marRight w:val="0"/>
                  <w:marTop w:val="0"/>
                  <w:marBottom w:val="0"/>
                  <w:divBdr>
                    <w:top w:val="none" w:sz="0" w:space="0" w:color="auto"/>
                    <w:left w:val="none" w:sz="0" w:space="0" w:color="auto"/>
                    <w:bottom w:val="none" w:sz="0" w:space="0" w:color="auto"/>
                    <w:right w:val="none" w:sz="0" w:space="0" w:color="auto"/>
                  </w:divBdr>
                </w:div>
                <w:div w:id="381173841">
                  <w:marLeft w:val="0"/>
                  <w:marRight w:val="0"/>
                  <w:marTop w:val="0"/>
                  <w:marBottom w:val="0"/>
                  <w:divBdr>
                    <w:top w:val="none" w:sz="0" w:space="0" w:color="auto"/>
                    <w:left w:val="none" w:sz="0" w:space="0" w:color="auto"/>
                    <w:bottom w:val="none" w:sz="0" w:space="0" w:color="auto"/>
                    <w:right w:val="none" w:sz="0" w:space="0" w:color="auto"/>
                  </w:divBdr>
                </w:div>
                <w:div w:id="381173846">
                  <w:marLeft w:val="0"/>
                  <w:marRight w:val="0"/>
                  <w:marTop w:val="0"/>
                  <w:marBottom w:val="0"/>
                  <w:divBdr>
                    <w:top w:val="none" w:sz="0" w:space="0" w:color="auto"/>
                    <w:left w:val="none" w:sz="0" w:space="0" w:color="auto"/>
                    <w:bottom w:val="none" w:sz="0" w:space="0" w:color="auto"/>
                    <w:right w:val="none" w:sz="0" w:space="0" w:color="auto"/>
                  </w:divBdr>
                </w:div>
                <w:div w:id="381173852">
                  <w:marLeft w:val="0"/>
                  <w:marRight w:val="0"/>
                  <w:marTop w:val="0"/>
                  <w:marBottom w:val="0"/>
                  <w:divBdr>
                    <w:top w:val="none" w:sz="0" w:space="0" w:color="auto"/>
                    <w:left w:val="none" w:sz="0" w:space="0" w:color="auto"/>
                    <w:bottom w:val="none" w:sz="0" w:space="0" w:color="auto"/>
                    <w:right w:val="none" w:sz="0" w:space="0" w:color="auto"/>
                  </w:divBdr>
                </w:div>
                <w:div w:id="381173860">
                  <w:marLeft w:val="0"/>
                  <w:marRight w:val="0"/>
                  <w:marTop w:val="0"/>
                  <w:marBottom w:val="0"/>
                  <w:divBdr>
                    <w:top w:val="none" w:sz="0" w:space="0" w:color="auto"/>
                    <w:left w:val="none" w:sz="0" w:space="0" w:color="auto"/>
                    <w:bottom w:val="none" w:sz="0" w:space="0" w:color="auto"/>
                    <w:right w:val="none" w:sz="0" w:space="0" w:color="auto"/>
                  </w:divBdr>
                </w:div>
                <w:div w:id="381173877">
                  <w:marLeft w:val="0"/>
                  <w:marRight w:val="0"/>
                  <w:marTop w:val="0"/>
                  <w:marBottom w:val="0"/>
                  <w:divBdr>
                    <w:top w:val="none" w:sz="0" w:space="0" w:color="auto"/>
                    <w:left w:val="none" w:sz="0" w:space="0" w:color="auto"/>
                    <w:bottom w:val="none" w:sz="0" w:space="0" w:color="auto"/>
                    <w:right w:val="none" w:sz="0" w:space="0" w:color="auto"/>
                  </w:divBdr>
                </w:div>
                <w:div w:id="381173880">
                  <w:marLeft w:val="0"/>
                  <w:marRight w:val="0"/>
                  <w:marTop w:val="0"/>
                  <w:marBottom w:val="0"/>
                  <w:divBdr>
                    <w:top w:val="none" w:sz="0" w:space="0" w:color="auto"/>
                    <w:left w:val="none" w:sz="0" w:space="0" w:color="auto"/>
                    <w:bottom w:val="none" w:sz="0" w:space="0" w:color="auto"/>
                    <w:right w:val="none" w:sz="0" w:space="0" w:color="auto"/>
                  </w:divBdr>
                </w:div>
                <w:div w:id="381173888">
                  <w:marLeft w:val="0"/>
                  <w:marRight w:val="0"/>
                  <w:marTop w:val="0"/>
                  <w:marBottom w:val="0"/>
                  <w:divBdr>
                    <w:top w:val="none" w:sz="0" w:space="0" w:color="auto"/>
                    <w:left w:val="none" w:sz="0" w:space="0" w:color="auto"/>
                    <w:bottom w:val="none" w:sz="0" w:space="0" w:color="auto"/>
                    <w:right w:val="none" w:sz="0" w:space="0" w:color="auto"/>
                  </w:divBdr>
                </w:div>
                <w:div w:id="381173893">
                  <w:marLeft w:val="0"/>
                  <w:marRight w:val="0"/>
                  <w:marTop w:val="0"/>
                  <w:marBottom w:val="0"/>
                  <w:divBdr>
                    <w:top w:val="none" w:sz="0" w:space="0" w:color="auto"/>
                    <w:left w:val="none" w:sz="0" w:space="0" w:color="auto"/>
                    <w:bottom w:val="none" w:sz="0" w:space="0" w:color="auto"/>
                    <w:right w:val="none" w:sz="0" w:space="0" w:color="auto"/>
                  </w:divBdr>
                </w:div>
                <w:div w:id="381173911">
                  <w:marLeft w:val="0"/>
                  <w:marRight w:val="0"/>
                  <w:marTop w:val="0"/>
                  <w:marBottom w:val="0"/>
                  <w:divBdr>
                    <w:top w:val="none" w:sz="0" w:space="0" w:color="auto"/>
                    <w:left w:val="none" w:sz="0" w:space="0" w:color="auto"/>
                    <w:bottom w:val="none" w:sz="0" w:space="0" w:color="auto"/>
                    <w:right w:val="none" w:sz="0" w:space="0" w:color="auto"/>
                  </w:divBdr>
                </w:div>
                <w:div w:id="381173912">
                  <w:marLeft w:val="0"/>
                  <w:marRight w:val="0"/>
                  <w:marTop w:val="0"/>
                  <w:marBottom w:val="0"/>
                  <w:divBdr>
                    <w:top w:val="none" w:sz="0" w:space="0" w:color="auto"/>
                    <w:left w:val="none" w:sz="0" w:space="0" w:color="auto"/>
                    <w:bottom w:val="none" w:sz="0" w:space="0" w:color="auto"/>
                    <w:right w:val="none" w:sz="0" w:space="0" w:color="auto"/>
                  </w:divBdr>
                </w:div>
                <w:div w:id="381173913">
                  <w:marLeft w:val="0"/>
                  <w:marRight w:val="0"/>
                  <w:marTop w:val="0"/>
                  <w:marBottom w:val="0"/>
                  <w:divBdr>
                    <w:top w:val="none" w:sz="0" w:space="0" w:color="auto"/>
                    <w:left w:val="none" w:sz="0" w:space="0" w:color="auto"/>
                    <w:bottom w:val="none" w:sz="0" w:space="0" w:color="auto"/>
                    <w:right w:val="none" w:sz="0" w:space="0" w:color="auto"/>
                  </w:divBdr>
                </w:div>
                <w:div w:id="381173916">
                  <w:marLeft w:val="0"/>
                  <w:marRight w:val="0"/>
                  <w:marTop w:val="0"/>
                  <w:marBottom w:val="0"/>
                  <w:divBdr>
                    <w:top w:val="none" w:sz="0" w:space="0" w:color="auto"/>
                    <w:left w:val="none" w:sz="0" w:space="0" w:color="auto"/>
                    <w:bottom w:val="none" w:sz="0" w:space="0" w:color="auto"/>
                    <w:right w:val="none" w:sz="0" w:space="0" w:color="auto"/>
                  </w:divBdr>
                </w:div>
                <w:div w:id="381173922">
                  <w:marLeft w:val="0"/>
                  <w:marRight w:val="0"/>
                  <w:marTop w:val="0"/>
                  <w:marBottom w:val="0"/>
                  <w:divBdr>
                    <w:top w:val="none" w:sz="0" w:space="0" w:color="auto"/>
                    <w:left w:val="none" w:sz="0" w:space="0" w:color="auto"/>
                    <w:bottom w:val="none" w:sz="0" w:space="0" w:color="auto"/>
                    <w:right w:val="none" w:sz="0" w:space="0" w:color="auto"/>
                  </w:divBdr>
                </w:div>
                <w:div w:id="381173926">
                  <w:marLeft w:val="0"/>
                  <w:marRight w:val="0"/>
                  <w:marTop w:val="0"/>
                  <w:marBottom w:val="0"/>
                  <w:divBdr>
                    <w:top w:val="none" w:sz="0" w:space="0" w:color="auto"/>
                    <w:left w:val="none" w:sz="0" w:space="0" w:color="auto"/>
                    <w:bottom w:val="none" w:sz="0" w:space="0" w:color="auto"/>
                    <w:right w:val="none" w:sz="0" w:space="0" w:color="auto"/>
                  </w:divBdr>
                </w:div>
                <w:div w:id="381173931">
                  <w:marLeft w:val="0"/>
                  <w:marRight w:val="0"/>
                  <w:marTop w:val="0"/>
                  <w:marBottom w:val="0"/>
                  <w:divBdr>
                    <w:top w:val="none" w:sz="0" w:space="0" w:color="auto"/>
                    <w:left w:val="none" w:sz="0" w:space="0" w:color="auto"/>
                    <w:bottom w:val="none" w:sz="0" w:space="0" w:color="auto"/>
                    <w:right w:val="none" w:sz="0" w:space="0" w:color="auto"/>
                  </w:divBdr>
                </w:div>
                <w:div w:id="381173953">
                  <w:marLeft w:val="0"/>
                  <w:marRight w:val="0"/>
                  <w:marTop w:val="0"/>
                  <w:marBottom w:val="0"/>
                  <w:divBdr>
                    <w:top w:val="none" w:sz="0" w:space="0" w:color="auto"/>
                    <w:left w:val="none" w:sz="0" w:space="0" w:color="auto"/>
                    <w:bottom w:val="none" w:sz="0" w:space="0" w:color="auto"/>
                    <w:right w:val="none" w:sz="0" w:space="0" w:color="auto"/>
                  </w:divBdr>
                </w:div>
                <w:div w:id="381173958">
                  <w:marLeft w:val="0"/>
                  <w:marRight w:val="0"/>
                  <w:marTop w:val="0"/>
                  <w:marBottom w:val="0"/>
                  <w:divBdr>
                    <w:top w:val="none" w:sz="0" w:space="0" w:color="auto"/>
                    <w:left w:val="none" w:sz="0" w:space="0" w:color="auto"/>
                    <w:bottom w:val="none" w:sz="0" w:space="0" w:color="auto"/>
                    <w:right w:val="none" w:sz="0" w:space="0" w:color="auto"/>
                  </w:divBdr>
                </w:div>
                <w:div w:id="381173984">
                  <w:marLeft w:val="0"/>
                  <w:marRight w:val="0"/>
                  <w:marTop w:val="0"/>
                  <w:marBottom w:val="0"/>
                  <w:divBdr>
                    <w:top w:val="none" w:sz="0" w:space="0" w:color="auto"/>
                    <w:left w:val="none" w:sz="0" w:space="0" w:color="auto"/>
                    <w:bottom w:val="none" w:sz="0" w:space="0" w:color="auto"/>
                    <w:right w:val="none" w:sz="0" w:space="0" w:color="auto"/>
                  </w:divBdr>
                </w:div>
                <w:div w:id="381174005">
                  <w:marLeft w:val="0"/>
                  <w:marRight w:val="0"/>
                  <w:marTop w:val="0"/>
                  <w:marBottom w:val="0"/>
                  <w:divBdr>
                    <w:top w:val="none" w:sz="0" w:space="0" w:color="auto"/>
                    <w:left w:val="none" w:sz="0" w:space="0" w:color="auto"/>
                    <w:bottom w:val="none" w:sz="0" w:space="0" w:color="auto"/>
                    <w:right w:val="none" w:sz="0" w:space="0" w:color="auto"/>
                  </w:divBdr>
                </w:div>
                <w:div w:id="381174006">
                  <w:marLeft w:val="0"/>
                  <w:marRight w:val="0"/>
                  <w:marTop w:val="0"/>
                  <w:marBottom w:val="0"/>
                  <w:divBdr>
                    <w:top w:val="none" w:sz="0" w:space="0" w:color="auto"/>
                    <w:left w:val="none" w:sz="0" w:space="0" w:color="auto"/>
                    <w:bottom w:val="none" w:sz="0" w:space="0" w:color="auto"/>
                    <w:right w:val="none" w:sz="0" w:space="0" w:color="auto"/>
                  </w:divBdr>
                </w:div>
                <w:div w:id="381174022">
                  <w:marLeft w:val="0"/>
                  <w:marRight w:val="0"/>
                  <w:marTop w:val="0"/>
                  <w:marBottom w:val="0"/>
                  <w:divBdr>
                    <w:top w:val="none" w:sz="0" w:space="0" w:color="auto"/>
                    <w:left w:val="none" w:sz="0" w:space="0" w:color="auto"/>
                    <w:bottom w:val="none" w:sz="0" w:space="0" w:color="auto"/>
                    <w:right w:val="none" w:sz="0" w:space="0" w:color="auto"/>
                  </w:divBdr>
                </w:div>
                <w:div w:id="381174026">
                  <w:marLeft w:val="0"/>
                  <w:marRight w:val="0"/>
                  <w:marTop w:val="0"/>
                  <w:marBottom w:val="0"/>
                  <w:divBdr>
                    <w:top w:val="none" w:sz="0" w:space="0" w:color="auto"/>
                    <w:left w:val="none" w:sz="0" w:space="0" w:color="auto"/>
                    <w:bottom w:val="none" w:sz="0" w:space="0" w:color="auto"/>
                    <w:right w:val="none" w:sz="0" w:space="0" w:color="auto"/>
                  </w:divBdr>
                </w:div>
                <w:div w:id="381174030">
                  <w:marLeft w:val="0"/>
                  <w:marRight w:val="0"/>
                  <w:marTop w:val="0"/>
                  <w:marBottom w:val="0"/>
                  <w:divBdr>
                    <w:top w:val="none" w:sz="0" w:space="0" w:color="auto"/>
                    <w:left w:val="none" w:sz="0" w:space="0" w:color="auto"/>
                    <w:bottom w:val="none" w:sz="0" w:space="0" w:color="auto"/>
                    <w:right w:val="none" w:sz="0" w:space="0" w:color="auto"/>
                  </w:divBdr>
                </w:div>
                <w:div w:id="381174034">
                  <w:marLeft w:val="0"/>
                  <w:marRight w:val="0"/>
                  <w:marTop w:val="0"/>
                  <w:marBottom w:val="0"/>
                  <w:divBdr>
                    <w:top w:val="none" w:sz="0" w:space="0" w:color="auto"/>
                    <w:left w:val="none" w:sz="0" w:space="0" w:color="auto"/>
                    <w:bottom w:val="none" w:sz="0" w:space="0" w:color="auto"/>
                    <w:right w:val="none" w:sz="0" w:space="0" w:color="auto"/>
                  </w:divBdr>
                </w:div>
                <w:div w:id="381174036">
                  <w:marLeft w:val="0"/>
                  <w:marRight w:val="0"/>
                  <w:marTop w:val="0"/>
                  <w:marBottom w:val="0"/>
                  <w:divBdr>
                    <w:top w:val="none" w:sz="0" w:space="0" w:color="auto"/>
                    <w:left w:val="none" w:sz="0" w:space="0" w:color="auto"/>
                    <w:bottom w:val="none" w:sz="0" w:space="0" w:color="auto"/>
                    <w:right w:val="none" w:sz="0" w:space="0" w:color="auto"/>
                  </w:divBdr>
                </w:div>
                <w:div w:id="381174042">
                  <w:marLeft w:val="0"/>
                  <w:marRight w:val="0"/>
                  <w:marTop w:val="0"/>
                  <w:marBottom w:val="0"/>
                  <w:divBdr>
                    <w:top w:val="none" w:sz="0" w:space="0" w:color="auto"/>
                    <w:left w:val="none" w:sz="0" w:space="0" w:color="auto"/>
                    <w:bottom w:val="none" w:sz="0" w:space="0" w:color="auto"/>
                    <w:right w:val="none" w:sz="0" w:space="0" w:color="auto"/>
                  </w:divBdr>
                </w:div>
                <w:div w:id="381174045">
                  <w:marLeft w:val="0"/>
                  <w:marRight w:val="0"/>
                  <w:marTop w:val="0"/>
                  <w:marBottom w:val="0"/>
                  <w:divBdr>
                    <w:top w:val="none" w:sz="0" w:space="0" w:color="auto"/>
                    <w:left w:val="none" w:sz="0" w:space="0" w:color="auto"/>
                    <w:bottom w:val="none" w:sz="0" w:space="0" w:color="auto"/>
                    <w:right w:val="none" w:sz="0" w:space="0" w:color="auto"/>
                  </w:divBdr>
                </w:div>
                <w:div w:id="381174048">
                  <w:marLeft w:val="0"/>
                  <w:marRight w:val="0"/>
                  <w:marTop w:val="0"/>
                  <w:marBottom w:val="0"/>
                  <w:divBdr>
                    <w:top w:val="none" w:sz="0" w:space="0" w:color="auto"/>
                    <w:left w:val="none" w:sz="0" w:space="0" w:color="auto"/>
                    <w:bottom w:val="none" w:sz="0" w:space="0" w:color="auto"/>
                    <w:right w:val="none" w:sz="0" w:space="0" w:color="auto"/>
                  </w:divBdr>
                </w:div>
                <w:div w:id="381174054">
                  <w:marLeft w:val="0"/>
                  <w:marRight w:val="0"/>
                  <w:marTop w:val="0"/>
                  <w:marBottom w:val="0"/>
                  <w:divBdr>
                    <w:top w:val="none" w:sz="0" w:space="0" w:color="auto"/>
                    <w:left w:val="none" w:sz="0" w:space="0" w:color="auto"/>
                    <w:bottom w:val="none" w:sz="0" w:space="0" w:color="auto"/>
                    <w:right w:val="none" w:sz="0" w:space="0" w:color="auto"/>
                  </w:divBdr>
                </w:div>
                <w:div w:id="381174056">
                  <w:marLeft w:val="0"/>
                  <w:marRight w:val="0"/>
                  <w:marTop w:val="0"/>
                  <w:marBottom w:val="0"/>
                  <w:divBdr>
                    <w:top w:val="none" w:sz="0" w:space="0" w:color="auto"/>
                    <w:left w:val="none" w:sz="0" w:space="0" w:color="auto"/>
                    <w:bottom w:val="none" w:sz="0" w:space="0" w:color="auto"/>
                    <w:right w:val="none" w:sz="0" w:space="0" w:color="auto"/>
                  </w:divBdr>
                </w:div>
                <w:div w:id="381174061">
                  <w:marLeft w:val="0"/>
                  <w:marRight w:val="0"/>
                  <w:marTop w:val="0"/>
                  <w:marBottom w:val="0"/>
                  <w:divBdr>
                    <w:top w:val="none" w:sz="0" w:space="0" w:color="auto"/>
                    <w:left w:val="none" w:sz="0" w:space="0" w:color="auto"/>
                    <w:bottom w:val="none" w:sz="0" w:space="0" w:color="auto"/>
                    <w:right w:val="none" w:sz="0" w:space="0" w:color="auto"/>
                  </w:divBdr>
                </w:div>
                <w:div w:id="381174084">
                  <w:marLeft w:val="0"/>
                  <w:marRight w:val="0"/>
                  <w:marTop w:val="0"/>
                  <w:marBottom w:val="0"/>
                  <w:divBdr>
                    <w:top w:val="none" w:sz="0" w:space="0" w:color="auto"/>
                    <w:left w:val="none" w:sz="0" w:space="0" w:color="auto"/>
                    <w:bottom w:val="none" w:sz="0" w:space="0" w:color="auto"/>
                    <w:right w:val="none" w:sz="0" w:space="0" w:color="auto"/>
                  </w:divBdr>
                </w:div>
                <w:div w:id="381174093">
                  <w:marLeft w:val="0"/>
                  <w:marRight w:val="0"/>
                  <w:marTop w:val="0"/>
                  <w:marBottom w:val="0"/>
                  <w:divBdr>
                    <w:top w:val="none" w:sz="0" w:space="0" w:color="auto"/>
                    <w:left w:val="none" w:sz="0" w:space="0" w:color="auto"/>
                    <w:bottom w:val="none" w:sz="0" w:space="0" w:color="auto"/>
                    <w:right w:val="none" w:sz="0" w:space="0" w:color="auto"/>
                  </w:divBdr>
                </w:div>
                <w:div w:id="381174101">
                  <w:marLeft w:val="0"/>
                  <w:marRight w:val="0"/>
                  <w:marTop w:val="0"/>
                  <w:marBottom w:val="0"/>
                  <w:divBdr>
                    <w:top w:val="none" w:sz="0" w:space="0" w:color="auto"/>
                    <w:left w:val="none" w:sz="0" w:space="0" w:color="auto"/>
                    <w:bottom w:val="none" w:sz="0" w:space="0" w:color="auto"/>
                    <w:right w:val="none" w:sz="0" w:space="0" w:color="auto"/>
                  </w:divBdr>
                </w:div>
                <w:div w:id="381174118">
                  <w:marLeft w:val="0"/>
                  <w:marRight w:val="0"/>
                  <w:marTop w:val="0"/>
                  <w:marBottom w:val="0"/>
                  <w:divBdr>
                    <w:top w:val="none" w:sz="0" w:space="0" w:color="auto"/>
                    <w:left w:val="none" w:sz="0" w:space="0" w:color="auto"/>
                    <w:bottom w:val="none" w:sz="0" w:space="0" w:color="auto"/>
                    <w:right w:val="none" w:sz="0" w:space="0" w:color="auto"/>
                  </w:divBdr>
                </w:div>
                <w:div w:id="381174123">
                  <w:marLeft w:val="0"/>
                  <w:marRight w:val="0"/>
                  <w:marTop w:val="0"/>
                  <w:marBottom w:val="0"/>
                  <w:divBdr>
                    <w:top w:val="none" w:sz="0" w:space="0" w:color="auto"/>
                    <w:left w:val="none" w:sz="0" w:space="0" w:color="auto"/>
                    <w:bottom w:val="none" w:sz="0" w:space="0" w:color="auto"/>
                    <w:right w:val="none" w:sz="0" w:space="0" w:color="auto"/>
                  </w:divBdr>
                </w:div>
                <w:div w:id="381174132">
                  <w:marLeft w:val="0"/>
                  <w:marRight w:val="0"/>
                  <w:marTop w:val="0"/>
                  <w:marBottom w:val="0"/>
                  <w:divBdr>
                    <w:top w:val="none" w:sz="0" w:space="0" w:color="auto"/>
                    <w:left w:val="none" w:sz="0" w:space="0" w:color="auto"/>
                    <w:bottom w:val="none" w:sz="0" w:space="0" w:color="auto"/>
                    <w:right w:val="none" w:sz="0" w:space="0" w:color="auto"/>
                  </w:divBdr>
                </w:div>
                <w:div w:id="381174135">
                  <w:marLeft w:val="0"/>
                  <w:marRight w:val="0"/>
                  <w:marTop w:val="0"/>
                  <w:marBottom w:val="0"/>
                  <w:divBdr>
                    <w:top w:val="none" w:sz="0" w:space="0" w:color="auto"/>
                    <w:left w:val="none" w:sz="0" w:space="0" w:color="auto"/>
                    <w:bottom w:val="none" w:sz="0" w:space="0" w:color="auto"/>
                    <w:right w:val="none" w:sz="0" w:space="0" w:color="auto"/>
                  </w:divBdr>
                </w:div>
                <w:div w:id="381174137">
                  <w:marLeft w:val="0"/>
                  <w:marRight w:val="0"/>
                  <w:marTop w:val="0"/>
                  <w:marBottom w:val="0"/>
                  <w:divBdr>
                    <w:top w:val="none" w:sz="0" w:space="0" w:color="auto"/>
                    <w:left w:val="none" w:sz="0" w:space="0" w:color="auto"/>
                    <w:bottom w:val="none" w:sz="0" w:space="0" w:color="auto"/>
                    <w:right w:val="none" w:sz="0" w:space="0" w:color="auto"/>
                  </w:divBdr>
                </w:div>
                <w:div w:id="381174144">
                  <w:marLeft w:val="0"/>
                  <w:marRight w:val="0"/>
                  <w:marTop w:val="0"/>
                  <w:marBottom w:val="0"/>
                  <w:divBdr>
                    <w:top w:val="none" w:sz="0" w:space="0" w:color="auto"/>
                    <w:left w:val="none" w:sz="0" w:space="0" w:color="auto"/>
                    <w:bottom w:val="none" w:sz="0" w:space="0" w:color="auto"/>
                    <w:right w:val="none" w:sz="0" w:space="0" w:color="auto"/>
                  </w:divBdr>
                </w:div>
                <w:div w:id="381174155">
                  <w:marLeft w:val="0"/>
                  <w:marRight w:val="0"/>
                  <w:marTop w:val="0"/>
                  <w:marBottom w:val="0"/>
                  <w:divBdr>
                    <w:top w:val="none" w:sz="0" w:space="0" w:color="auto"/>
                    <w:left w:val="none" w:sz="0" w:space="0" w:color="auto"/>
                    <w:bottom w:val="none" w:sz="0" w:space="0" w:color="auto"/>
                    <w:right w:val="none" w:sz="0" w:space="0" w:color="auto"/>
                  </w:divBdr>
                </w:div>
                <w:div w:id="381174156">
                  <w:marLeft w:val="0"/>
                  <w:marRight w:val="0"/>
                  <w:marTop w:val="0"/>
                  <w:marBottom w:val="0"/>
                  <w:divBdr>
                    <w:top w:val="none" w:sz="0" w:space="0" w:color="auto"/>
                    <w:left w:val="none" w:sz="0" w:space="0" w:color="auto"/>
                    <w:bottom w:val="none" w:sz="0" w:space="0" w:color="auto"/>
                    <w:right w:val="none" w:sz="0" w:space="0" w:color="auto"/>
                  </w:divBdr>
                </w:div>
                <w:div w:id="381174161">
                  <w:marLeft w:val="0"/>
                  <w:marRight w:val="0"/>
                  <w:marTop w:val="0"/>
                  <w:marBottom w:val="0"/>
                  <w:divBdr>
                    <w:top w:val="none" w:sz="0" w:space="0" w:color="auto"/>
                    <w:left w:val="none" w:sz="0" w:space="0" w:color="auto"/>
                    <w:bottom w:val="none" w:sz="0" w:space="0" w:color="auto"/>
                    <w:right w:val="none" w:sz="0" w:space="0" w:color="auto"/>
                  </w:divBdr>
                </w:div>
                <w:div w:id="381174170">
                  <w:marLeft w:val="0"/>
                  <w:marRight w:val="0"/>
                  <w:marTop w:val="0"/>
                  <w:marBottom w:val="0"/>
                  <w:divBdr>
                    <w:top w:val="none" w:sz="0" w:space="0" w:color="auto"/>
                    <w:left w:val="none" w:sz="0" w:space="0" w:color="auto"/>
                    <w:bottom w:val="none" w:sz="0" w:space="0" w:color="auto"/>
                    <w:right w:val="none" w:sz="0" w:space="0" w:color="auto"/>
                  </w:divBdr>
                </w:div>
                <w:div w:id="381174173">
                  <w:marLeft w:val="0"/>
                  <w:marRight w:val="0"/>
                  <w:marTop w:val="0"/>
                  <w:marBottom w:val="0"/>
                  <w:divBdr>
                    <w:top w:val="none" w:sz="0" w:space="0" w:color="auto"/>
                    <w:left w:val="none" w:sz="0" w:space="0" w:color="auto"/>
                    <w:bottom w:val="none" w:sz="0" w:space="0" w:color="auto"/>
                    <w:right w:val="none" w:sz="0" w:space="0" w:color="auto"/>
                  </w:divBdr>
                </w:div>
                <w:div w:id="381174194">
                  <w:marLeft w:val="0"/>
                  <w:marRight w:val="0"/>
                  <w:marTop w:val="0"/>
                  <w:marBottom w:val="0"/>
                  <w:divBdr>
                    <w:top w:val="none" w:sz="0" w:space="0" w:color="auto"/>
                    <w:left w:val="none" w:sz="0" w:space="0" w:color="auto"/>
                    <w:bottom w:val="none" w:sz="0" w:space="0" w:color="auto"/>
                    <w:right w:val="none" w:sz="0" w:space="0" w:color="auto"/>
                  </w:divBdr>
                </w:div>
                <w:div w:id="381174195">
                  <w:marLeft w:val="0"/>
                  <w:marRight w:val="0"/>
                  <w:marTop w:val="0"/>
                  <w:marBottom w:val="0"/>
                  <w:divBdr>
                    <w:top w:val="none" w:sz="0" w:space="0" w:color="auto"/>
                    <w:left w:val="none" w:sz="0" w:space="0" w:color="auto"/>
                    <w:bottom w:val="none" w:sz="0" w:space="0" w:color="auto"/>
                    <w:right w:val="none" w:sz="0" w:space="0" w:color="auto"/>
                  </w:divBdr>
                </w:div>
                <w:div w:id="381174208">
                  <w:marLeft w:val="0"/>
                  <w:marRight w:val="0"/>
                  <w:marTop w:val="0"/>
                  <w:marBottom w:val="0"/>
                  <w:divBdr>
                    <w:top w:val="none" w:sz="0" w:space="0" w:color="auto"/>
                    <w:left w:val="none" w:sz="0" w:space="0" w:color="auto"/>
                    <w:bottom w:val="none" w:sz="0" w:space="0" w:color="auto"/>
                    <w:right w:val="none" w:sz="0" w:space="0" w:color="auto"/>
                  </w:divBdr>
                </w:div>
                <w:div w:id="381174211">
                  <w:marLeft w:val="0"/>
                  <w:marRight w:val="0"/>
                  <w:marTop w:val="0"/>
                  <w:marBottom w:val="0"/>
                  <w:divBdr>
                    <w:top w:val="none" w:sz="0" w:space="0" w:color="auto"/>
                    <w:left w:val="none" w:sz="0" w:space="0" w:color="auto"/>
                    <w:bottom w:val="none" w:sz="0" w:space="0" w:color="auto"/>
                    <w:right w:val="none" w:sz="0" w:space="0" w:color="auto"/>
                  </w:divBdr>
                </w:div>
                <w:div w:id="381174215">
                  <w:marLeft w:val="0"/>
                  <w:marRight w:val="0"/>
                  <w:marTop w:val="0"/>
                  <w:marBottom w:val="0"/>
                  <w:divBdr>
                    <w:top w:val="none" w:sz="0" w:space="0" w:color="auto"/>
                    <w:left w:val="none" w:sz="0" w:space="0" w:color="auto"/>
                    <w:bottom w:val="none" w:sz="0" w:space="0" w:color="auto"/>
                    <w:right w:val="none" w:sz="0" w:space="0" w:color="auto"/>
                  </w:divBdr>
                </w:div>
                <w:div w:id="381174220">
                  <w:marLeft w:val="0"/>
                  <w:marRight w:val="0"/>
                  <w:marTop w:val="0"/>
                  <w:marBottom w:val="0"/>
                  <w:divBdr>
                    <w:top w:val="none" w:sz="0" w:space="0" w:color="auto"/>
                    <w:left w:val="none" w:sz="0" w:space="0" w:color="auto"/>
                    <w:bottom w:val="none" w:sz="0" w:space="0" w:color="auto"/>
                    <w:right w:val="none" w:sz="0" w:space="0" w:color="auto"/>
                  </w:divBdr>
                </w:div>
                <w:div w:id="381174223">
                  <w:marLeft w:val="0"/>
                  <w:marRight w:val="0"/>
                  <w:marTop w:val="0"/>
                  <w:marBottom w:val="0"/>
                  <w:divBdr>
                    <w:top w:val="none" w:sz="0" w:space="0" w:color="auto"/>
                    <w:left w:val="none" w:sz="0" w:space="0" w:color="auto"/>
                    <w:bottom w:val="none" w:sz="0" w:space="0" w:color="auto"/>
                    <w:right w:val="none" w:sz="0" w:space="0" w:color="auto"/>
                  </w:divBdr>
                </w:div>
                <w:div w:id="381174224">
                  <w:marLeft w:val="0"/>
                  <w:marRight w:val="0"/>
                  <w:marTop w:val="0"/>
                  <w:marBottom w:val="0"/>
                  <w:divBdr>
                    <w:top w:val="none" w:sz="0" w:space="0" w:color="auto"/>
                    <w:left w:val="none" w:sz="0" w:space="0" w:color="auto"/>
                    <w:bottom w:val="none" w:sz="0" w:space="0" w:color="auto"/>
                    <w:right w:val="none" w:sz="0" w:space="0" w:color="auto"/>
                  </w:divBdr>
                </w:div>
                <w:div w:id="381174234">
                  <w:marLeft w:val="0"/>
                  <w:marRight w:val="0"/>
                  <w:marTop w:val="0"/>
                  <w:marBottom w:val="0"/>
                  <w:divBdr>
                    <w:top w:val="none" w:sz="0" w:space="0" w:color="auto"/>
                    <w:left w:val="none" w:sz="0" w:space="0" w:color="auto"/>
                    <w:bottom w:val="none" w:sz="0" w:space="0" w:color="auto"/>
                    <w:right w:val="none" w:sz="0" w:space="0" w:color="auto"/>
                  </w:divBdr>
                </w:div>
                <w:div w:id="381174249">
                  <w:marLeft w:val="0"/>
                  <w:marRight w:val="0"/>
                  <w:marTop w:val="0"/>
                  <w:marBottom w:val="0"/>
                  <w:divBdr>
                    <w:top w:val="none" w:sz="0" w:space="0" w:color="auto"/>
                    <w:left w:val="none" w:sz="0" w:space="0" w:color="auto"/>
                    <w:bottom w:val="none" w:sz="0" w:space="0" w:color="auto"/>
                    <w:right w:val="none" w:sz="0" w:space="0" w:color="auto"/>
                  </w:divBdr>
                </w:div>
                <w:div w:id="381174259">
                  <w:marLeft w:val="0"/>
                  <w:marRight w:val="0"/>
                  <w:marTop w:val="0"/>
                  <w:marBottom w:val="0"/>
                  <w:divBdr>
                    <w:top w:val="none" w:sz="0" w:space="0" w:color="auto"/>
                    <w:left w:val="none" w:sz="0" w:space="0" w:color="auto"/>
                    <w:bottom w:val="none" w:sz="0" w:space="0" w:color="auto"/>
                    <w:right w:val="none" w:sz="0" w:space="0" w:color="auto"/>
                  </w:divBdr>
                </w:div>
                <w:div w:id="381174278">
                  <w:marLeft w:val="0"/>
                  <w:marRight w:val="0"/>
                  <w:marTop w:val="0"/>
                  <w:marBottom w:val="0"/>
                  <w:divBdr>
                    <w:top w:val="none" w:sz="0" w:space="0" w:color="auto"/>
                    <w:left w:val="none" w:sz="0" w:space="0" w:color="auto"/>
                    <w:bottom w:val="none" w:sz="0" w:space="0" w:color="auto"/>
                    <w:right w:val="none" w:sz="0" w:space="0" w:color="auto"/>
                  </w:divBdr>
                </w:div>
                <w:div w:id="381174281">
                  <w:marLeft w:val="0"/>
                  <w:marRight w:val="0"/>
                  <w:marTop w:val="0"/>
                  <w:marBottom w:val="0"/>
                  <w:divBdr>
                    <w:top w:val="none" w:sz="0" w:space="0" w:color="auto"/>
                    <w:left w:val="none" w:sz="0" w:space="0" w:color="auto"/>
                    <w:bottom w:val="none" w:sz="0" w:space="0" w:color="auto"/>
                    <w:right w:val="none" w:sz="0" w:space="0" w:color="auto"/>
                  </w:divBdr>
                </w:div>
                <w:div w:id="381174285">
                  <w:marLeft w:val="0"/>
                  <w:marRight w:val="0"/>
                  <w:marTop w:val="0"/>
                  <w:marBottom w:val="0"/>
                  <w:divBdr>
                    <w:top w:val="none" w:sz="0" w:space="0" w:color="auto"/>
                    <w:left w:val="none" w:sz="0" w:space="0" w:color="auto"/>
                    <w:bottom w:val="none" w:sz="0" w:space="0" w:color="auto"/>
                    <w:right w:val="none" w:sz="0" w:space="0" w:color="auto"/>
                  </w:divBdr>
                </w:div>
                <w:div w:id="381174287">
                  <w:marLeft w:val="0"/>
                  <w:marRight w:val="0"/>
                  <w:marTop w:val="0"/>
                  <w:marBottom w:val="0"/>
                  <w:divBdr>
                    <w:top w:val="none" w:sz="0" w:space="0" w:color="auto"/>
                    <w:left w:val="none" w:sz="0" w:space="0" w:color="auto"/>
                    <w:bottom w:val="none" w:sz="0" w:space="0" w:color="auto"/>
                    <w:right w:val="none" w:sz="0" w:space="0" w:color="auto"/>
                  </w:divBdr>
                </w:div>
                <w:div w:id="381174288">
                  <w:marLeft w:val="0"/>
                  <w:marRight w:val="0"/>
                  <w:marTop w:val="0"/>
                  <w:marBottom w:val="0"/>
                  <w:divBdr>
                    <w:top w:val="none" w:sz="0" w:space="0" w:color="auto"/>
                    <w:left w:val="none" w:sz="0" w:space="0" w:color="auto"/>
                    <w:bottom w:val="none" w:sz="0" w:space="0" w:color="auto"/>
                    <w:right w:val="none" w:sz="0" w:space="0" w:color="auto"/>
                  </w:divBdr>
                </w:div>
                <w:div w:id="381174289">
                  <w:marLeft w:val="0"/>
                  <w:marRight w:val="0"/>
                  <w:marTop w:val="0"/>
                  <w:marBottom w:val="0"/>
                  <w:divBdr>
                    <w:top w:val="none" w:sz="0" w:space="0" w:color="auto"/>
                    <w:left w:val="none" w:sz="0" w:space="0" w:color="auto"/>
                    <w:bottom w:val="none" w:sz="0" w:space="0" w:color="auto"/>
                    <w:right w:val="none" w:sz="0" w:space="0" w:color="auto"/>
                  </w:divBdr>
                </w:div>
                <w:div w:id="381174297">
                  <w:marLeft w:val="0"/>
                  <w:marRight w:val="0"/>
                  <w:marTop w:val="0"/>
                  <w:marBottom w:val="0"/>
                  <w:divBdr>
                    <w:top w:val="none" w:sz="0" w:space="0" w:color="auto"/>
                    <w:left w:val="none" w:sz="0" w:space="0" w:color="auto"/>
                    <w:bottom w:val="none" w:sz="0" w:space="0" w:color="auto"/>
                    <w:right w:val="none" w:sz="0" w:space="0" w:color="auto"/>
                  </w:divBdr>
                </w:div>
                <w:div w:id="381174300">
                  <w:marLeft w:val="0"/>
                  <w:marRight w:val="0"/>
                  <w:marTop w:val="0"/>
                  <w:marBottom w:val="0"/>
                  <w:divBdr>
                    <w:top w:val="none" w:sz="0" w:space="0" w:color="auto"/>
                    <w:left w:val="none" w:sz="0" w:space="0" w:color="auto"/>
                    <w:bottom w:val="none" w:sz="0" w:space="0" w:color="auto"/>
                    <w:right w:val="none" w:sz="0" w:space="0" w:color="auto"/>
                  </w:divBdr>
                </w:div>
                <w:div w:id="381174311">
                  <w:marLeft w:val="0"/>
                  <w:marRight w:val="0"/>
                  <w:marTop w:val="0"/>
                  <w:marBottom w:val="0"/>
                  <w:divBdr>
                    <w:top w:val="none" w:sz="0" w:space="0" w:color="auto"/>
                    <w:left w:val="none" w:sz="0" w:space="0" w:color="auto"/>
                    <w:bottom w:val="none" w:sz="0" w:space="0" w:color="auto"/>
                    <w:right w:val="none" w:sz="0" w:space="0" w:color="auto"/>
                  </w:divBdr>
                </w:div>
                <w:div w:id="381174316">
                  <w:marLeft w:val="0"/>
                  <w:marRight w:val="0"/>
                  <w:marTop w:val="0"/>
                  <w:marBottom w:val="0"/>
                  <w:divBdr>
                    <w:top w:val="none" w:sz="0" w:space="0" w:color="auto"/>
                    <w:left w:val="none" w:sz="0" w:space="0" w:color="auto"/>
                    <w:bottom w:val="none" w:sz="0" w:space="0" w:color="auto"/>
                    <w:right w:val="none" w:sz="0" w:space="0" w:color="auto"/>
                  </w:divBdr>
                </w:div>
                <w:div w:id="381174321">
                  <w:marLeft w:val="0"/>
                  <w:marRight w:val="0"/>
                  <w:marTop w:val="0"/>
                  <w:marBottom w:val="0"/>
                  <w:divBdr>
                    <w:top w:val="none" w:sz="0" w:space="0" w:color="auto"/>
                    <w:left w:val="none" w:sz="0" w:space="0" w:color="auto"/>
                    <w:bottom w:val="none" w:sz="0" w:space="0" w:color="auto"/>
                    <w:right w:val="none" w:sz="0" w:space="0" w:color="auto"/>
                  </w:divBdr>
                </w:div>
                <w:div w:id="381174342">
                  <w:marLeft w:val="0"/>
                  <w:marRight w:val="0"/>
                  <w:marTop w:val="0"/>
                  <w:marBottom w:val="0"/>
                  <w:divBdr>
                    <w:top w:val="none" w:sz="0" w:space="0" w:color="auto"/>
                    <w:left w:val="none" w:sz="0" w:space="0" w:color="auto"/>
                    <w:bottom w:val="none" w:sz="0" w:space="0" w:color="auto"/>
                    <w:right w:val="none" w:sz="0" w:space="0" w:color="auto"/>
                  </w:divBdr>
                </w:div>
                <w:div w:id="381174362">
                  <w:marLeft w:val="0"/>
                  <w:marRight w:val="0"/>
                  <w:marTop w:val="0"/>
                  <w:marBottom w:val="0"/>
                  <w:divBdr>
                    <w:top w:val="none" w:sz="0" w:space="0" w:color="auto"/>
                    <w:left w:val="none" w:sz="0" w:space="0" w:color="auto"/>
                    <w:bottom w:val="none" w:sz="0" w:space="0" w:color="auto"/>
                    <w:right w:val="none" w:sz="0" w:space="0" w:color="auto"/>
                  </w:divBdr>
                </w:div>
                <w:div w:id="381174366">
                  <w:marLeft w:val="0"/>
                  <w:marRight w:val="0"/>
                  <w:marTop w:val="0"/>
                  <w:marBottom w:val="0"/>
                  <w:divBdr>
                    <w:top w:val="none" w:sz="0" w:space="0" w:color="auto"/>
                    <w:left w:val="none" w:sz="0" w:space="0" w:color="auto"/>
                    <w:bottom w:val="none" w:sz="0" w:space="0" w:color="auto"/>
                    <w:right w:val="none" w:sz="0" w:space="0" w:color="auto"/>
                  </w:divBdr>
                </w:div>
                <w:div w:id="381174367">
                  <w:marLeft w:val="0"/>
                  <w:marRight w:val="0"/>
                  <w:marTop w:val="0"/>
                  <w:marBottom w:val="0"/>
                  <w:divBdr>
                    <w:top w:val="none" w:sz="0" w:space="0" w:color="auto"/>
                    <w:left w:val="none" w:sz="0" w:space="0" w:color="auto"/>
                    <w:bottom w:val="none" w:sz="0" w:space="0" w:color="auto"/>
                    <w:right w:val="none" w:sz="0" w:space="0" w:color="auto"/>
                  </w:divBdr>
                </w:div>
                <w:div w:id="381174373">
                  <w:marLeft w:val="0"/>
                  <w:marRight w:val="0"/>
                  <w:marTop w:val="0"/>
                  <w:marBottom w:val="0"/>
                  <w:divBdr>
                    <w:top w:val="none" w:sz="0" w:space="0" w:color="auto"/>
                    <w:left w:val="none" w:sz="0" w:space="0" w:color="auto"/>
                    <w:bottom w:val="none" w:sz="0" w:space="0" w:color="auto"/>
                    <w:right w:val="none" w:sz="0" w:space="0" w:color="auto"/>
                  </w:divBdr>
                </w:div>
                <w:div w:id="381174386">
                  <w:marLeft w:val="0"/>
                  <w:marRight w:val="0"/>
                  <w:marTop w:val="0"/>
                  <w:marBottom w:val="0"/>
                  <w:divBdr>
                    <w:top w:val="none" w:sz="0" w:space="0" w:color="auto"/>
                    <w:left w:val="none" w:sz="0" w:space="0" w:color="auto"/>
                    <w:bottom w:val="none" w:sz="0" w:space="0" w:color="auto"/>
                    <w:right w:val="none" w:sz="0" w:space="0" w:color="auto"/>
                  </w:divBdr>
                </w:div>
                <w:div w:id="381174388">
                  <w:marLeft w:val="0"/>
                  <w:marRight w:val="0"/>
                  <w:marTop w:val="0"/>
                  <w:marBottom w:val="0"/>
                  <w:divBdr>
                    <w:top w:val="none" w:sz="0" w:space="0" w:color="auto"/>
                    <w:left w:val="none" w:sz="0" w:space="0" w:color="auto"/>
                    <w:bottom w:val="none" w:sz="0" w:space="0" w:color="auto"/>
                    <w:right w:val="none" w:sz="0" w:space="0" w:color="auto"/>
                  </w:divBdr>
                </w:div>
                <w:div w:id="381174396">
                  <w:marLeft w:val="0"/>
                  <w:marRight w:val="0"/>
                  <w:marTop w:val="0"/>
                  <w:marBottom w:val="0"/>
                  <w:divBdr>
                    <w:top w:val="none" w:sz="0" w:space="0" w:color="auto"/>
                    <w:left w:val="none" w:sz="0" w:space="0" w:color="auto"/>
                    <w:bottom w:val="none" w:sz="0" w:space="0" w:color="auto"/>
                    <w:right w:val="none" w:sz="0" w:space="0" w:color="auto"/>
                  </w:divBdr>
                </w:div>
                <w:div w:id="381174401">
                  <w:marLeft w:val="0"/>
                  <w:marRight w:val="0"/>
                  <w:marTop w:val="0"/>
                  <w:marBottom w:val="0"/>
                  <w:divBdr>
                    <w:top w:val="none" w:sz="0" w:space="0" w:color="auto"/>
                    <w:left w:val="none" w:sz="0" w:space="0" w:color="auto"/>
                    <w:bottom w:val="none" w:sz="0" w:space="0" w:color="auto"/>
                    <w:right w:val="none" w:sz="0" w:space="0" w:color="auto"/>
                  </w:divBdr>
                </w:div>
                <w:div w:id="381174403">
                  <w:marLeft w:val="0"/>
                  <w:marRight w:val="0"/>
                  <w:marTop w:val="0"/>
                  <w:marBottom w:val="0"/>
                  <w:divBdr>
                    <w:top w:val="none" w:sz="0" w:space="0" w:color="auto"/>
                    <w:left w:val="none" w:sz="0" w:space="0" w:color="auto"/>
                    <w:bottom w:val="none" w:sz="0" w:space="0" w:color="auto"/>
                    <w:right w:val="none" w:sz="0" w:space="0" w:color="auto"/>
                  </w:divBdr>
                </w:div>
                <w:div w:id="381174414">
                  <w:marLeft w:val="0"/>
                  <w:marRight w:val="0"/>
                  <w:marTop w:val="0"/>
                  <w:marBottom w:val="0"/>
                  <w:divBdr>
                    <w:top w:val="none" w:sz="0" w:space="0" w:color="auto"/>
                    <w:left w:val="none" w:sz="0" w:space="0" w:color="auto"/>
                    <w:bottom w:val="none" w:sz="0" w:space="0" w:color="auto"/>
                    <w:right w:val="none" w:sz="0" w:space="0" w:color="auto"/>
                  </w:divBdr>
                </w:div>
                <w:div w:id="381174415">
                  <w:marLeft w:val="0"/>
                  <w:marRight w:val="0"/>
                  <w:marTop w:val="0"/>
                  <w:marBottom w:val="0"/>
                  <w:divBdr>
                    <w:top w:val="none" w:sz="0" w:space="0" w:color="auto"/>
                    <w:left w:val="none" w:sz="0" w:space="0" w:color="auto"/>
                    <w:bottom w:val="none" w:sz="0" w:space="0" w:color="auto"/>
                    <w:right w:val="none" w:sz="0" w:space="0" w:color="auto"/>
                  </w:divBdr>
                </w:div>
                <w:div w:id="381174416">
                  <w:marLeft w:val="0"/>
                  <w:marRight w:val="0"/>
                  <w:marTop w:val="0"/>
                  <w:marBottom w:val="0"/>
                  <w:divBdr>
                    <w:top w:val="none" w:sz="0" w:space="0" w:color="auto"/>
                    <w:left w:val="none" w:sz="0" w:space="0" w:color="auto"/>
                    <w:bottom w:val="none" w:sz="0" w:space="0" w:color="auto"/>
                    <w:right w:val="none" w:sz="0" w:space="0" w:color="auto"/>
                  </w:divBdr>
                </w:div>
                <w:div w:id="381174418">
                  <w:marLeft w:val="0"/>
                  <w:marRight w:val="0"/>
                  <w:marTop w:val="0"/>
                  <w:marBottom w:val="0"/>
                  <w:divBdr>
                    <w:top w:val="none" w:sz="0" w:space="0" w:color="auto"/>
                    <w:left w:val="none" w:sz="0" w:space="0" w:color="auto"/>
                    <w:bottom w:val="none" w:sz="0" w:space="0" w:color="auto"/>
                    <w:right w:val="none" w:sz="0" w:space="0" w:color="auto"/>
                  </w:divBdr>
                </w:div>
                <w:div w:id="381174419">
                  <w:marLeft w:val="0"/>
                  <w:marRight w:val="0"/>
                  <w:marTop w:val="0"/>
                  <w:marBottom w:val="0"/>
                  <w:divBdr>
                    <w:top w:val="none" w:sz="0" w:space="0" w:color="auto"/>
                    <w:left w:val="none" w:sz="0" w:space="0" w:color="auto"/>
                    <w:bottom w:val="none" w:sz="0" w:space="0" w:color="auto"/>
                    <w:right w:val="none" w:sz="0" w:space="0" w:color="auto"/>
                  </w:divBdr>
                </w:div>
                <w:div w:id="381174423">
                  <w:marLeft w:val="0"/>
                  <w:marRight w:val="0"/>
                  <w:marTop w:val="0"/>
                  <w:marBottom w:val="0"/>
                  <w:divBdr>
                    <w:top w:val="none" w:sz="0" w:space="0" w:color="auto"/>
                    <w:left w:val="none" w:sz="0" w:space="0" w:color="auto"/>
                    <w:bottom w:val="none" w:sz="0" w:space="0" w:color="auto"/>
                    <w:right w:val="none" w:sz="0" w:space="0" w:color="auto"/>
                  </w:divBdr>
                </w:div>
                <w:div w:id="381174424">
                  <w:marLeft w:val="0"/>
                  <w:marRight w:val="0"/>
                  <w:marTop w:val="0"/>
                  <w:marBottom w:val="0"/>
                  <w:divBdr>
                    <w:top w:val="none" w:sz="0" w:space="0" w:color="auto"/>
                    <w:left w:val="none" w:sz="0" w:space="0" w:color="auto"/>
                    <w:bottom w:val="none" w:sz="0" w:space="0" w:color="auto"/>
                    <w:right w:val="none" w:sz="0" w:space="0" w:color="auto"/>
                  </w:divBdr>
                </w:div>
                <w:div w:id="381174429">
                  <w:marLeft w:val="0"/>
                  <w:marRight w:val="0"/>
                  <w:marTop w:val="0"/>
                  <w:marBottom w:val="0"/>
                  <w:divBdr>
                    <w:top w:val="none" w:sz="0" w:space="0" w:color="auto"/>
                    <w:left w:val="none" w:sz="0" w:space="0" w:color="auto"/>
                    <w:bottom w:val="none" w:sz="0" w:space="0" w:color="auto"/>
                    <w:right w:val="none" w:sz="0" w:space="0" w:color="auto"/>
                  </w:divBdr>
                </w:div>
                <w:div w:id="381174436">
                  <w:marLeft w:val="0"/>
                  <w:marRight w:val="0"/>
                  <w:marTop w:val="0"/>
                  <w:marBottom w:val="0"/>
                  <w:divBdr>
                    <w:top w:val="none" w:sz="0" w:space="0" w:color="auto"/>
                    <w:left w:val="none" w:sz="0" w:space="0" w:color="auto"/>
                    <w:bottom w:val="none" w:sz="0" w:space="0" w:color="auto"/>
                    <w:right w:val="none" w:sz="0" w:space="0" w:color="auto"/>
                  </w:divBdr>
                </w:div>
                <w:div w:id="381174443">
                  <w:marLeft w:val="0"/>
                  <w:marRight w:val="0"/>
                  <w:marTop w:val="0"/>
                  <w:marBottom w:val="0"/>
                  <w:divBdr>
                    <w:top w:val="none" w:sz="0" w:space="0" w:color="auto"/>
                    <w:left w:val="none" w:sz="0" w:space="0" w:color="auto"/>
                    <w:bottom w:val="none" w:sz="0" w:space="0" w:color="auto"/>
                    <w:right w:val="none" w:sz="0" w:space="0" w:color="auto"/>
                  </w:divBdr>
                </w:div>
                <w:div w:id="381174445">
                  <w:marLeft w:val="0"/>
                  <w:marRight w:val="0"/>
                  <w:marTop w:val="0"/>
                  <w:marBottom w:val="0"/>
                  <w:divBdr>
                    <w:top w:val="none" w:sz="0" w:space="0" w:color="auto"/>
                    <w:left w:val="none" w:sz="0" w:space="0" w:color="auto"/>
                    <w:bottom w:val="none" w:sz="0" w:space="0" w:color="auto"/>
                    <w:right w:val="none" w:sz="0" w:space="0" w:color="auto"/>
                  </w:divBdr>
                </w:div>
                <w:div w:id="381174450">
                  <w:marLeft w:val="0"/>
                  <w:marRight w:val="0"/>
                  <w:marTop w:val="0"/>
                  <w:marBottom w:val="0"/>
                  <w:divBdr>
                    <w:top w:val="none" w:sz="0" w:space="0" w:color="auto"/>
                    <w:left w:val="none" w:sz="0" w:space="0" w:color="auto"/>
                    <w:bottom w:val="none" w:sz="0" w:space="0" w:color="auto"/>
                    <w:right w:val="none" w:sz="0" w:space="0" w:color="auto"/>
                  </w:divBdr>
                </w:div>
                <w:div w:id="381174454">
                  <w:marLeft w:val="0"/>
                  <w:marRight w:val="0"/>
                  <w:marTop w:val="0"/>
                  <w:marBottom w:val="0"/>
                  <w:divBdr>
                    <w:top w:val="none" w:sz="0" w:space="0" w:color="auto"/>
                    <w:left w:val="none" w:sz="0" w:space="0" w:color="auto"/>
                    <w:bottom w:val="none" w:sz="0" w:space="0" w:color="auto"/>
                    <w:right w:val="none" w:sz="0" w:space="0" w:color="auto"/>
                  </w:divBdr>
                </w:div>
                <w:div w:id="381174457">
                  <w:marLeft w:val="0"/>
                  <w:marRight w:val="0"/>
                  <w:marTop w:val="0"/>
                  <w:marBottom w:val="0"/>
                  <w:divBdr>
                    <w:top w:val="none" w:sz="0" w:space="0" w:color="auto"/>
                    <w:left w:val="none" w:sz="0" w:space="0" w:color="auto"/>
                    <w:bottom w:val="none" w:sz="0" w:space="0" w:color="auto"/>
                    <w:right w:val="none" w:sz="0" w:space="0" w:color="auto"/>
                  </w:divBdr>
                </w:div>
                <w:div w:id="381174458">
                  <w:marLeft w:val="0"/>
                  <w:marRight w:val="0"/>
                  <w:marTop w:val="0"/>
                  <w:marBottom w:val="0"/>
                  <w:divBdr>
                    <w:top w:val="none" w:sz="0" w:space="0" w:color="auto"/>
                    <w:left w:val="none" w:sz="0" w:space="0" w:color="auto"/>
                    <w:bottom w:val="none" w:sz="0" w:space="0" w:color="auto"/>
                    <w:right w:val="none" w:sz="0" w:space="0" w:color="auto"/>
                  </w:divBdr>
                </w:div>
                <w:div w:id="381174460">
                  <w:marLeft w:val="0"/>
                  <w:marRight w:val="0"/>
                  <w:marTop w:val="0"/>
                  <w:marBottom w:val="0"/>
                  <w:divBdr>
                    <w:top w:val="none" w:sz="0" w:space="0" w:color="auto"/>
                    <w:left w:val="none" w:sz="0" w:space="0" w:color="auto"/>
                    <w:bottom w:val="none" w:sz="0" w:space="0" w:color="auto"/>
                    <w:right w:val="none" w:sz="0" w:space="0" w:color="auto"/>
                  </w:divBdr>
                </w:div>
                <w:div w:id="381174463">
                  <w:marLeft w:val="0"/>
                  <w:marRight w:val="0"/>
                  <w:marTop w:val="0"/>
                  <w:marBottom w:val="0"/>
                  <w:divBdr>
                    <w:top w:val="none" w:sz="0" w:space="0" w:color="auto"/>
                    <w:left w:val="none" w:sz="0" w:space="0" w:color="auto"/>
                    <w:bottom w:val="none" w:sz="0" w:space="0" w:color="auto"/>
                    <w:right w:val="none" w:sz="0" w:space="0" w:color="auto"/>
                  </w:divBdr>
                </w:div>
                <w:div w:id="381174480">
                  <w:marLeft w:val="0"/>
                  <w:marRight w:val="0"/>
                  <w:marTop w:val="0"/>
                  <w:marBottom w:val="0"/>
                  <w:divBdr>
                    <w:top w:val="none" w:sz="0" w:space="0" w:color="auto"/>
                    <w:left w:val="none" w:sz="0" w:space="0" w:color="auto"/>
                    <w:bottom w:val="none" w:sz="0" w:space="0" w:color="auto"/>
                    <w:right w:val="none" w:sz="0" w:space="0" w:color="auto"/>
                  </w:divBdr>
                </w:div>
                <w:div w:id="381174485">
                  <w:marLeft w:val="0"/>
                  <w:marRight w:val="0"/>
                  <w:marTop w:val="0"/>
                  <w:marBottom w:val="0"/>
                  <w:divBdr>
                    <w:top w:val="none" w:sz="0" w:space="0" w:color="auto"/>
                    <w:left w:val="none" w:sz="0" w:space="0" w:color="auto"/>
                    <w:bottom w:val="none" w:sz="0" w:space="0" w:color="auto"/>
                    <w:right w:val="none" w:sz="0" w:space="0" w:color="auto"/>
                  </w:divBdr>
                </w:div>
                <w:div w:id="381174501">
                  <w:marLeft w:val="0"/>
                  <w:marRight w:val="0"/>
                  <w:marTop w:val="0"/>
                  <w:marBottom w:val="0"/>
                  <w:divBdr>
                    <w:top w:val="none" w:sz="0" w:space="0" w:color="auto"/>
                    <w:left w:val="none" w:sz="0" w:space="0" w:color="auto"/>
                    <w:bottom w:val="none" w:sz="0" w:space="0" w:color="auto"/>
                    <w:right w:val="none" w:sz="0" w:space="0" w:color="auto"/>
                  </w:divBdr>
                </w:div>
                <w:div w:id="381174536">
                  <w:marLeft w:val="0"/>
                  <w:marRight w:val="0"/>
                  <w:marTop w:val="0"/>
                  <w:marBottom w:val="0"/>
                  <w:divBdr>
                    <w:top w:val="none" w:sz="0" w:space="0" w:color="auto"/>
                    <w:left w:val="none" w:sz="0" w:space="0" w:color="auto"/>
                    <w:bottom w:val="none" w:sz="0" w:space="0" w:color="auto"/>
                    <w:right w:val="none" w:sz="0" w:space="0" w:color="auto"/>
                  </w:divBdr>
                </w:div>
                <w:div w:id="381174540">
                  <w:marLeft w:val="0"/>
                  <w:marRight w:val="0"/>
                  <w:marTop w:val="0"/>
                  <w:marBottom w:val="0"/>
                  <w:divBdr>
                    <w:top w:val="none" w:sz="0" w:space="0" w:color="auto"/>
                    <w:left w:val="none" w:sz="0" w:space="0" w:color="auto"/>
                    <w:bottom w:val="none" w:sz="0" w:space="0" w:color="auto"/>
                    <w:right w:val="none" w:sz="0" w:space="0" w:color="auto"/>
                  </w:divBdr>
                </w:div>
                <w:div w:id="381174557">
                  <w:marLeft w:val="0"/>
                  <w:marRight w:val="0"/>
                  <w:marTop w:val="0"/>
                  <w:marBottom w:val="0"/>
                  <w:divBdr>
                    <w:top w:val="none" w:sz="0" w:space="0" w:color="auto"/>
                    <w:left w:val="none" w:sz="0" w:space="0" w:color="auto"/>
                    <w:bottom w:val="none" w:sz="0" w:space="0" w:color="auto"/>
                    <w:right w:val="none" w:sz="0" w:space="0" w:color="auto"/>
                  </w:divBdr>
                </w:div>
                <w:div w:id="381174574">
                  <w:marLeft w:val="0"/>
                  <w:marRight w:val="0"/>
                  <w:marTop w:val="0"/>
                  <w:marBottom w:val="0"/>
                  <w:divBdr>
                    <w:top w:val="none" w:sz="0" w:space="0" w:color="auto"/>
                    <w:left w:val="none" w:sz="0" w:space="0" w:color="auto"/>
                    <w:bottom w:val="none" w:sz="0" w:space="0" w:color="auto"/>
                    <w:right w:val="none" w:sz="0" w:space="0" w:color="auto"/>
                  </w:divBdr>
                </w:div>
                <w:div w:id="381174582">
                  <w:marLeft w:val="0"/>
                  <w:marRight w:val="0"/>
                  <w:marTop w:val="0"/>
                  <w:marBottom w:val="0"/>
                  <w:divBdr>
                    <w:top w:val="none" w:sz="0" w:space="0" w:color="auto"/>
                    <w:left w:val="none" w:sz="0" w:space="0" w:color="auto"/>
                    <w:bottom w:val="none" w:sz="0" w:space="0" w:color="auto"/>
                    <w:right w:val="none" w:sz="0" w:space="0" w:color="auto"/>
                  </w:divBdr>
                </w:div>
                <w:div w:id="381174593">
                  <w:marLeft w:val="0"/>
                  <w:marRight w:val="0"/>
                  <w:marTop w:val="0"/>
                  <w:marBottom w:val="0"/>
                  <w:divBdr>
                    <w:top w:val="none" w:sz="0" w:space="0" w:color="auto"/>
                    <w:left w:val="none" w:sz="0" w:space="0" w:color="auto"/>
                    <w:bottom w:val="none" w:sz="0" w:space="0" w:color="auto"/>
                    <w:right w:val="none" w:sz="0" w:space="0" w:color="auto"/>
                  </w:divBdr>
                </w:div>
                <w:div w:id="38117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454">
          <w:marLeft w:val="0"/>
          <w:marRight w:val="0"/>
          <w:marTop w:val="15"/>
          <w:marBottom w:val="0"/>
          <w:divBdr>
            <w:top w:val="single" w:sz="48" w:space="0" w:color="auto"/>
            <w:left w:val="single" w:sz="48" w:space="0" w:color="auto"/>
            <w:bottom w:val="single" w:sz="48" w:space="0" w:color="auto"/>
            <w:right w:val="single" w:sz="48" w:space="0" w:color="auto"/>
          </w:divBdr>
          <w:divsChild>
            <w:div w:id="381172449">
              <w:marLeft w:val="0"/>
              <w:marRight w:val="0"/>
              <w:marTop w:val="0"/>
              <w:marBottom w:val="0"/>
              <w:divBdr>
                <w:top w:val="none" w:sz="0" w:space="0" w:color="auto"/>
                <w:left w:val="none" w:sz="0" w:space="0" w:color="auto"/>
                <w:bottom w:val="none" w:sz="0" w:space="0" w:color="auto"/>
                <w:right w:val="none" w:sz="0" w:space="0" w:color="auto"/>
              </w:divBdr>
              <w:divsChild>
                <w:div w:id="381172242">
                  <w:marLeft w:val="0"/>
                  <w:marRight w:val="0"/>
                  <w:marTop w:val="0"/>
                  <w:marBottom w:val="0"/>
                  <w:divBdr>
                    <w:top w:val="none" w:sz="0" w:space="0" w:color="auto"/>
                    <w:left w:val="none" w:sz="0" w:space="0" w:color="auto"/>
                    <w:bottom w:val="none" w:sz="0" w:space="0" w:color="auto"/>
                    <w:right w:val="none" w:sz="0" w:space="0" w:color="auto"/>
                  </w:divBdr>
                </w:div>
                <w:div w:id="381172262">
                  <w:marLeft w:val="0"/>
                  <w:marRight w:val="0"/>
                  <w:marTop w:val="0"/>
                  <w:marBottom w:val="0"/>
                  <w:divBdr>
                    <w:top w:val="none" w:sz="0" w:space="0" w:color="auto"/>
                    <w:left w:val="none" w:sz="0" w:space="0" w:color="auto"/>
                    <w:bottom w:val="none" w:sz="0" w:space="0" w:color="auto"/>
                    <w:right w:val="none" w:sz="0" w:space="0" w:color="auto"/>
                  </w:divBdr>
                </w:div>
                <w:div w:id="381172271">
                  <w:marLeft w:val="0"/>
                  <w:marRight w:val="0"/>
                  <w:marTop w:val="0"/>
                  <w:marBottom w:val="0"/>
                  <w:divBdr>
                    <w:top w:val="none" w:sz="0" w:space="0" w:color="auto"/>
                    <w:left w:val="none" w:sz="0" w:space="0" w:color="auto"/>
                    <w:bottom w:val="none" w:sz="0" w:space="0" w:color="auto"/>
                    <w:right w:val="none" w:sz="0" w:space="0" w:color="auto"/>
                  </w:divBdr>
                </w:div>
                <w:div w:id="381172277">
                  <w:marLeft w:val="0"/>
                  <w:marRight w:val="0"/>
                  <w:marTop w:val="0"/>
                  <w:marBottom w:val="0"/>
                  <w:divBdr>
                    <w:top w:val="none" w:sz="0" w:space="0" w:color="auto"/>
                    <w:left w:val="none" w:sz="0" w:space="0" w:color="auto"/>
                    <w:bottom w:val="none" w:sz="0" w:space="0" w:color="auto"/>
                    <w:right w:val="none" w:sz="0" w:space="0" w:color="auto"/>
                  </w:divBdr>
                </w:div>
                <w:div w:id="381172320">
                  <w:marLeft w:val="0"/>
                  <w:marRight w:val="0"/>
                  <w:marTop w:val="0"/>
                  <w:marBottom w:val="0"/>
                  <w:divBdr>
                    <w:top w:val="none" w:sz="0" w:space="0" w:color="auto"/>
                    <w:left w:val="none" w:sz="0" w:space="0" w:color="auto"/>
                    <w:bottom w:val="none" w:sz="0" w:space="0" w:color="auto"/>
                    <w:right w:val="none" w:sz="0" w:space="0" w:color="auto"/>
                  </w:divBdr>
                </w:div>
                <w:div w:id="381172332">
                  <w:marLeft w:val="0"/>
                  <w:marRight w:val="0"/>
                  <w:marTop w:val="0"/>
                  <w:marBottom w:val="0"/>
                  <w:divBdr>
                    <w:top w:val="none" w:sz="0" w:space="0" w:color="auto"/>
                    <w:left w:val="none" w:sz="0" w:space="0" w:color="auto"/>
                    <w:bottom w:val="none" w:sz="0" w:space="0" w:color="auto"/>
                    <w:right w:val="none" w:sz="0" w:space="0" w:color="auto"/>
                  </w:divBdr>
                </w:div>
                <w:div w:id="381172367">
                  <w:marLeft w:val="0"/>
                  <w:marRight w:val="0"/>
                  <w:marTop w:val="0"/>
                  <w:marBottom w:val="0"/>
                  <w:divBdr>
                    <w:top w:val="none" w:sz="0" w:space="0" w:color="auto"/>
                    <w:left w:val="none" w:sz="0" w:space="0" w:color="auto"/>
                    <w:bottom w:val="none" w:sz="0" w:space="0" w:color="auto"/>
                    <w:right w:val="none" w:sz="0" w:space="0" w:color="auto"/>
                  </w:divBdr>
                </w:div>
                <w:div w:id="381172372">
                  <w:marLeft w:val="0"/>
                  <w:marRight w:val="0"/>
                  <w:marTop w:val="0"/>
                  <w:marBottom w:val="0"/>
                  <w:divBdr>
                    <w:top w:val="none" w:sz="0" w:space="0" w:color="auto"/>
                    <w:left w:val="none" w:sz="0" w:space="0" w:color="auto"/>
                    <w:bottom w:val="none" w:sz="0" w:space="0" w:color="auto"/>
                    <w:right w:val="none" w:sz="0" w:space="0" w:color="auto"/>
                  </w:divBdr>
                </w:div>
                <w:div w:id="381172385">
                  <w:marLeft w:val="0"/>
                  <w:marRight w:val="0"/>
                  <w:marTop w:val="0"/>
                  <w:marBottom w:val="0"/>
                  <w:divBdr>
                    <w:top w:val="none" w:sz="0" w:space="0" w:color="auto"/>
                    <w:left w:val="none" w:sz="0" w:space="0" w:color="auto"/>
                    <w:bottom w:val="none" w:sz="0" w:space="0" w:color="auto"/>
                    <w:right w:val="none" w:sz="0" w:space="0" w:color="auto"/>
                  </w:divBdr>
                </w:div>
                <w:div w:id="381172412">
                  <w:marLeft w:val="0"/>
                  <w:marRight w:val="0"/>
                  <w:marTop w:val="0"/>
                  <w:marBottom w:val="0"/>
                  <w:divBdr>
                    <w:top w:val="none" w:sz="0" w:space="0" w:color="auto"/>
                    <w:left w:val="none" w:sz="0" w:space="0" w:color="auto"/>
                    <w:bottom w:val="none" w:sz="0" w:space="0" w:color="auto"/>
                    <w:right w:val="none" w:sz="0" w:space="0" w:color="auto"/>
                  </w:divBdr>
                </w:div>
                <w:div w:id="381172414">
                  <w:marLeft w:val="0"/>
                  <w:marRight w:val="0"/>
                  <w:marTop w:val="0"/>
                  <w:marBottom w:val="0"/>
                  <w:divBdr>
                    <w:top w:val="none" w:sz="0" w:space="0" w:color="auto"/>
                    <w:left w:val="none" w:sz="0" w:space="0" w:color="auto"/>
                    <w:bottom w:val="none" w:sz="0" w:space="0" w:color="auto"/>
                    <w:right w:val="none" w:sz="0" w:space="0" w:color="auto"/>
                  </w:divBdr>
                </w:div>
                <w:div w:id="381172429">
                  <w:marLeft w:val="0"/>
                  <w:marRight w:val="0"/>
                  <w:marTop w:val="0"/>
                  <w:marBottom w:val="0"/>
                  <w:divBdr>
                    <w:top w:val="none" w:sz="0" w:space="0" w:color="auto"/>
                    <w:left w:val="none" w:sz="0" w:space="0" w:color="auto"/>
                    <w:bottom w:val="none" w:sz="0" w:space="0" w:color="auto"/>
                    <w:right w:val="none" w:sz="0" w:space="0" w:color="auto"/>
                  </w:divBdr>
                </w:div>
                <w:div w:id="381172451">
                  <w:marLeft w:val="0"/>
                  <w:marRight w:val="0"/>
                  <w:marTop w:val="0"/>
                  <w:marBottom w:val="0"/>
                  <w:divBdr>
                    <w:top w:val="none" w:sz="0" w:space="0" w:color="auto"/>
                    <w:left w:val="none" w:sz="0" w:space="0" w:color="auto"/>
                    <w:bottom w:val="none" w:sz="0" w:space="0" w:color="auto"/>
                    <w:right w:val="none" w:sz="0" w:space="0" w:color="auto"/>
                  </w:divBdr>
                </w:div>
                <w:div w:id="381172480">
                  <w:marLeft w:val="0"/>
                  <w:marRight w:val="0"/>
                  <w:marTop w:val="0"/>
                  <w:marBottom w:val="0"/>
                  <w:divBdr>
                    <w:top w:val="none" w:sz="0" w:space="0" w:color="auto"/>
                    <w:left w:val="none" w:sz="0" w:space="0" w:color="auto"/>
                    <w:bottom w:val="none" w:sz="0" w:space="0" w:color="auto"/>
                    <w:right w:val="none" w:sz="0" w:space="0" w:color="auto"/>
                  </w:divBdr>
                </w:div>
                <w:div w:id="381172487">
                  <w:marLeft w:val="0"/>
                  <w:marRight w:val="0"/>
                  <w:marTop w:val="0"/>
                  <w:marBottom w:val="0"/>
                  <w:divBdr>
                    <w:top w:val="none" w:sz="0" w:space="0" w:color="auto"/>
                    <w:left w:val="none" w:sz="0" w:space="0" w:color="auto"/>
                    <w:bottom w:val="none" w:sz="0" w:space="0" w:color="auto"/>
                    <w:right w:val="none" w:sz="0" w:space="0" w:color="auto"/>
                  </w:divBdr>
                </w:div>
                <w:div w:id="381172493">
                  <w:marLeft w:val="0"/>
                  <w:marRight w:val="0"/>
                  <w:marTop w:val="0"/>
                  <w:marBottom w:val="0"/>
                  <w:divBdr>
                    <w:top w:val="none" w:sz="0" w:space="0" w:color="auto"/>
                    <w:left w:val="none" w:sz="0" w:space="0" w:color="auto"/>
                    <w:bottom w:val="none" w:sz="0" w:space="0" w:color="auto"/>
                    <w:right w:val="none" w:sz="0" w:space="0" w:color="auto"/>
                  </w:divBdr>
                </w:div>
                <w:div w:id="381172495">
                  <w:marLeft w:val="0"/>
                  <w:marRight w:val="0"/>
                  <w:marTop w:val="0"/>
                  <w:marBottom w:val="0"/>
                  <w:divBdr>
                    <w:top w:val="none" w:sz="0" w:space="0" w:color="auto"/>
                    <w:left w:val="none" w:sz="0" w:space="0" w:color="auto"/>
                    <w:bottom w:val="none" w:sz="0" w:space="0" w:color="auto"/>
                    <w:right w:val="none" w:sz="0" w:space="0" w:color="auto"/>
                  </w:divBdr>
                </w:div>
                <w:div w:id="381172503">
                  <w:marLeft w:val="0"/>
                  <w:marRight w:val="0"/>
                  <w:marTop w:val="0"/>
                  <w:marBottom w:val="0"/>
                  <w:divBdr>
                    <w:top w:val="none" w:sz="0" w:space="0" w:color="auto"/>
                    <w:left w:val="none" w:sz="0" w:space="0" w:color="auto"/>
                    <w:bottom w:val="none" w:sz="0" w:space="0" w:color="auto"/>
                    <w:right w:val="none" w:sz="0" w:space="0" w:color="auto"/>
                  </w:divBdr>
                </w:div>
                <w:div w:id="381172506">
                  <w:marLeft w:val="0"/>
                  <w:marRight w:val="0"/>
                  <w:marTop w:val="0"/>
                  <w:marBottom w:val="0"/>
                  <w:divBdr>
                    <w:top w:val="none" w:sz="0" w:space="0" w:color="auto"/>
                    <w:left w:val="none" w:sz="0" w:space="0" w:color="auto"/>
                    <w:bottom w:val="none" w:sz="0" w:space="0" w:color="auto"/>
                    <w:right w:val="none" w:sz="0" w:space="0" w:color="auto"/>
                  </w:divBdr>
                </w:div>
                <w:div w:id="381172513">
                  <w:marLeft w:val="0"/>
                  <w:marRight w:val="0"/>
                  <w:marTop w:val="0"/>
                  <w:marBottom w:val="0"/>
                  <w:divBdr>
                    <w:top w:val="none" w:sz="0" w:space="0" w:color="auto"/>
                    <w:left w:val="none" w:sz="0" w:space="0" w:color="auto"/>
                    <w:bottom w:val="none" w:sz="0" w:space="0" w:color="auto"/>
                    <w:right w:val="none" w:sz="0" w:space="0" w:color="auto"/>
                  </w:divBdr>
                </w:div>
                <w:div w:id="381172519">
                  <w:marLeft w:val="0"/>
                  <w:marRight w:val="0"/>
                  <w:marTop w:val="0"/>
                  <w:marBottom w:val="0"/>
                  <w:divBdr>
                    <w:top w:val="none" w:sz="0" w:space="0" w:color="auto"/>
                    <w:left w:val="none" w:sz="0" w:space="0" w:color="auto"/>
                    <w:bottom w:val="none" w:sz="0" w:space="0" w:color="auto"/>
                    <w:right w:val="none" w:sz="0" w:space="0" w:color="auto"/>
                  </w:divBdr>
                </w:div>
                <w:div w:id="381172524">
                  <w:marLeft w:val="0"/>
                  <w:marRight w:val="0"/>
                  <w:marTop w:val="0"/>
                  <w:marBottom w:val="0"/>
                  <w:divBdr>
                    <w:top w:val="none" w:sz="0" w:space="0" w:color="auto"/>
                    <w:left w:val="none" w:sz="0" w:space="0" w:color="auto"/>
                    <w:bottom w:val="none" w:sz="0" w:space="0" w:color="auto"/>
                    <w:right w:val="none" w:sz="0" w:space="0" w:color="auto"/>
                  </w:divBdr>
                </w:div>
                <w:div w:id="381172527">
                  <w:marLeft w:val="0"/>
                  <w:marRight w:val="0"/>
                  <w:marTop w:val="0"/>
                  <w:marBottom w:val="0"/>
                  <w:divBdr>
                    <w:top w:val="none" w:sz="0" w:space="0" w:color="auto"/>
                    <w:left w:val="none" w:sz="0" w:space="0" w:color="auto"/>
                    <w:bottom w:val="none" w:sz="0" w:space="0" w:color="auto"/>
                    <w:right w:val="none" w:sz="0" w:space="0" w:color="auto"/>
                  </w:divBdr>
                </w:div>
                <w:div w:id="381172543">
                  <w:marLeft w:val="0"/>
                  <w:marRight w:val="0"/>
                  <w:marTop w:val="0"/>
                  <w:marBottom w:val="0"/>
                  <w:divBdr>
                    <w:top w:val="none" w:sz="0" w:space="0" w:color="auto"/>
                    <w:left w:val="none" w:sz="0" w:space="0" w:color="auto"/>
                    <w:bottom w:val="none" w:sz="0" w:space="0" w:color="auto"/>
                    <w:right w:val="none" w:sz="0" w:space="0" w:color="auto"/>
                  </w:divBdr>
                </w:div>
                <w:div w:id="381172548">
                  <w:marLeft w:val="0"/>
                  <w:marRight w:val="0"/>
                  <w:marTop w:val="0"/>
                  <w:marBottom w:val="0"/>
                  <w:divBdr>
                    <w:top w:val="none" w:sz="0" w:space="0" w:color="auto"/>
                    <w:left w:val="none" w:sz="0" w:space="0" w:color="auto"/>
                    <w:bottom w:val="none" w:sz="0" w:space="0" w:color="auto"/>
                    <w:right w:val="none" w:sz="0" w:space="0" w:color="auto"/>
                  </w:divBdr>
                </w:div>
                <w:div w:id="381172552">
                  <w:marLeft w:val="0"/>
                  <w:marRight w:val="0"/>
                  <w:marTop w:val="0"/>
                  <w:marBottom w:val="0"/>
                  <w:divBdr>
                    <w:top w:val="none" w:sz="0" w:space="0" w:color="auto"/>
                    <w:left w:val="none" w:sz="0" w:space="0" w:color="auto"/>
                    <w:bottom w:val="none" w:sz="0" w:space="0" w:color="auto"/>
                    <w:right w:val="none" w:sz="0" w:space="0" w:color="auto"/>
                  </w:divBdr>
                </w:div>
                <w:div w:id="381172556">
                  <w:marLeft w:val="0"/>
                  <w:marRight w:val="0"/>
                  <w:marTop w:val="0"/>
                  <w:marBottom w:val="0"/>
                  <w:divBdr>
                    <w:top w:val="none" w:sz="0" w:space="0" w:color="auto"/>
                    <w:left w:val="none" w:sz="0" w:space="0" w:color="auto"/>
                    <w:bottom w:val="none" w:sz="0" w:space="0" w:color="auto"/>
                    <w:right w:val="none" w:sz="0" w:space="0" w:color="auto"/>
                  </w:divBdr>
                </w:div>
                <w:div w:id="381172577">
                  <w:marLeft w:val="0"/>
                  <w:marRight w:val="0"/>
                  <w:marTop w:val="0"/>
                  <w:marBottom w:val="0"/>
                  <w:divBdr>
                    <w:top w:val="none" w:sz="0" w:space="0" w:color="auto"/>
                    <w:left w:val="none" w:sz="0" w:space="0" w:color="auto"/>
                    <w:bottom w:val="none" w:sz="0" w:space="0" w:color="auto"/>
                    <w:right w:val="none" w:sz="0" w:space="0" w:color="auto"/>
                  </w:divBdr>
                </w:div>
                <w:div w:id="381172578">
                  <w:marLeft w:val="0"/>
                  <w:marRight w:val="0"/>
                  <w:marTop w:val="0"/>
                  <w:marBottom w:val="0"/>
                  <w:divBdr>
                    <w:top w:val="none" w:sz="0" w:space="0" w:color="auto"/>
                    <w:left w:val="none" w:sz="0" w:space="0" w:color="auto"/>
                    <w:bottom w:val="none" w:sz="0" w:space="0" w:color="auto"/>
                    <w:right w:val="none" w:sz="0" w:space="0" w:color="auto"/>
                  </w:divBdr>
                </w:div>
                <w:div w:id="381172588">
                  <w:marLeft w:val="0"/>
                  <w:marRight w:val="0"/>
                  <w:marTop w:val="0"/>
                  <w:marBottom w:val="0"/>
                  <w:divBdr>
                    <w:top w:val="none" w:sz="0" w:space="0" w:color="auto"/>
                    <w:left w:val="none" w:sz="0" w:space="0" w:color="auto"/>
                    <w:bottom w:val="none" w:sz="0" w:space="0" w:color="auto"/>
                    <w:right w:val="none" w:sz="0" w:space="0" w:color="auto"/>
                  </w:divBdr>
                </w:div>
                <w:div w:id="381172593">
                  <w:marLeft w:val="0"/>
                  <w:marRight w:val="0"/>
                  <w:marTop w:val="0"/>
                  <w:marBottom w:val="0"/>
                  <w:divBdr>
                    <w:top w:val="none" w:sz="0" w:space="0" w:color="auto"/>
                    <w:left w:val="none" w:sz="0" w:space="0" w:color="auto"/>
                    <w:bottom w:val="none" w:sz="0" w:space="0" w:color="auto"/>
                    <w:right w:val="none" w:sz="0" w:space="0" w:color="auto"/>
                  </w:divBdr>
                </w:div>
                <w:div w:id="381172606">
                  <w:marLeft w:val="0"/>
                  <w:marRight w:val="0"/>
                  <w:marTop w:val="0"/>
                  <w:marBottom w:val="0"/>
                  <w:divBdr>
                    <w:top w:val="none" w:sz="0" w:space="0" w:color="auto"/>
                    <w:left w:val="none" w:sz="0" w:space="0" w:color="auto"/>
                    <w:bottom w:val="none" w:sz="0" w:space="0" w:color="auto"/>
                    <w:right w:val="none" w:sz="0" w:space="0" w:color="auto"/>
                  </w:divBdr>
                </w:div>
                <w:div w:id="381172615">
                  <w:marLeft w:val="0"/>
                  <w:marRight w:val="0"/>
                  <w:marTop w:val="0"/>
                  <w:marBottom w:val="0"/>
                  <w:divBdr>
                    <w:top w:val="none" w:sz="0" w:space="0" w:color="auto"/>
                    <w:left w:val="none" w:sz="0" w:space="0" w:color="auto"/>
                    <w:bottom w:val="none" w:sz="0" w:space="0" w:color="auto"/>
                    <w:right w:val="none" w:sz="0" w:space="0" w:color="auto"/>
                  </w:divBdr>
                </w:div>
                <w:div w:id="381172616">
                  <w:marLeft w:val="0"/>
                  <w:marRight w:val="0"/>
                  <w:marTop w:val="0"/>
                  <w:marBottom w:val="0"/>
                  <w:divBdr>
                    <w:top w:val="none" w:sz="0" w:space="0" w:color="auto"/>
                    <w:left w:val="none" w:sz="0" w:space="0" w:color="auto"/>
                    <w:bottom w:val="none" w:sz="0" w:space="0" w:color="auto"/>
                    <w:right w:val="none" w:sz="0" w:space="0" w:color="auto"/>
                  </w:divBdr>
                </w:div>
                <w:div w:id="381172623">
                  <w:marLeft w:val="0"/>
                  <w:marRight w:val="0"/>
                  <w:marTop w:val="0"/>
                  <w:marBottom w:val="0"/>
                  <w:divBdr>
                    <w:top w:val="none" w:sz="0" w:space="0" w:color="auto"/>
                    <w:left w:val="none" w:sz="0" w:space="0" w:color="auto"/>
                    <w:bottom w:val="none" w:sz="0" w:space="0" w:color="auto"/>
                    <w:right w:val="none" w:sz="0" w:space="0" w:color="auto"/>
                  </w:divBdr>
                </w:div>
                <w:div w:id="381172628">
                  <w:marLeft w:val="0"/>
                  <w:marRight w:val="0"/>
                  <w:marTop w:val="0"/>
                  <w:marBottom w:val="0"/>
                  <w:divBdr>
                    <w:top w:val="none" w:sz="0" w:space="0" w:color="auto"/>
                    <w:left w:val="none" w:sz="0" w:space="0" w:color="auto"/>
                    <w:bottom w:val="none" w:sz="0" w:space="0" w:color="auto"/>
                    <w:right w:val="none" w:sz="0" w:space="0" w:color="auto"/>
                  </w:divBdr>
                </w:div>
                <w:div w:id="381172633">
                  <w:marLeft w:val="0"/>
                  <w:marRight w:val="0"/>
                  <w:marTop w:val="0"/>
                  <w:marBottom w:val="0"/>
                  <w:divBdr>
                    <w:top w:val="none" w:sz="0" w:space="0" w:color="auto"/>
                    <w:left w:val="none" w:sz="0" w:space="0" w:color="auto"/>
                    <w:bottom w:val="none" w:sz="0" w:space="0" w:color="auto"/>
                    <w:right w:val="none" w:sz="0" w:space="0" w:color="auto"/>
                  </w:divBdr>
                </w:div>
                <w:div w:id="381172639">
                  <w:marLeft w:val="0"/>
                  <w:marRight w:val="0"/>
                  <w:marTop w:val="0"/>
                  <w:marBottom w:val="0"/>
                  <w:divBdr>
                    <w:top w:val="none" w:sz="0" w:space="0" w:color="auto"/>
                    <w:left w:val="none" w:sz="0" w:space="0" w:color="auto"/>
                    <w:bottom w:val="none" w:sz="0" w:space="0" w:color="auto"/>
                    <w:right w:val="none" w:sz="0" w:space="0" w:color="auto"/>
                  </w:divBdr>
                </w:div>
                <w:div w:id="381172640">
                  <w:marLeft w:val="0"/>
                  <w:marRight w:val="0"/>
                  <w:marTop w:val="0"/>
                  <w:marBottom w:val="0"/>
                  <w:divBdr>
                    <w:top w:val="none" w:sz="0" w:space="0" w:color="auto"/>
                    <w:left w:val="none" w:sz="0" w:space="0" w:color="auto"/>
                    <w:bottom w:val="none" w:sz="0" w:space="0" w:color="auto"/>
                    <w:right w:val="none" w:sz="0" w:space="0" w:color="auto"/>
                  </w:divBdr>
                </w:div>
                <w:div w:id="381172652">
                  <w:marLeft w:val="0"/>
                  <w:marRight w:val="0"/>
                  <w:marTop w:val="0"/>
                  <w:marBottom w:val="0"/>
                  <w:divBdr>
                    <w:top w:val="none" w:sz="0" w:space="0" w:color="auto"/>
                    <w:left w:val="none" w:sz="0" w:space="0" w:color="auto"/>
                    <w:bottom w:val="none" w:sz="0" w:space="0" w:color="auto"/>
                    <w:right w:val="none" w:sz="0" w:space="0" w:color="auto"/>
                  </w:divBdr>
                </w:div>
                <w:div w:id="381172663">
                  <w:marLeft w:val="0"/>
                  <w:marRight w:val="0"/>
                  <w:marTop w:val="0"/>
                  <w:marBottom w:val="0"/>
                  <w:divBdr>
                    <w:top w:val="none" w:sz="0" w:space="0" w:color="auto"/>
                    <w:left w:val="none" w:sz="0" w:space="0" w:color="auto"/>
                    <w:bottom w:val="none" w:sz="0" w:space="0" w:color="auto"/>
                    <w:right w:val="none" w:sz="0" w:space="0" w:color="auto"/>
                  </w:divBdr>
                </w:div>
                <w:div w:id="381172668">
                  <w:marLeft w:val="0"/>
                  <w:marRight w:val="0"/>
                  <w:marTop w:val="0"/>
                  <w:marBottom w:val="0"/>
                  <w:divBdr>
                    <w:top w:val="none" w:sz="0" w:space="0" w:color="auto"/>
                    <w:left w:val="none" w:sz="0" w:space="0" w:color="auto"/>
                    <w:bottom w:val="none" w:sz="0" w:space="0" w:color="auto"/>
                    <w:right w:val="none" w:sz="0" w:space="0" w:color="auto"/>
                  </w:divBdr>
                </w:div>
                <w:div w:id="381172674">
                  <w:marLeft w:val="0"/>
                  <w:marRight w:val="0"/>
                  <w:marTop w:val="0"/>
                  <w:marBottom w:val="0"/>
                  <w:divBdr>
                    <w:top w:val="none" w:sz="0" w:space="0" w:color="auto"/>
                    <w:left w:val="none" w:sz="0" w:space="0" w:color="auto"/>
                    <w:bottom w:val="none" w:sz="0" w:space="0" w:color="auto"/>
                    <w:right w:val="none" w:sz="0" w:space="0" w:color="auto"/>
                  </w:divBdr>
                </w:div>
                <w:div w:id="381172678">
                  <w:marLeft w:val="0"/>
                  <w:marRight w:val="0"/>
                  <w:marTop w:val="0"/>
                  <w:marBottom w:val="0"/>
                  <w:divBdr>
                    <w:top w:val="none" w:sz="0" w:space="0" w:color="auto"/>
                    <w:left w:val="none" w:sz="0" w:space="0" w:color="auto"/>
                    <w:bottom w:val="none" w:sz="0" w:space="0" w:color="auto"/>
                    <w:right w:val="none" w:sz="0" w:space="0" w:color="auto"/>
                  </w:divBdr>
                </w:div>
                <w:div w:id="381172688">
                  <w:marLeft w:val="0"/>
                  <w:marRight w:val="0"/>
                  <w:marTop w:val="0"/>
                  <w:marBottom w:val="0"/>
                  <w:divBdr>
                    <w:top w:val="none" w:sz="0" w:space="0" w:color="auto"/>
                    <w:left w:val="none" w:sz="0" w:space="0" w:color="auto"/>
                    <w:bottom w:val="none" w:sz="0" w:space="0" w:color="auto"/>
                    <w:right w:val="none" w:sz="0" w:space="0" w:color="auto"/>
                  </w:divBdr>
                </w:div>
                <w:div w:id="381172697">
                  <w:marLeft w:val="0"/>
                  <w:marRight w:val="0"/>
                  <w:marTop w:val="0"/>
                  <w:marBottom w:val="0"/>
                  <w:divBdr>
                    <w:top w:val="none" w:sz="0" w:space="0" w:color="auto"/>
                    <w:left w:val="none" w:sz="0" w:space="0" w:color="auto"/>
                    <w:bottom w:val="none" w:sz="0" w:space="0" w:color="auto"/>
                    <w:right w:val="none" w:sz="0" w:space="0" w:color="auto"/>
                  </w:divBdr>
                </w:div>
                <w:div w:id="381172707">
                  <w:marLeft w:val="0"/>
                  <w:marRight w:val="0"/>
                  <w:marTop w:val="0"/>
                  <w:marBottom w:val="0"/>
                  <w:divBdr>
                    <w:top w:val="none" w:sz="0" w:space="0" w:color="auto"/>
                    <w:left w:val="none" w:sz="0" w:space="0" w:color="auto"/>
                    <w:bottom w:val="none" w:sz="0" w:space="0" w:color="auto"/>
                    <w:right w:val="none" w:sz="0" w:space="0" w:color="auto"/>
                  </w:divBdr>
                </w:div>
                <w:div w:id="381172719">
                  <w:marLeft w:val="0"/>
                  <w:marRight w:val="0"/>
                  <w:marTop w:val="0"/>
                  <w:marBottom w:val="0"/>
                  <w:divBdr>
                    <w:top w:val="none" w:sz="0" w:space="0" w:color="auto"/>
                    <w:left w:val="none" w:sz="0" w:space="0" w:color="auto"/>
                    <w:bottom w:val="none" w:sz="0" w:space="0" w:color="auto"/>
                    <w:right w:val="none" w:sz="0" w:space="0" w:color="auto"/>
                  </w:divBdr>
                </w:div>
                <w:div w:id="381172725">
                  <w:marLeft w:val="0"/>
                  <w:marRight w:val="0"/>
                  <w:marTop w:val="0"/>
                  <w:marBottom w:val="0"/>
                  <w:divBdr>
                    <w:top w:val="none" w:sz="0" w:space="0" w:color="auto"/>
                    <w:left w:val="none" w:sz="0" w:space="0" w:color="auto"/>
                    <w:bottom w:val="none" w:sz="0" w:space="0" w:color="auto"/>
                    <w:right w:val="none" w:sz="0" w:space="0" w:color="auto"/>
                  </w:divBdr>
                </w:div>
                <w:div w:id="381172772">
                  <w:marLeft w:val="0"/>
                  <w:marRight w:val="0"/>
                  <w:marTop w:val="0"/>
                  <w:marBottom w:val="0"/>
                  <w:divBdr>
                    <w:top w:val="none" w:sz="0" w:space="0" w:color="auto"/>
                    <w:left w:val="none" w:sz="0" w:space="0" w:color="auto"/>
                    <w:bottom w:val="none" w:sz="0" w:space="0" w:color="auto"/>
                    <w:right w:val="none" w:sz="0" w:space="0" w:color="auto"/>
                  </w:divBdr>
                </w:div>
                <w:div w:id="381172775">
                  <w:marLeft w:val="0"/>
                  <w:marRight w:val="0"/>
                  <w:marTop w:val="0"/>
                  <w:marBottom w:val="0"/>
                  <w:divBdr>
                    <w:top w:val="none" w:sz="0" w:space="0" w:color="auto"/>
                    <w:left w:val="none" w:sz="0" w:space="0" w:color="auto"/>
                    <w:bottom w:val="none" w:sz="0" w:space="0" w:color="auto"/>
                    <w:right w:val="none" w:sz="0" w:space="0" w:color="auto"/>
                  </w:divBdr>
                </w:div>
                <w:div w:id="381172782">
                  <w:marLeft w:val="0"/>
                  <w:marRight w:val="0"/>
                  <w:marTop w:val="0"/>
                  <w:marBottom w:val="0"/>
                  <w:divBdr>
                    <w:top w:val="none" w:sz="0" w:space="0" w:color="auto"/>
                    <w:left w:val="none" w:sz="0" w:space="0" w:color="auto"/>
                    <w:bottom w:val="none" w:sz="0" w:space="0" w:color="auto"/>
                    <w:right w:val="none" w:sz="0" w:space="0" w:color="auto"/>
                  </w:divBdr>
                </w:div>
                <w:div w:id="381172799">
                  <w:marLeft w:val="0"/>
                  <w:marRight w:val="0"/>
                  <w:marTop w:val="0"/>
                  <w:marBottom w:val="0"/>
                  <w:divBdr>
                    <w:top w:val="none" w:sz="0" w:space="0" w:color="auto"/>
                    <w:left w:val="none" w:sz="0" w:space="0" w:color="auto"/>
                    <w:bottom w:val="none" w:sz="0" w:space="0" w:color="auto"/>
                    <w:right w:val="none" w:sz="0" w:space="0" w:color="auto"/>
                  </w:divBdr>
                </w:div>
                <w:div w:id="381172824">
                  <w:marLeft w:val="0"/>
                  <w:marRight w:val="0"/>
                  <w:marTop w:val="0"/>
                  <w:marBottom w:val="0"/>
                  <w:divBdr>
                    <w:top w:val="none" w:sz="0" w:space="0" w:color="auto"/>
                    <w:left w:val="none" w:sz="0" w:space="0" w:color="auto"/>
                    <w:bottom w:val="none" w:sz="0" w:space="0" w:color="auto"/>
                    <w:right w:val="none" w:sz="0" w:space="0" w:color="auto"/>
                  </w:divBdr>
                </w:div>
                <w:div w:id="381172826">
                  <w:marLeft w:val="0"/>
                  <w:marRight w:val="0"/>
                  <w:marTop w:val="0"/>
                  <w:marBottom w:val="0"/>
                  <w:divBdr>
                    <w:top w:val="none" w:sz="0" w:space="0" w:color="auto"/>
                    <w:left w:val="none" w:sz="0" w:space="0" w:color="auto"/>
                    <w:bottom w:val="none" w:sz="0" w:space="0" w:color="auto"/>
                    <w:right w:val="none" w:sz="0" w:space="0" w:color="auto"/>
                  </w:divBdr>
                </w:div>
                <w:div w:id="381172830">
                  <w:marLeft w:val="0"/>
                  <w:marRight w:val="0"/>
                  <w:marTop w:val="0"/>
                  <w:marBottom w:val="0"/>
                  <w:divBdr>
                    <w:top w:val="none" w:sz="0" w:space="0" w:color="auto"/>
                    <w:left w:val="none" w:sz="0" w:space="0" w:color="auto"/>
                    <w:bottom w:val="none" w:sz="0" w:space="0" w:color="auto"/>
                    <w:right w:val="none" w:sz="0" w:space="0" w:color="auto"/>
                  </w:divBdr>
                </w:div>
                <w:div w:id="381172869">
                  <w:marLeft w:val="0"/>
                  <w:marRight w:val="0"/>
                  <w:marTop w:val="0"/>
                  <w:marBottom w:val="0"/>
                  <w:divBdr>
                    <w:top w:val="none" w:sz="0" w:space="0" w:color="auto"/>
                    <w:left w:val="none" w:sz="0" w:space="0" w:color="auto"/>
                    <w:bottom w:val="none" w:sz="0" w:space="0" w:color="auto"/>
                    <w:right w:val="none" w:sz="0" w:space="0" w:color="auto"/>
                  </w:divBdr>
                </w:div>
                <w:div w:id="381172872">
                  <w:marLeft w:val="0"/>
                  <w:marRight w:val="0"/>
                  <w:marTop w:val="0"/>
                  <w:marBottom w:val="0"/>
                  <w:divBdr>
                    <w:top w:val="none" w:sz="0" w:space="0" w:color="auto"/>
                    <w:left w:val="none" w:sz="0" w:space="0" w:color="auto"/>
                    <w:bottom w:val="none" w:sz="0" w:space="0" w:color="auto"/>
                    <w:right w:val="none" w:sz="0" w:space="0" w:color="auto"/>
                  </w:divBdr>
                </w:div>
                <w:div w:id="381172877">
                  <w:marLeft w:val="0"/>
                  <w:marRight w:val="0"/>
                  <w:marTop w:val="0"/>
                  <w:marBottom w:val="0"/>
                  <w:divBdr>
                    <w:top w:val="none" w:sz="0" w:space="0" w:color="auto"/>
                    <w:left w:val="none" w:sz="0" w:space="0" w:color="auto"/>
                    <w:bottom w:val="none" w:sz="0" w:space="0" w:color="auto"/>
                    <w:right w:val="none" w:sz="0" w:space="0" w:color="auto"/>
                  </w:divBdr>
                </w:div>
                <w:div w:id="381172914">
                  <w:marLeft w:val="0"/>
                  <w:marRight w:val="0"/>
                  <w:marTop w:val="0"/>
                  <w:marBottom w:val="0"/>
                  <w:divBdr>
                    <w:top w:val="none" w:sz="0" w:space="0" w:color="auto"/>
                    <w:left w:val="none" w:sz="0" w:space="0" w:color="auto"/>
                    <w:bottom w:val="none" w:sz="0" w:space="0" w:color="auto"/>
                    <w:right w:val="none" w:sz="0" w:space="0" w:color="auto"/>
                  </w:divBdr>
                </w:div>
                <w:div w:id="381172919">
                  <w:marLeft w:val="0"/>
                  <w:marRight w:val="0"/>
                  <w:marTop w:val="0"/>
                  <w:marBottom w:val="0"/>
                  <w:divBdr>
                    <w:top w:val="none" w:sz="0" w:space="0" w:color="auto"/>
                    <w:left w:val="none" w:sz="0" w:space="0" w:color="auto"/>
                    <w:bottom w:val="none" w:sz="0" w:space="0" w:color="auto"/>
                    <w:right w:val="none" w:sz="0" w:space="0" w:color="auto"/>
                  </w:divBdr>
                </w:div>
                <w:div w:id="381172926">
                  <w:marLeft w:val="0"/>
                  <w:marRight w:val="0"/>
                  <w:marTop w:val="0"/>
                  <w:marBottom w:val="0"/>
                  <w:divBdr>
                    <w:top w:val="none" w:sz="0" w:space="0" w:color="auto"/>
                    <w:left w:val="none" w:sz="0" w:space="0" w:color="auto"/>
                    <w:bottom w:val="none" w:sz="0" w:space="0" w:color="auto"/>
                    <w:right w:val="none" w:sz="0" w:space="0" w:color="auto"/>
                  </w:divBdr>
                </w:div>
                <w:div w:id="381172928">
                  <w:marLeft w:val="0"/>
                  <w:marRight w:val="0"/>
                  <w:marTop w:val="0"/>
                  <w:marBottom w:val="0"/>
                  <w:divBdr>
                    <w:top w:val="none" w:sz="0" w:space="0" w:color="auto"/>
                    <w:left w:val="none" w:sz="0" w:space="0" w:color="auto"/>
                    <w:bottom w:val="none" w:sz="0" w:space="0" w:color="auto"/>
                    <w:right w:val="none" w:sz="0" w:space="0" w:color="auto"/>
                  </w:divBdr>
                </w:div>
                <w:div w:id="381172975">
                  <w:marLeft w:val="0"/>
                  <w:marRight w:val="0"/>
                  <w:marTop w:val="0"/>
                  <w:marBottom w:val="0"/>
                  <w:divBdr>
                    <w:top w:val="none" w:sz="0" w:space="0" w:color="auto"/>
                    <w:left w:val="none" w:sz="0" w:space="0" w:color="auto"/>
                    <w:bottom w:val="none" w:sz="0" w:space="0" w:color="auto"/>
                    <w:right w:val="none" w:sz="0" w:space="0" w:color="auto"/>
                  </w:divBdr>
                </w:div>
                <w:div w:id="381172977">
                  <w:marLeft w:val="0"/>
                  <w:marRight w:val="0"/>
                  <w:marTop w:val="0"/>
                  <w:marBottom w:val="0"/>
                  <w:divBdr>
                    <w:top w:val="none" w:sz="0" w:space="0" w:color="auto"/>
                    <w:left w:val="none" w:sz="0" w:space="0" w:color="auto"/>
                    <w:bottom w:val="none" w:sz="0" w:space="0" w:color="auto"/>
                    <w:right w:val="none" w:sz="0" w:space="0" w:color="auto"/>
                  </w:divBdr>
                </w:div>
                <w:div w:id="381172983">
                  <w:marLeft w:val="0"/>
                  <w:marRight w:val="0"/>
                  <w:marTop w:val="0"/>
                  <w:marBottom w:val="0"/>
                  <w:divBdr>
                    <w:top w:val="none" w:sz="0" w:space="0" w:color="auto"/>
                    <w:left w:val="none" w:sz="0" w:space="0" w:color="auto"/>
                    <w:bottom w:val="none" w:sz="0" w:space="0" w:color="auto"/>
                    <w:right w:val="none" w:sz="0" w:space="0" w:color="auto"/>
                  </w:divBdr>
                </w:div>
                <w:div w:id="381172992">
                  <w:marLeft w:val="0"/>
                  <w:marRight w:val="0"/>
                  <w:marTop w:val="0"/>
                  <w:marBottom w:val="0"/>
                  <w:divBdr>
                    <w:top w:val="none" w:sz="0" w:space="0" w:color="auto"/>
                    <w:left w:val="none" w:sz="0" w:space="0" w:color="auto"/>
                    <w:bottom w:val="none" w:sz="0" w:space="0" w:color="auto"/>
                    <w:right w:val="none" w:sz="0" w:space="0" w:color="auto"/>
                  </w:divBdr>
                </w:div>
                <w:div w:id="381173007">
                  <w:marLeft w:val="0"/>
                  <w:marRight w:val="0"/>
                  <w:marTop w:val="0"/>
                  <w:marBottom w:val="0"/>
                  <w:divBdr>
                    <w:top w:val="none" w:sz="0" w:space="0" w:color="auto"/>
                    <w:left w:val="none" w:sz="0" w:space="0" w:color="auto"/>
                    <w:bottom w:val="none" w:sz="0" w:space="0" w:color="auto"/>
                    <w:right w:val="none" w:sz="0" w:space="0" w:color="auto"/>
                  </w:divBdr>
                </w:div>
                <w:div w:id="381173011">
                  <w:marLeft w:val="0"/>
                  <w:marRight w:val="0"/>
                  <w:marTop w:val="0"/>
                  <w:marBottom w:val="0"/>
                  <w:divBdr>
                    <w:top w:val="none" w:sz="0" w:space="0" w:color="auto"/>
                    <w:left w:val="none" w:sz="0" w:space="0" w:color="auto"/>
                    <w:bottom w:val="none" w:sz="0" w:space="0" w:color="auto"/>
                    <w:right w:val="none" w:sz="0" w:space="0" w:color="auto"/>
                  </w:divBdr>
                </w:div>
                <w:div w:id="381173032">
                  <w:marLeft w:val="0"/>
                  <w:marRight w:val="0"/>
                  <w:marTop w:val="0"/>
                  <w:marBottom w:val="0"/>
                  <w:divBdr>
                    <w:top w:val="none" w:sz="0" w:space="0" w:color="auto"/>
                    <w:left w:val="none" w:sz="0" w:space="0" w:color="auto"/>
                    <w:bottom w:val="none" w:sz="0" w:space="0" w:color="auto"/>
                    <w:right w:val="none" w:sz="0" w:space="0" w:color="auto"/>
                  </w:divBdr>
                </w:div>
                <w:div w:id="381173068">
                  <w:marLeft w:val="0"/>
                  <w:marRight w:val="0"/>
                  <w:marTop w:val="0"/>
                  <w:marBottom w:val="0"/>
                  <w:divBdr>
                    <w:top w:val="none" w:sz="0" w:space="0" w:color="auto"/>
                    <w:left w:val="none" w:sz="0" w:space="0" w:color="auto"/>
                    <w:bottom w:val="none" w:sz="0" w:space="0" w:color="auto"/>
                    <w:right w:val="none" w:sz="0" w:space="0" w:color="auto"/>
                  </w:divBdr>
                </w:div>
                <w:div w:id="381173072">
                  <w:marLeft w:val="0"/>
                  <w:marRight w:val="0"/>
                  <w:marTop w:val="0"/>
                  <w:marBottom w:val="0"/>
                  <w:divBdr>
                    <w:top w:val="none" w:sz="0" w:space="0" w:color="auto"/>
                    <w:left w:val="none" w:sz="0" w:space="0" w:color="auto"/>
                    <w:bottom w:val="none" w:sz="0" w:space="0" w:color="auto"/>
                    <w:right w:val="none" w:sz="0" w:space="0" w:color="auto"/>
                  </w:divBdr>
                </w:div>
                <w:div w:id="381173077">
                  <w:marLeft w:val="0"/>
                  <w:marRight w:val="0"/>
                  <w:marTop w:val="0"/>
                  <w:marBottom w:val="0"/>
                  <w:divBdr>
                    <w:top w:val="none" w:sz="0" w:space="0" w:color="auto"/>
                    <w:left w:val="none" w:sz="0" w:space="0" w:color="auto"/>
                    <w:bottom w:val="none" w:sz="0" w:space="0" w:color="auto"/>
                    <w:right w:val="none" w:sz="0" w:space="0" w:color="auto"/>
                  </w:divBdr>
                </w:div>
                <w:div w:id="381173089">
                  <w:marLeft w:val="0"/>
                  <w:marRight w:val="0"/>
                  <w:marTop w:val="0"/>
                  <w:marBottom w:val="0"/>
                  <w:divBdr>
                    <w:top w:val="none" w:sz="0" w:space="0" w:color="auto"/>
                    <w:left w:val="none" w:sz="0" w:space="0" w:color="auto"/>
                    <w:bottom w:val="none" w:sz="0" w:space="0" w:color="auto"/>
                    <w:right w:val="none" w:sz="0" w:space="0" w:color="auto"/>
                  </w:divBdr>
                </w:div>
                <w:div w:id="381173091">
                  <w:marLeft w:val="0"/>
                  <w:marRight w:val="0"/>
                  <w:marTop w:val="0"/>
                  <w:marBottom w:val="0"/>
                  <w:divBdr>
                    <w:top w:val="none" w:sz="0" w:space="0" w:color="auto"/>
                    <w:left w:val="none" w:sz="0" w:space="0" w:color="auto"/>
                    <w:bottom w:val="none" w:sz="0" w:space="0" w:color="auto"/>
                    <w:right w:val="none" w:sz="0" w:space="0" w:color="auto"/>
                  </w:divBdr>
                </w:div>
                <w:div w:id="381173093">
                  <w:marLeft w:val="0"/>
                  <w:marRight w:val="0"/>
                  <w:marTop w:val="0"/>
                  <w:marBottom w:val="0"/>
                  <w:divBdr>
                    <w:top w:val="none" w:sz="0" w:space="0" w:color="auto"/>
                    <w:left w:val="none" w:sz="0" w:space="0" w:color="auto"/>
                    <w:bottom w:val="none" w:sz="0" w:space="0" w:color="auto"/>
                    <w:right w:val="none" w:sz="0" w:space="0" w:color="auto"/>
                  </w:divBdr>
                </w:div>
                <w:div w:id="381173127">
                  <w:marLeft w:val="0"/>
                  <w:marRight w:val="0"/>
                  <w:marTop w:val="0"/>
                  <w:marBottom w:val="0"/>
                  <w:divBdr>
                    <w:top w:val="none" w:sz="0" w:space="0" w:color="auto"/>
                    <w:left w:val="none" w:sz="0" w:space="0" w:color="auto"/>
                    <w:bottom w:val="none" w:sz="0" w:space="0" w:color="auto"/>
                    <w:right w:val="none" w:sz="0" w:space="0" w:color="auto"/>
                  </w:divBdr>
                </w:div>
                <w:div w:id="381173131">
                  <w:marLeft w:val="0"/>
                  <w:marRight w:val="0"/>
                  <w:marTop w:val="0"/>
                  <w:marBottom w:val="0"/>
                  <w:divBdr>
                    <w:top w:val="none" w:sz="0" w:space="0" w:color="auto"/>
                    <w:left w:val="none" w:sz="0" w:space="0" w:color="auto"/>
                    <w:bottom w:val="none" w:sz="0" w:space="0" w:color="auto"/>
                    <w:right w:val="none" w:sz="0" w:space="0" w:color="auto"/>
                  </w:divBdr>
                </w:div>
                <w:div w:id="381173142">
                  <w:marLeft w:val="0"/>
                  <w:marRight w:val="0"/>
                  <w:marTop w:val="0"/>
                  <w:marBottom w:val="0"/>
                  <w:divBdr>
                    <w:top w:val="none" w:sz="0" w:space="0" w:color="auto"/>
                    <w:left w:val="none" w:sz="0" w:space="0" w:color="auto"/>
                    <w:bottom w:val="none" w:sz="0" w:space="0" w:color="auto"/>
                    <w:right w:val="none" w:sz="0" w:space="0" w:color="auto"/>
                  </w:divBdr>
                </w:div>
                <w:div w:id="381173157">
                  <w:marLeft w:val="0"/>
                  <w:marRight w:val="0"/>
                  <w:marTop w:val="0"/>
                  <w:marBottom w:val="0"/>
                  <w:divBdr>
                    <w:top w:val="none" w:sz="0" w:space="0" w:color="auto"/>
                    <w:left w:val="none" w:sz="0" w:space="0" w:color="auto"/>
                    <w:bottom w:val="none" w:sz="0" w:space="0" w:color="auto"/>
                    <w:right w:val="none" w:sz="0" w:space="0" w:color="auto"/>
                  </w:divBdr>
                </w:div>
                <w:div w:id="381173165">
                  <w:marLeft w:val="0"/>
                  <w:marRight w:val="0"/>
                  <w:marTop w:val="0"/>
                  <w:marBottom w:val="0"/>
                  <w:divBdr>
                    <w:top w:val="none" w:sz="0" w:space="0" w:color="auto"/>
                    <w:left w:val="none" w:sz="0" w:space="0" w:color="auto"/>
                    <w:bottom w:val="none" w:sz="0" w:space="0" w:color="auto"/>
                    <w:right w:val="none" w:sz="0" w:space="0" w:color="auto"/>
                  </w:divBdr>
                </w:div>
                <w:div w:id="381173167">
                  <w:marLeft w:val="0"/>
                  <w:marRight w:val="0"/>
                  <w:marTop w:val="0"/>
                  <w:marBottom w:val="0"/>
                  <w:divBdr>
                    <w:top w:val="none" w:sz="0" w:space="0" w:color="auto"/>
                    <w:left w:val="none" w:sz="0" w:space="0" w:color="auto"/>
                    <w:bottom w:val="none" w:sz="0" w:space="0" w:color="auto"/>
                    <w:right w:val="none" w:sz="0" w:space="0" w:color="auto"/>
                  </w:divBdr>
                </w:div>
                <w:div w:id="381173171">
                  <w:marLeft w:val="0"/>
                  <w:marRight w:val="0"/>
                  <w:marTop w:val="0"/>
                  <w:marBottom w:val="0"/>
                  <w:divBdr>
                    <w:top w:val="none" w:sz="0" w:space="0" w:color="auto"/>
                    <w:left w:val="none" w:sz="0" w:space="0" w:color="auto"/>
                    <w:bottom w:val="none" w:sz="0" w:space="0" w:color="auto"/>
                    <w:right w:val="none" w:sz="0" w:space="0" w:color="auto"/>
                  </w:divBdr>
                </w:div>
                <w:div w:id="381173182">
                  <w:marLeft w:val="0"/>
                  <w:marRight w:val="0"/>
                  <w:marTop w:val="0"/>
                  <w:marBottom w:val="0"/>
                  <w:divBdr>
                    <w:top w:val="none" w:sz="0" w:space="0" w:color="auto"/>
                    <w:left w:val="none" w:sz="0" w:space="0" w:color="auto"/>
                    <w:bottom w:val="none" w:sz="0" w:space="0" w:color="auto"/>
                    <w:right w:val="none" w:sz="0" w:space="0" w:color="auto"/>
                  </w:divBdr>
                </w:div>
                <w:div w:id="381173187">
                  <w:marLeft w:val="0"/>
                  <w:marRight w:val="0"/>
                  <w:marTop w:val="0"/>
                  <w:marBottom w:val="0"/>
                  <w:divBdr>
                    <w:top w:val="none" w:sz="0" w:space="0" w:color="auto"/>
                    <w:left w:val="none" w:sz="0" w:space="0" w:color="auto"/>
                    <w:bottom w:val="none" w:sz="0" w:space="0" w:color="auto"/>
                    <w:right w:val="none" w:sz="0" w:space="0" w:color="auto"/>
                  </w:divBdr>
                </w:div>
                <w:div w:id="381173197">
                  <w:marLeft w:val="0"/>
                  <w:marRight w:val="0"/>
                  <w:marTop w:val="0"/>
                  <w:marBottom w:val="0"/>
                  <w:divBdr>
                    <w:top w:val="none" w:sz="0" w:space="0" w:color="auto"/>
                    <w:left w:val="none" w:sz="0" w:space="0" w:color="auto"/>
                    <w:bottom w:val="none" w:sz="0" w:space="0" w:color="auto"/>
                    <w:right w:val="none" w:sz="0" w:space="0" w:color="auto"/>
                  </w:divBdr>
                </w:div>
                <w:div w:id="381173213">
                  <w:marLeft w:val="0"/>
                  <w:marRight w:val="0"/>
                  <w:marTop w:val="0"/>
                  <w:marBottom w:val="0"/>
                  <w:divBdr>
                    <w:top w:val="none" w:sz="0" w:space="0" w:color="auto"/>
                    <w:left w:val="none" w:sz="0" w:space="0" w:color="auto"/>
                    <w:bottom w:val="none" w:sz="0" w:space="0" w:color="auto"/>
                    <w:right w:val="none" w:sz="0" w:space="0" w:color="auto"/>
                  </w:divBdr>
                </w:div>
                <w:div w:id="381173246">
                  <w:marLeft w:val="0"/>
                  <w:marRight w:val="0"/>
                  <w:marTop w:val="0"/>
                  <w:marBottom w:val="0"/>
                  <w:divBdr>
                    <w:top w:val="none" w:sz="0" w:space="0" w:color="auto"/>
                    <w:left w:val="none" w:sz="0" w:space="0" w:color="auto"/>
                    <w:bottom w:val="none" w:sz="0" w:space="0" w:color="auto"/>
                    <w:right w:val="none" w:sz="0" w:space="0" w:color="auto"/>
                  </w:divBdr>
                </w:div>
                <w:div w:id="381173268">
                  <w:marLeft w:val="0"/>
                  <w:marRight w:val="0"/>
                  <w:marTop w:val="0"/>
                  <w:marBottom w:val="0"/>
                  <w:divBdr>
                    <w:top w:val="none" w:sz="0" w:space="0" w:color="auto"/>
                    <w:left w:val="none" w:sz="0" w:space="0" w:color="auto"/>
                    <w:bottom w:val="none" w:sz="0" w:space="0" w:color="auto"/>
                    <w:right w:val="none" w:sz="0" w:space="0" w:color="auto"/>
                  </w:divBdr>
                </w:div>
                <w:div w:id="381173295">
                  <w:marLeft w:val="0"/>
                  <w:marRight w:val="0"/>
                  <w:marTop w:val="0"/>
                  <w:marBottom w:val="0"/>
                  <w:divBdr>
                    <w:top w:val="none" w:sz="0" w:space="0" w:color="auto"/>
                    <w:left w:val="none" w:sz="0" w:space="0" w:color="auto"/>
                    <w:bottom w:val="none" w:sz="0" w:space="0" w:color="auto"/>
                    <w:right w:val="none" w:sz="0" w:space="0" w:color="auto"/>
                  </w:divBdr>
                </w:div>
                <w:div w:id="381173310">
                  <w:marLeft w:val="0"/>
                  <w:marRight w:val="0"/>
                  <w:marTop w:val="0"/>
                  <w:marBottom w:val="0"/>
                  <w:divBdr>
                    <w:top w:val="none" w:sz="0" w:space="0" w:color="auto"/>
                    <w:left w:val="none" w:sz="0" w:space="0" w:color="auto"/>
                    <w:bottom w:val="none" w:sz="0" w:space="0" w:color="auto"/>
                    <w:right w:val="none" w:sz="0" w:space="0" w:color="auto"/>
                  </w:divBdr>
                </w:div>
                <w:div w:id="381173319">
                  <w:marLeft w:val="0"/>
                  <w:marRight w:val="0"/>
                  <w:marTop w:val="0"/>
                  <w:marBottom w:val="0"/>
                  <w:divBdr>
                    <w:top w:val="none" w:sz="0" w:space="0" w:color="auto"/>
                    <w:left w:val="none" w:sz="0" w:space="0" w:color="auto"/>
                    <w:bottom w:val="none" w:sz="0" w:space="0" w:color="auto"/>
                    <w:right w:val="none" w:sz="0" w:space="0" w:color="auto"/>
                  </w:divBdr>
                </w:div>
                <w:div w:id="381173333">
                  <w:marLeft w:val="0"/>
                  <w:marRight w:val="0"/>
                  <w:marTop w:val="0"/>
                  <w:marBottom w:val="0"/>
                  <w:divBdr>
                    <w:top w:val="none" w:sz="0" w:space="0" w:color="auto"/>
                    <w:left w:val="none" w:sz="0" w:space="0" w:color="auto"/>
                    <w:bottom w:val="none" w:sz="0" w:space="0" w:color="auto"/>
                    <w:right w:val="none" w:sz="0" w:space="0" w:color="auto"/>
                  </w:divBdr>
                </w:div>
                <w:div w:id="381173350">
                  <w:marLeft w:val="0"/>
                  <w:marRight w:val="0"/>
                  <w:marTop w:val="0"/>
                  <w:marBottom w:val="0"/>
                  <w:divBdr>
                    <w:top w:val="none" w:sz="0" w:space="0" w:color="auto"/>
                    <w:left w:val="none" w:sz="0" w:space="0" w:color="auto"/>
                    <w:bottom w:val="none" w:sz="0" w:space="0" w:color="auto"/>
                    <w:right w:val="none" w:sz="0" w:space="0" w:color="auto"/>
                  </w:divBdr>
                </w:div>
                <w:div w:id="381173359">
                  <w:marLeft w:val="0"/>
                  <w:marRight w:val="0"/>
                  <w:marTop w:val="0"/>
                  <w:marBottom w:val="0"/>
                  <w:divBdr>
                    <w:top w:val="none" w:sz="0" w:space="0" w:color="auto"/>
                    <w:left w:val="none" w:sz="0" w:space="0" w:color="auto"/>
                    <w:bottom w:val="none" w:sz="0" w:space="0" w:color="auto"/>
                    <w:right w:val="none" w:sz="0" w:space="0" w:color="auto"/>
                  </w:divBdr>
                </w:div>
                <w:div w:id="381173371">
                  <w:marLeft w:val="0"/>
                  <w:marRight w:val="0"/>
                  <w:marTop w:val="0"/>
                  <w:marBottom w:val="0"/>
                  <w:divBdr>
                    <w:top w:val="none" w:sz="0" w:space="0" w:color="auto"/>
                    <w:left w:val="none" w:sz="0" w:space="0" w:color="auto"/>
                    <w:bottom w:val="none" w:sz="0" w:space="0" w:color="auto"/>
                    <w:right w:val="none" w:sz="0" w:space="0" w:color="auto"/>
                  </w:divBdr>
                </w:div>
                <w:div w:id="381173377">
                  <w:marLeft w:val="0"/>
                  <w:marRight w:val="0"/>
                  <w:marTop w:val="0"/>
                  <w:marBottom w:val="0"/>
                  <w:divBdr>
                    <w:top w:val="none" w:sz="0" w:space="0" w:color="auto"/>
                    <w:left w:val="none" w:sz="0" w:space="0" w:color="auto"/>
                    <w:bottom w:val="none" w:sz="0" w:space="0" w:color="auto"/>
                    <w:right w:val="none" w:sz="0" w:space="0" w:color="auto"/>
                  </w:divBdr>
                </w:div>
                <w:div w:id="381173378">
                  <w:marLeft w:val="0"/>
                  <w:marRight w:val="0"/>
                  <w:marTop w:val="0"/>
                  <w:marBottom w:val="0"/>
                  <w:divBdr>
                    <w:top w:val="none" w:sz="0" w:space="0" w:color="auto"/>
                    <w:left w:val="none" w:sz="0" w:space="0" w:color="auto"/>
                    <w:bottom w:val="none" w:sz="0" w:space="0" w:color="auto"/>
                    <w:right w:val="none" w:sz="0" w:space="0" w:color="auto"/>
                  </w:divBdr>
                </w:div>
                <w:div w:id="381173386">
                  <w:marLeft w:val="0"/>
                  <w:marRight w:val="0"/>
                  <w:marTop w:val="0"/>
                  <w:marBottom w:val="0"/>
                  <w:divBdr>
                    <w:top w:val="none" w:sz="0" w:space="0" w:color="auto"/>
                    <w:left w:val="none" w:sz="0" w:space="0" w:color="auto"/>
                    <w:bottom w:val="none" w:sz="0" w:space="0" w:color="auto"/>
                    <w:right w:val="none" w:sz="0" w:space="0" w:color="auto"/>
                  </w:divBdr>
                </w:div>
                <w:div w:id="381173398">
                  <w:marLeft w:val="0"/>
                  <w:marRight w:val="0"/>
                  <w:marTop w:val="0"/>
                  <w:marBottom w:val="0"/>
                  <w:divBdr>
                    <w:top w:val="none" w:sz="0" w:space="0" w:color="auto"/>
                    <w:left w:val="none" w:sz="0" w:space="0" w:color="auto"/>
                    <w:bottom w:val="none" w:sz="0" w:space="0" w:color="auto"/>
                    <w:right w:val="none" w:sz="0" w:space="0" w:color="auto"/>
                  </w:divBdr>
                </w:div>
                <w:div w:id="381173401">
                  <w:marLeft w:val="0"/>
                  <w:marRight w:val="0"/>
                  <w:marTop w:val="0"/>
                  <w:marBottom w:val="0"/>
                  <w:divBdr>
                    <w:top w:val="none" w:sz="0" w:space="0" w:color="auto"/>
                    <w:left w:val="none" w:sz="0" w:space="0" w:color="auto"/>
                    <w:bottom w:val="none" w:sz="0" w:space="0" w:color="auto"/>
                    <w:right w:val="none" w:sz="0" w:space="0" w:color="auto"/>
                  </w:divBdr>
                </w:div>
                <w:div w:id="381173413">
                  <w:marLeft w:val="0"/>
                  <w:marRight w:val="0"/>
                  <w:marTop w:val="0"/>
                  <w:marBottom w:val="0"/>
                  <w:divBdr>
                    <w:top w:val="none" w:sz="0" w:space="0" w:color="auto"/>
                    <w:left w:val="none" w:sz="0" w:space="0" w:color="auto"/>
                    <w:bottom w:val="none" w:sz="0" w:space="0" w:color="auto"/>
                    <w:right w:val="none" w:sz="0" w:space="0" w:color="auto"/>
                  </w:divBdr>
                </w:div>
                <w:div w:id="381173414">
                  <w:marLeft w:val="0"/>
                  <w:marRight w:val="0"/>
                  <w:marTop w:val="0"/>
                  <w:marBottom w:val="0"/>
                  <w:divBdr>
                    <w:top w:val="none" w:sz="0" w:space="0" w:color="auto"/>
                    <w:left w:val="none" w:sz="0" w:space="0" w:color="auto"/>
                    <w:bottom w:val="none" w:sz="0" w:space="0" w:color="auto"/>
                    <w:right w:val="none" w:sz="0" w:space="0" w:color="auto"/>
                  </w:divBdr>
                </w:div>
                <w:div w:id="381173426">
                  <w:marLeft w:val="0"/>
                  <w:marRight w:val="0"/>
                  <w:marTop w:val="0"/>
                  <w:marBottom w:val="0"/>
                  <w:divBdr>
                    <w:top w:val="none" w:sz="0" w:space="0" w:color="auto"/>
                    <w:left w:val="none" w:sz="0" w:space="0" w:color="auto"/>
                    <w:bottom w:val="none" w:sz="0" w:space="0" w:color="auto"/>
                    <w:right w:val="none" w:sz="0" w:space="0" w:color="auto"/>
                  </w:divBdr>
                </w:div>
                <w:div w:id="381173439">
                  <w:marLeft w:val="0"/>
                  <w:marRight w:val="0"/>
                  <w:marTop w:val="0"/>
                  <w:marBottom w:val="0"/>
                  <w:divBdr>
                    <w:top w:val="none" w:sz="0" w:space="0" w:color="auto"/>
                    <w:left w:val="none" w:sz="0" w:space="0" w:color="auto"/>
                    <w:bottom w:val="none" w:sz="0" w:space="0" w:color="auto"/>
                    <w:right w:val="none" w:sz="0" w:space="0" w:color="auto"/>
                  </w:divBdr>
                </w:div>
                <w:div w:id="381173440">
                  <w:marLeft w:val="0"/>
                  <w:marRight w:val="0"/>
                  <w:marTop w:val="0"/>
                  <w:marBottom w:val="0"/>
                  <w:divBdr>
                    <w:top w:val="none" w:sz="0" w:space="0" w:color="auto"/>
                    <w:left w:val="none" w:sz="0" w:space="0" w:color="auto"/>
                    <w:bottom w:val="none" w:sz="0" w:space="0" w:color="auto"/>
                    <w:right w:val="none" w:sz="0" w:space="0" w:color="auto"/>
                  </w:divBdr>
                </w:div>
                <w:div w:id="381173448">
                  <w:marLeft w:val="0"/>
                  <w:marRight w:val="0"/>
                  <w:marTop w:val="0"/>
                  <w:marBottom w:val="0"/>
                  <w:divBdr>
                    <w:top w:val="none" w:sz="0" w:space="0" w:color="auto"/>
                    <w:left w:val="none" w:sz="0" w:space="0" w:color="auto"/>
                    <w:bottom w:val="none" w:sz="0" w:space="0" w:color="auto"/>
                    <w:right w:val="none" w:sz="0" w:space="0" w:color="auto"/>
                  </w:divBdr>
                </w:div>
                <w:div w:id="381173452">
                  <w:marLeft w:val="0"/>
                  <w:marRight w:val="0"/>
                  <w:marTop w:val="0"/>
                  <w:marBottom w:val="0"/>
                  <w:divBdr>
                    <w:top w:val="none" w:sz="0" w:space="0" w:color="auto"/>
                    <w:left w:val="none" w:sz="0" w:space="0" w:color="auto"/>
                    <w:bottom w:val="none" w:sz="0" w:space="0" w:color="auto"/>
                    <w:right w:val="none" w:sz="0" w:space="0" w:color="auto"/>
                  </w:divBdr>
                </w:div>
                <w:div w:id="381173457">
                  <w:marLeft w:val="0"/>
                  <w:marRight w:val="0"/>
                  <w:marTop w:val="0"/>
                  <w:marBottom w:val="0"/>
                  <w:divBdr>
                    <w:top w:val="none" w:sz="0" w:space="0" w:color="auto"/>
                    <w:left w:val="none" w:sz="0" w:space="0" w:color="auto"/>
                    <w:bottom w:val="none" w:sz="0" w:space="0" w:color="auto"/>
                    <w:right w:val="none" w:sz="0" w:space="0" w:color="auto"/>
                  </w:divBdr>
                </w:div>
                <w:div w:id="381173461">
                  <w:marLeft w:val="0"/>
                  <w:marRight w:val="0"/>
                  <w:marTop w:val="0"/>
                  <w:marBottom w:val="0"/>
                  <w:divBdr>
                    <w:top w:val="none" w:sz="0" w:space="0" w:color="auto"/>
                    <w:left w:val="none" w:sz="0" w:space="0" w:color="auto"/>
                    <w:bottom w:val="none" w:sz="0" w:space="0" w:color="auto"/>
                    <w:right w:val="none" w:sz="0" w:space="0" w:color="auto"/>
                  </w:divBdr>
                </w:div>
                <w:div w:id="381173464">
                  <w:marLeft w:val="0"/>
                  <w:marRight w:val="0"/>
                  <w:marTop w:val="0"/>
                  <w:marBottom w:val="0"/>
                  <w:divBdr>
                    <w:top w:val="none" w:sz="0" w:space="0" w:color="auto"/>
                    <w:left w:val="none" w:sz="0" w:space="0" w:color="auto"/>
                    <w:bottom w:val="none" w:sz="0" w:space="0" w:color="auto"/>
                    <w:right w:val="none" w:sz="0" w:space="0" w:color="auto"/>
                  </w:divBdr>
                </w:div>
                <w:div w:id="381173478">
                  <w:marLeft w:val="0"/>
                  <w:marRight w:val="0"/>
                  <w:marTop w:val="0"/>
                  <w:marBottom w:val="0"/>
                  <w:divBdr>
                    <w:top w:val="none" w:sz="0" w:space="0" w:color="auto"/>
                    <w:left w:val="none" w:sz="0" w:space="0" w:color="auto"/>
                    <w:bottom w:val="none" w:sz="0" w:space="0" w:color="auto"/>
                    <w:right w:val="none" w:sz="0" w:space="0" w:color="auto"/>
                  </w:divBdr>
                </w:div>
                <w:div w:id="381173490">
                  <w:marLeft w:val="0"/>
                  <w:marRight w:val="0"/>
                  <w:marTop w:val="0"/>
                  <w:marBottom w:val="0"/>
                  <w:divBdr>
                    <w:top w:val="none" w:sz="0" w:space="0" w:color="auto"/>
                    <w:left w:val="none" w:sz="0" w:space="0" w:color="auto"/>
                    <w:bottom w:val="none" w:sz="0" w:space="0" w:color="auto"/>
                    <w:right w:val="none" w:sz="0" w:space="0" w:color="auto"/>
                  </w:divBdr>
                </w:div>
                <w:div w:id="381173497">
                  <w:marLeft w:val="0"/>
                  <w:marRight w:val="0"/>
                  <w:marTop w:val="0"/>
                  <w:marBottom w:val="0"/>
                  <w:divBdr>
                    <w:top w:val="none" w:sz="0" w:space="0" w:color="auto"/>
                    <w:left w:val="none" w:sz="0" w:space="0" w:color="auto"/>
                    <w:bottom w:val="none" w:sz="0" w:space="0" w:color="auto"/>
                    <w:right w:val="none" w:sz="0" w:space="0" w:color="auto"/>
                  </w:divBdr>
                </w:div>
                <w:div w:id="381173505">
                  <w:marLeft w:val="0"/>
                  <w:marRight w:val="0"/>
                  <w:marTop w:val="0"/>
                  <w:marBottom w:val="0"/>
                  <w:divBdr>
                    <w:top w:val="none" w:sz="0" w:space="0" w:color="auto"/>
                    <w:left w:val="none" w:sz="0" w:space="0" w:color="auto"/>
                    <w:bottom w:val="none" w:sz="0" w:space="0" w:color="auto"/>
                    <w:right w:val="none" w:sz="0" w:space="0" w:color="auto"/>
                  </w:divBdr>
                </w:div>
                <w:div w:id="381173515">
                  <w:marLeft w:val="0"/>
                  <w:marRight w:val="0"/>
                  <w:marTop w:val="0"/>
                  <w:marBottom w:val="0"/>
                  <w:divBdr>
                    <w:top w:val="none" w:sz="0" w:space="0" w:color="auto"/>
                    <w:left w:val="none" w:sz="0" w:space="0" w:color="auto"/>
                    <w:bottom w:val="none" w:sz="0" w:space="0" w:color="auto"/>
                    <w:right w:val="none" w:sz="0" w:space="0" w:color="auto"/>
                  </w:divBdr>
                </w:div>
                <w:div w:id="381173525">
                  <w:marLeft w:val="0"/>
                  <w:marRight w:val="0"/>
                  <w:marTop w:val="0"/>
                  <w:marBottom w:val="0"/>
                  <w:divBdr>
                    <w:top w:val="none" w:sz="0" w:space="0" w:color="auto"/>
                    <w:left w:val="none" w:sz="0" w:space="0" w:color="auto"/>
                    <w:bottom w:val="none" w:sz="0" w:space="0" w:color="auto"/>
                    <w:right w:val="none" w:sz="0" w:space="0" w:color="auto"/>
                  </w:divBdr>
                </w:div>
                <w:div w:id="381173546">
                  <w:marLeft w:val="0"/>
                  <w:marRight w:val="0"/>
                  <w:marTop w:val="0"/>
                  <w:marBottom w:val="0"/>
                  <w:divBdr>
                    <w:top w:val="none" w:sz="0" w:space="0" w:color="auto"/>
                    <w:left w:val="none" w:sz="0" w:space="0" w:color="auto"/>
                    <w:bottom w:val="none" w:sz="0" w:space="0" w:color="auto"/>
                    <w:right w:val="none" w:sz="0" w:space="0" w:color="auto"/>
                  </w:divBdr>
                </w:div>
                <w:div w:id="381173551">
                  <w:marLeft w:val="0"/>
                  <w:marRight w:val="0"/>
                  <w:marTop w:val="0"/>
                  <w:marBottom w:val="0"/>
                  <w:divBdr>
                    <w:top w:val="none" w:sz="0" w:space="0" w:color="auto"/>
                    <w:left w:val="none" w:sz="0" w:space="0" w:color="auto"/>
                    <w:bottom w:val="none" w:sz="0" w:space="0" w:color="auto"/>
                    <w:right w:val="none" w:sz="0" w:space="0" w:color="auto"/>
                  </w:divBdr>
                </w:div>
                <w:div w:id="381173583">
                  <w:marLeft w:val="0"/>
                  <w:marRight w:val="0"/>
                  <w:marTop w:val="0"/>
                  <w:marBottom w:val="0"/>
                  <w:divBdr>
                    <w:top w:val="none" w:sz="0" w:space="0" w:color="auto"/>
                    <w:left w:val="none" w:sz="0" w:space="0" w:color="auto"/>
                    <w:bottom w:val="none" w:sz="0" w:space="0" w:color="auto"/>
                    <w:right w:val="none" w:sz="0" w:space="0" w:color="auto"/>
                  </w:divBdr>
                </w:div>
                <w:div w:id="381173586">
                  <w:marLeft w:val="0"/>
                  <w:marRight w:val="0"/>
                  <w:marTop w:val="0"/>
                  <w:marBottom w:val="0"/>
                  <w:divBdr>
                    <w:top w:val="none" w:sz="0" w:space="0" w:color="auto"/>
                    <w:left w:val="none" w:sz="0" w:space="0" w:color="auto"/>
                    <w:bottom w:val="none" w:sz="0" w:space="0" w:color="auto"/>
                    <w:right w:val="none" w:sz="0" w:space="0" w:color="auto"/>
                  </w:divBdr>
                </w:div>
                <w:div w:id="381173595">
                  <w:marLeft w:val="0"/>
                  <w:marRight w:val="0"/>
                  <w:marTop w:val="0"/>
                  <w:marBottom w:val="0"/>
                  <w:divBdr>
                    <w:top w:val="none" w:sz="0" w:space="0" w:color="auto"/>
                    <w:left w:val="none" w:sz="0" w:space="0" w:color="auto"/>
                    <w:bottom w:val="none" w:sz="0" w:space="0" w:color="auto"/>
                    <w:right w:val="none" w:sz="0" w:space="0" w:color="auto"/>
                  </w:divBdr>
                </w:div>
                <w:div w:id="381173603">
                  <w:marLeft w:val="0"/>
                  <w:marRight w:val="0"/>
                  <w:marTop w:val="0"/>
                  <w:marBottom w:val="0"/>
                  <w:divBdr>
                    <w:top w:val="none" w:sz="0" w:space="0" w:color="auto"/>
                    <w:left w:val="none" w:sz="0" w:space="0" w:color="auto"/>
                    <w:bottom w:val="none" w:sz="0" w:space="0" w:color="auto"/>
                    <w:right w:val="none" w:sz="0" w:space="0" w:color="auto"/>
                  </w:divBdr>
                </w:div>
                <w:div w:id="381173605">
                  <w:marLeft w:val="0"/>
                  <w:marRight w:val="0"/>
                  <w:marTop w:val="0"/>
                  <w:marBottom w:val="0"/>
                  <w:divBdr>
                    <w:top w:val="none" w:sz="0" w:space="0" w:color="auto"/>
                    <w:left w:val="none" w:sz="0" w:space="0" w:color="auto"/>
                    <w:bottom w:val="none" w:sz="0" w:space="0" w:color="auto"/>
                    <w:right w:val="none" w:sz="0" w:space="0" w:color="auto"/>
                  </w:divBdr>
                </w:div>
                <w:div w:id="381173610">
                  <w:marLeft w:val="0"/>
                  <w:marRight w:val="0"/>
                  <w:marTop w:val="0"/>
                  <w:marBottom w:val="0"/>
                  <w:divBdr>
                    <w:top w:val="none" w:sz="0" w:space="0" w:color="auto"/>
                    <w:left w:val="none" w:sz="0" w:space="0" w:color="auto"/>
                    <w:bottom w:val="none" w:sz="0" w:space="0" w:color="auto"/>
                    <w:right w:val="none" w:sz="0" w:space="0" w:color="auto"/>
                  </w:divBdr>
                </w:div>
                <w:div w:id="381173620">
                  <w:marLeft w:val="0"/>
                  <w:marRight w:val="0"/>
                  <w:marTop w:val="0"/>
                  <w:marBottom w:val="0"/>
                  <w:divBdr>
                    <w:top w:val="none" w:sz="0" w:space="0" w:color="auto"/>
                    <w:left w:val="none" w:sz="0" w:space="0" w:color="auto"/>
                    <w:bottom w:val="none" w:sz="0" w:space="0" w:color="auto"/>
                    <w:right w:val="none" w:sz="0" w:space="0" w:color="auto"/>
                  </w:divBdr>
                </w:div>
                <w:div w:id="381173688">
                  <w:marLeft w:val="0"/>
                  <w:marRight w:val="0"/>
                  <w:marTop w:val="0"/>
                  <w:marBottom w:val="0"/>
                  <w:divBdr>
                    <w:top w:val="none" w:sz="0" w:space="0" w:color="auto"/>
                    <w:left w:val="none" w:sz="0" w:space="0" w:color="auto"/>
                    <w:bottom w:val="none" w:sz="0" w:space="0" w:color="auto"/>
                    <w:right w:val="none" w:sz="0" w:space="0" w:color="auto"/>
                  </w:divBdr>
                </w:div>
                <w:div w:id="381173689">
                  <w:marLeft w:val="0"/>
                  <w:marRight w:val="0"/>
                  <w:marTop w:val="0"/>
                  <w:marBottom w:val="0"/>
                  <w:divBdr>
                    <w:top w:val="none" w:sz="0" w:space="0" w:color="auto"/>
                    <w:left w:val="none" w:sz="0" w:space="0" w:color="auto"/>
                    <w:bottom w:val="none" w:sz="0" w:space="0" w:color="auto"/>
                    <w:right w:val="none" w:sz="0" w:space="0" w:color="auto"/>
                  </w:divBdr>
                </w:div>
                <w:div w:id="381173695">
                  <w:marLeft w:val="0"/>
                  <w:marRight w:val="0"/>
                  <w:marTop w:val="0"/>
                  <w:marBottom w:val="0"/>
                  <w:divBdr>
                    <w:top w:val="none" w:sz="0" w:space="0" w:color="auto"/>
                    <w:left w:val="none" w:sz="0" w:space="0" w:color="auto"/>
                    <w:bottom w:val="none" w:sz="0" w:space="0" w:color="auto"/>
                    <w:right w:val="none" w:sz="0" w:space="0" w:color="auto"/>
                  </w:divBdr>
                </w:div>
                <w:div w:id="381173718">
                  <w:marLeft w:val="0"/>
                  <w:marRight w:val="0"/>
                  <w:marTop w:val="0"/>
                  <w:marBottom w:val="0"/>
                  <w:divBdr>
                    <w:top w:val="none" w:sz="0" w:space="0" w:color="auto"/>
                    <w:left w:val="none" w:sz="0" w:space="0" w:color="auto"/>
                    <w:bottom w:val="none" w:sz="0" w:space="0" w:color="auto"/>
                    <w:right w:val="none" w:sz="0" w:space="0" w:color="auto"/>
                  </w:divBdr>
                </w:div>
                <w:div w:id="381173727">
                  <w:marLeft w:val="0"/>
                  <w:marRight w:val="0"/>
                  <w:marTop w:val="0"/>
                  <w:marBottom w:val="0"/>
                  <w:divBdr>
                    <w:top w:val="none" w:sz="0" w:space="0" w:color="auto"/>
                    <w:left w:val="none" w:sz="0" w:space="0" w:color="auto"/>
                    <w:bottom w:val="none" w:sz="0" w:space="0" w:color="auto"/>
                    <w:right w:val="none" w:sz="0" w:space="0" w:color="auto"/>
                  </w:divBdr>
                </w:div>
                <w:div w:id="381173738">
                  <w:marLeft w:val="0"/>
                  <w:marRight w:val="0"/>
                  <w:marTop w:val="0"/>
                  <w:marBottom w:val="0"/>
                  <w:divBdr>
                    <w:top w:val="none" w:sz="0" w:space="0" w:color="auto"/>
                    <w:left w:val="none" w:sz="0" w:space="0" w:color="auto"/>
                    <w:bottom w:val="none" w:sz="0" w:space="0" w:color="auto"/>
                    <w:right w:val="none" w:sz="0" w:space="0" w:color="auto"/>
                  </w:divBdr>
                </w:div>
                <w:div w:id="381173739">
                  <w:marLeft w:val="0"/>
                  <w:marRight w:val="0"/>
                  <w:marTop w:val="0"/>
                  <w:marBottom w:val="0"/>
                  <w:divBdr>
                    <w:top w:val="none" w:sz="0" w:space="0" w:color="auto"/>
                    <w:left w:val="none" w:sz="0" w:space="0" w:color="auto"/>
                    <w:bottom w:val="none" w:sz="0" w:space="0" w:color="auto"/>
                    <w:right w:val="none" w:sz="0" w:space="0" w:color="auto"/>
                  </w:divBdr>
                </w:div>
                <w:div w:id="381173746">
                  <w:marLeft w:val="0"/>
                  <w:marRight w:val="0"/>
                  <w:marTop w:val="0"/>
                  <w:marBottom w:val="0"/>
                  <w:divBdr>
                    <w:top w:val="none" w:sz="0" w:space="0" w:color="auto"/>
                    <w:left w:val="none" w:sz="0" w:space="0" w:color="auto"/>
                    <w:bottom w:val="none" w:sz="0" w:space="0" w:color="auto"/>
                    <w:right w:val="none" w:sz="0" w:space="0" w:color="auto"/>
                  </w:divBdr>
                </w:div>
                <w:div w:id="381173753">
                  <w:marLeft w:val="0"/>
                  <w:marRight w:val="0"/>
                  <w:marTop w:val="0"/>
                  <w:marBottom w:val="0"/>
                  <w:divBdr>
                    <w:top w:val="none" w:sz="0" w:space="0" w:color="auto"/>
                    <w:left w:val="none" w:sz="0" w:space="0" w:color="auto"/>
                    <w:bottom w:val="none" w:sz="0" w:space="0" w:color="auto"/>
                    <w:right w:val="none" w:sz="0" w:space="0" w:color="auto"/>
                  </w:divBdr>
                </w:div>
                <w:div w:id="381173756">
                  <w:marLeft w:val="0"/>
                  <w:marRight w:val="0"/>
                  <w:marTop w:val="0"/>
                  <w:marBottom w:val="0"/>
                  <w:divBdr>
                    <w:top w:val="none" w:sz="0" w:space="0" w:color="auto"/>
                    <w:left w:val="none" w:sz="0" w:space="0" w:color="auto"/>
                    <w:bottom w:val="none" w:sz="0" w:space="0" w:color="auto"/>
                    <w:right w:val="none" w:sz="0" w:space="0" w:color="auto"/>
                  </w:divBdr>
                </w:div>
                <w:div w:id="381173764">
                  <w:marLeft w:val="0"/>
                  <w:marRight w:val="0"/>
                  <w:marTop w:val="0"/>
                  <w:marBottom w:val="0"/>
                  <w:divBdr>
                    <w:top w:val="none" w:sz="0" w:space="0" w:color="auto"/>
                    <w:left w:val="none" w:sz="0" w:space="0" w:color="auto"/>
                    <w:bottom w:val="none" w:sz="0" w:space="0" w:color="auto"/>
                    <w:right w:val="none" w:sz="0" w:space="0" w:color="auto"/>
                  </w:divBdr>
                </w:div>
                <w:div w:id="381173770">
                  <w:marLeft w:val="0"/>
                  <w:marRight w:val="0"/>
                  <w:marTop w:val="0"/>
                  <w:marBottom w:val="0"/>
                  <w:divBdr>
                    <w:top w:val="none" w:sz="0" w:space="0" w:color="auto"/>
                    <w:left w:val="none" w:sz="0" w:space="0" w:color="auto"/>
                    <w:bottom w:val="none" w:sz="0" w:space="0" w:color="auto"/>
                    <w:right w:val="none" w:sz="0" w:space="0" w:color="auto"/>
                  </w:divBdr>
                </w:div>
                <w:div w:id="381173773">
                  <w:marLeft w:val="0"/>
                  <w:marRight w:val="0"/>
                  <w:marTop w:val="0"/>
                  <w:marBottom w:val="0"/>
                  <w:divBdr>
                    <w:top w:val="none" w:sz="0" w:space="0" w:color="auto"/>
                    <w:left w:val="none" w:sz="0" w:space="0" w:color="auto"/>
                    <w:bottom w:val="none" w:sz="0" w:space="0" w:color="auto"/>
                    <w:right w:val="none" w:sz="0" w:space="0" w:color="auto"/>
                  </w:divBdr>
                </w:div>
                <w:div w:id="381173782">
                  <w:marLeft w:val="0"/>
                  <w:marRight w:val="0"/>
                  <w:marTop w:val="0"/>
                  <w:marBottom w:val="0"/>
                  <w:divBdr>
                    <w:top w:val="none" w:sz="0" w:space="0" w:color="auto"/>
                    <w:left w:val="none" w:sz="0" w:space="0" w:color="auto"/>
                    <w:bottom w:val="none" w:sz="0" w:space="0" w:color="auto"/>
                    <w:right w:val="none" w:sz="0" w:space="0" w:color="auto"/>
                  </w:divBdr>
                </w:div>
                <w:div w:id="381173800">
                  <w:marLeft w:val="0"/>
                  <w:marRight w:val="0"/>
                  <w:marTop w:val="0"/>
                  <w:marBottom w:val="0"/>
                  <w:divBdr>
                    <w:top w:val="none" w:sz="0" w:space="0" w:color="auto"/>
                    <w:left w:val="none" w:sz="0" w:space="0" w:color="auto"/>
                    <w:bottom w:val="none" w:sz="0" w:space="0" w:color="auto"/>
                    <w:right w:val="none" w:sz="0" w:space="0" w:color="auto"/>
                  </w:divBdr>
                </w:div>
                <w:div w:id="381173802">
                  <w:marLeft w:val="0"/>
                  <w:marRight w:val="0"/>
                  <w:marTop w:val="0"/>
                  <w:marBottom w:val="0"/>
                  <w:divBdr>
                    <w:top w:val="none" w:sz="0" w:space="0" w:color="auto"/>
                    <w:left w:val="none" w:sz="0" w:space="0" w:color="auto"/>
                    <w:bottom w:val="none" w:sz="0" w:space="0" w:color="auto"/>
                    <w:right w:val="none" w:sz="0" w:space="0" w:color="auto"/>
                  </w:divBdr>
                </w:div>
                <w:div w:id="381173808">
                  <w:marLeft w:val="0"/>
                  <w:marRight w:val="0"/>
                  <w:marTop w:val="0"/>
                  <w:marBottom w:val="0"/>
                  <w:divBdr>
                    <w:top w:val="none" w:sz="0" w:space="0" w:color="auto"/>
                    <w:left w:val="none" w:sz="0" w:space="0" w:color="auto"/>
                    <w:bottom w:val="none" w:sz="0" w:space="0" w:color="auto"/>
                    <w:right w:val="none" w:sz="0" w:space="0" w:color="auto"/>
                  </w:divBdr>
                </w:div>
                <w:div w:id="381173821">
                  <w:marLeft w:val="0"/>
                  <w:marRight w:val="0"/>
                  <w:marTop w:val="0"/>
                  <w:marBottom w:val="0"/>
                  <w:divBdr>
                    <w:top w:val="none" w:sz="0" w:space="0" w:color="auto"/>
                    <w:left w:val="none" w:sz="0" w:space="0" w:color="auto"/>
                    <w:bottom w:val="none" w:sz="0" w:space="0" w:color="auto"/>
                    <w:right w:val="none" w:sz="0" w:space="0" w:color="auto"/>
                  </w:divBdr>
                </w:div>
                <w:div w:id="381173825">
                  <w:marLeft w:val="0"/>
                  <w:marRight w:val="0"/>
                  <w:marTop w:val="0"/>
                  <w:marBottom w:val="0"/>
                  <w:divBdr>
                    <w:top w:val="none" w:sz="0" w:space="0" w:color="auto"/>
                    <w:left w:val="none" w:sz="0" w:space="0" w:color="auto"/>
                    <w:bottom w:val="none" w:sz="0" w:space="0" w:color="auto"/>
                    <w:right w:val="none" w:sz="0" w:space="0" w:color="auto"/>
                  </w:divBdr>
                </w:div>
                <w:div w:id="381173854">
                  <w:marLeft w:val="0"/>
                  <w:marRight w:val="0"/>
                  <w:marTop w:val="0"/>
                  <w:marBottom w:val="0"/>
                  <w:divBdr>
                    <w:top w:val="none" w:sz="0" w:space="0" w:color="auto"/>
                    <w:left w:val="none" w:sz="0" w:space="0" w:color="auto"/>
                    <w:bottom w:val="none" w:sz="0" w:space="0" w:color="auto"/>
                    <w:right w:val="none" w:sz="0" w:space="0" w:color="auto"/>
                  </w:divBdr>
                </w:div>
                <w:div w:id="381173858">
                  <w:marLeft w:val="0"/>
                  <w:marRight w:val="0"/>
                  <w:marTop w:val="0"/>
                  <w:marBottom w:val="0"/>
                  <w:divBdr>
                    <w:top w:val="none" w:sz="0" w:space="0" w:color="auto"/>
                    <w:left w:val="none" w:sz="0" w:space="0" w:color="auto"/>
                    <w:bottom w:val="none" w:sz="0" w:space="0" w:color="auto"/>
                    <w:right w:val="none" w:sz="0" w:space="0" w:color="auto"/>
                  </w:divBdr>
                </w:div>
                <w:div w:id="381173862">
                  <w:marLeft w:val="0"/>
                  <w:marRight w:val="0"/>
                  <w:marTop w:val="0"/>
                  <w:marBottom w:val="0"/>
                  <w:divBdr>
                    <w:top w:val="none" w:sz="0" w:space="0" w:color="auto"/>
                    <w:left w:val="none" w:sz="0" w:space="0" w:color="auto"/>
                    <w:bottom w:val="none" w:sz="0" w:space="0" w:color="auto"/>
                    <w:right w:val="none" w:sz="0" w:space="0" w:color="auto"/>
                  </w:divBdr>
                </w:div>
                <w:div w:id="381173865">
                  <w:marLeft w:val="0"/>
                  <w:marRight w:val="0"/>
                  <w:marTop w:val="0"/>
                  <w:marBottom w:val="0"/>
                  <w:divBdr>
                    <w:top w:val="none" w:sz="0" w:space="0" w:color="auto"/>
                    <w:left w:val="none" w:sz="0" w:space="0" w:color="auto"/>
                    <w:bottom w:val="none" w:sz="0" w:space="0" w:color="auto"/>
                    <w:right w:val="none" w:sz="0" w:space="0" w:color="auto"/>
                  </w:divBdr>
                </w:div>
                <w:div w:id="381173866">
                  <w:marLeft w:val="0"/>
                  <w:marRight w:val="0"/>
                  <w:marTop w:val="0"/>
                  <w:marBottom w:val="0"/>
                  <w:divBdr>
                    <w:top w:val="none" w:sz="0" w:space="0" w:color="auto"/>
                    <w:left w:val="none" w:sz="0" w:space="0" w:color="auto"/>
                    <w:bottom w:val="none" w:sz="0" w:space="0" w:color="auto"/>
                    <w:right w:val="none" w:sz="0" w:space="0" w:color="auto"/>
                  </w:divBdr>
                </w:div>
                <w:div w:id="381173871">
                  <w:marLeft w:val="0"/>
                  <w:marRight w:val="0"/>
                  <w:marTop w:val="0"/>
                  <w:marBottom w:val="0"/>
                  <w:divBdr>
                    <w:top w:val="none" w:sz="0" w:space="0" w:color="auto"/>
                    <w:left w:val="none" w:sz="0" w:space="0" w:color="auto"/>
                    <w:bottom w:val="none" w:sz="0" w:space="0" w:color="auto"/>
                    <w:right w:val="none" w:sz="0" w:space="0" w:color="auto"/>
                  </w:divBdr>
                </w:div>
                <w:div w:id="381173872">
                  <w:marLeft w:val="0"/>
                  <w:marRight w:val="0"/>
                  <w:marTop w:val="0"/>
                  <w:marBottom w:val="0"/>
                  <w:divBdr>
                    <w:top w:val="none" w:sz="0" w:space="0" w:color="auto"/>
                    <w:left w:val="none" w:sz="0" w:space="0" w:color="auto"/>
                    <w:bottom w:val="none" w:sz="0" w:space="0" w:color="auto"/>
                    <w:right w:val="none" w:sz="0" w:space="0" w:color="auto"/>
                  </w:divBdr>
                </w:div>
                <w:div w:id="381173919">
                  <w:marLeft w:val="0"/>
                  <w:marRight w:val="0"/>
                  <w:marTop w:val="0"/>
                  <w:marBottom w:val="0"/>
                  <w:divBdr>
                    <w:top w:val="none" w:sz="0" w:space="0" w:color="auto"/>
                    <w:left w:val="none" w:sz="0" w:space="0" w:color="auto"/>
                    <w:bottom w:val="none" w:sz="0" w:space="0" w:color="auto"/>
                    <w:right w:val="none" w:sz="0" w:space="0" w:color="auto"/>
                  </w:divBdr>
                </w:div>
                <w:div w:id="381173929">
                  <w:marLeft w:val="0"/>
                  <w:marRight w:val="0"/>
                  <w:marTop w:val="0"/>
                  <w:marBottom w:val="0"/>
                  <w:divBdr>
                    <w:top w:val="none" w:sz="0" w:space="0" w:color="auto"/>
                    <w:left w:val="none" w:sz="0" w:space="0" w:color="auto"/>
                    <w:bottom w:val="none" w:sz="0" w:space="0" w:color="auto"/>
                    <w:right w:val="none" w:sz="0" w:space="0" w:color="auto"/>
                  </w:divBdr>
                </w:div>
                <w:div w:id="381173937">
                  <w:marLeft w:val="0"/>
                  <w:marRight w:val="0"/>
                  <w:marTop w:val="0"/>
                  <w:marBottom w:val="0"/>
                  <w:divBdr>
                    <w:top w:val="none" w:sz="0" w:space="0" w:color="auto"/>
                    <w:left w:val="none" w:sz="0" w:space="0" w:color="auto"/>
                    <w:bottom w:val="none" w:sz="0" w:space="0" w:color="auto"/>
                    <w:right w:val="none" w:sz="0" w:space="0" w:color="auto"/>
                  </w:divBdr>
                </w:div>
                <w:div w:id="381173940">
                  <w:marLeft w:val="0"/>
                  <w:marRight w:val="0"/>
                  <w:marTop w:val="0"/>
                  <w:marBottom w:val="0"/>
                  <w:divBdr>
                    <w:top w:val="none" w:sz="0" w:space="0" w:color="auto"/>
                    <w:left w:val="none" w:sz="0" w:space="0" w:color="auto"/>
                    <w:bottom w:val="none" w:sz="0" w:space="0" w:color="auto"/>
                    <w:right w:val="none" w:sz="0" w:space="0" w:color="auto"/>
                  </w:divBdr>
                </w:div>
                <w:div w:id="381173949">
                  <w:marLeft w:val="0"/>
                  <w:marRight w:val="0"/>
                  <w:marTop w:val="0"/>
                  <w:marBottom w:val="0"/>
                  <w:divBdr>
                    <w:top w:val="none" w:sz="0" w:space="0" w:color="auto"/>
                    <w:left w:val="none" w:sz="0" w:space="0" w:color="auto"/>
                    <w:bottom w:val="none" w:sz="0" w:space="0" w:color="auto"/>
                    <w:right w:val="none" w:sz="0" w:space="0" w:color="auto"/>
                  </w:divBdr>
                </w:div>
                <w:div w:id="381173952">
                  <w:marLeft w:val="0"/>
                  <w:marRight w:val="0"/>
                  <w:marTop w:val="0"/>
                  <w:marBottom w:val="0"/>
                  <w:divBdr>
                    <w:top w:val="none" w:sz="0" w:space="0" w:color="auto"/>
                    <w:left w:val="none" w:sz="0" w:space="0" w:color="auto"/>
                    <w:bottom w:val="none" w:sz="0" w:space="0" w:color="auto"/>
                    <w:right w:val="none" w:sz="0" w:space="0" w:color="auto"/>
                  </w:divBdr>
                </w:div>
                <w:div w:id="381173954">
                  <w:marLeft w:val="0"/>
                  <w:marRight w:val="0"/>
                  <w:marTop w:val="0"/>
                  <w:marBottom w:val="0"/>
                  <w:divBdr>
                    <w:top w:val="none" w:sz="0" w:space="0" w:color="auto"/>
                    <w:left w:val="none" w:sz="0" w:space="0" w:color="auto"/>
                    <w:bottom w:val="none" w:sz="0" w:space="0" w:color="auto"/>
                    <w:right w:val="none" w:sz="0" w:space="0" w:color="auto"/>
                  </w:divBdr>
                </w:div>
                <w:div w:id="381173961">
                  <w:marLeft w:val="0"/>
                  <w:marRight w:val="0"/>
                  <w:marTop w:val="0"/>
                  <w:marBottom w:val="0"/>
                  <w:divBdr>
                    <w:top w:val="none" w:sz="0" w:space="0" w:color="auto"/>
                    <w:left w:val="none" w:sz="0" w:space="0" w:color="auto"/>
                    <w:bottom w:val="none" w:sz="0" w:space="0" w:color="auto"/>
                    <w:right w:val="none" w:sz="0" w:space="0" w:color="auto"/>
                  </w:divBdr>
                </w:div>
                <w:div w:id="381173963">
                  <w:marLeft w:val="0"/>
                  <w:marRight w:val="0"/>
                  <w:marTop w:val="0"/>
                  <w:marBottom w:val="0"/>
                  <w:divBdr>
                    <w:top w:val="none" w:sz="0" w:space="0" w:color="auto"/>
                    <w:left w:val="none" w:sz="0" w:space="0" w:color="auto"/>
                    <w:bottom w:val="none" w:sz="0" w:space="0" w:color="auto"/>
                    <w:right w:val="none" w:sz="0" w:space="0" w:color="auto"/>
                  </w:divBdr>
                </w:div>
                <w:div w:id="381173973">
                  <w:marLeft w:val="0"/>
                  <w:marRight w:val="0"/>
                  <w:marTop w:val="0"/>
                  <w:marBottom w:val="0"/>
                  <w:divBdr>
                    <w:top w:val="none" w:sz="0" w:space="0" w:color="auto"/>
                    <w:left w:val="none" w:sz="0" w:space="0" w:color="auto"/>
                    <w:bottom w:val="none" w:sz="0" w:space="0" w:color="auto"/>
                    <w:right w:val="none" w:sz="0" w:space="0" w:color="auto"/>
                  </w:divBdr>
                </w:div>
                <w:div w:id="381173976">
                  <w:marLeft w:val="0"/>
                  <w:marRight w:val="0"/>
                  <w:marTop w:val="0"/>
                  <w:marBottom w:val="0"/>
                  <w:divBdr>
                    <w:top w:val="none" w:sz="0" w:space="0" w:color="auto"/>
                    <w:left w:val="none" w:sz="0" w:space="0" w:color="auto"/>
                    <w:bottom w:val="none" w:sz="0" w:space="0" w:color="auto"/>
                    <w:right w:val="none" w:sz="0" w:space="0" w:color="auto"/>
                  </w:divBdr>
                </w:div>
                <w:div w:id="381173997">
                  <w:marLeft w:val="0"/>
                  <w:marRight w:val="0"/>
                  <w:marTop w:val="0"/>
                  <w:marBottom w:val="0"/>
                  <w:divBdr>
                    <w:top w:val="none" w:sz="0" w:space="0" w:color="auto"/>
                    <w:left w:val="none" w:sz="0" w:space="0" w:color="auto"/>
                    <w:bottom w:val="none" w:sz="0" w:space="0" w:color="auto"/>
                    <w:right w:val="none" w:sz="0" w:space="0" w:color="auto"/>
                  </w:divBdr>
                </w:div>
                <w:div w:id="381173998">
                  <w:marLeft w:val="0"/>
                  <w:marRight w:val="0"/>
                  <w:marTop w:val="0"/>
                  <w:marBottom w:val="0"/>
                  <w:divBdr>
                    <w:top w:val="none" w:sz="0" w:space="0" w:color="auto"/>
                    <w:left w:val="none" w:sz="0" w:space="0" w:color="auto"/>
                    <w:bottom w:val="none" w:sz="0" w:space="0" w:color="auto"/>
                    <w:right w:val="none" w:sz="0" w:space="0" w:color="auto"/>
                  </w:divBdr>
                </w:div>
                <w:div w:id="381174000">
                  <w:marLeft w:val="0"/>
                  <w:marRight w:val="0"/>
                  <w:marTop w:val="0"/>
                  <w:marBottom w:val="0"/>
                  <w:divBdr>
                    <w:top w:val="none" w:sz="0" w:space="0" w:color="auto"/>
                    <w:left w:val="none" w:sz="0" w:space="0" w:color="auto"/>
                    <w:bottom w:val="none" w:sz="0" w:space="0" w:color="auto"/>
                    <w:right w:val="none" w:sz="0" w:space="0" w:color="auto"/>
                  </w:divBdr>
                </w:div>
                <w:div w:id="381174012">
                  <w:marLeft w:val="0"/>
                  <w:marRight w:val="0"/>
                  <w:marTop w:val="0"/>
                  <w:marBottom w:val="0"/>
                  <w:divBdr>
                    <w:top w:val="none" w:sz="0" w:space="0" w:color="auto"/>
                    <w:left w:val="none" w:sz="0" w:space="0" w:color="auto"/>
                    <w:bottom w:val="none" w:sz="0" w:space="0" w:color="auto"/>
                    <w:right w:val="none" w:sz="0" w:space="0" w:color="auto"/>
                  </w:divBdr>
                </w:div>
                <w:div w:id="381174053">
                  <w:marLeft w:val="0"/>
                  <w:marRight w:val="0"/>
                  <w:marTop w:val="0"/>
                  <w:marBottom w:val="0"/>
                  <w:divBdr>
                    <w:top w:val="none" w:sz="0" w:space="0" w:color="auto"/>
                    <w:left w:val="none" w:sz="0" w:space="0" w:color="auto"/>
                    <w:bottom w:val="none" w:sz="0" w:space="0" w:color="auto"/>
                    <w:right w:val="none" w:sz="0" w:space="0" w:color="auto"/>
                  </w:divBdr>
                </w:div>
                <w:div w:id="381174058">
                  <w:marLeft w:val="0"/>
                  <w:marRight w:val="0"/>
                  <w:marTop w:val="0"/>
                  <w:marBottom w:val="0"/>
                  <w:divBdr>
                    <w:top w:val="none" w:sz="0" w:space="0" w:color="auto"/>
                    <w:left w:val="none" w:sz="0" w:space="0" w:color="auto"/>
                    <w:bottom w:val="none" w:sz="0" w:space="0" w:color="auto"/>
                    <w:right w:val="none" w:sz="0" w:space="0" w:color="auto"/>
                  </w:divBdr>
                </w:div>
                <w:div w:id="381174059">
                  <w:marLeft w:val="0"/>
                  <w:marRight w:val="0"/>
                  <w:marTop w:val="0"/>
                  <w:marBottom w:val="0"/>
                  <w:divBdr>
                    <w:top w:val="none" w:sz="0" w:space="0" w:color="auto"/>
                    <w:left w:val="none" w:sz="0" w:space="0" w:color="auto"/>
                    <w:bottom w:val="none" w:sz="0" w:space="0" w:color="auto"/>
                    <w:right w:val="none" w:sz="0" w:space="0" w:color="auto"/>
                  </w:divBdr>
                </w:div>
                <w:div w:id="381174068">
                  <w:marLeft w:val="0"/>
                  <w:marRight w:val="0"/>
                  <w:marTop w:val="0"/>
                  <w:marBottom w:val="0"/>
                  <w:divBdr>
                    <w:top w:val="none" w:sz="0" w:space="0" w:color="auto"/>
                    <w:left w:val="none" w:sz="0" w:space="0" w:color="auto"/>
                    <w:bottom w:val="none" w:sz="0" w:space="0" w:color="auto"/>
                    <w:right w:val="none" w:sz="0" w:space="0" w:color="auto"/>
                  </w:divBdr>
                </w:div>
                <w:div w:id="381174069">
                  <w:marLeft w:val="0"/>
                  <w:marRight w:val="0"/>
                  <w:marTop w:val="0"/>
                  <w:marBottom w:val="0"/>
                  <w:divBdr>
                    <w:top w:val="none" w:sz="0" w:space="0" w:color="auto"/>
                    <w:left w:val="none" w:sz="0" w:space="0" w:color="auto"/>
                    <w:bottom w:val="none" w:sz="0" w:space="0" w:color="auto"/>
                    <w:right w:val="none" w:sz="0" w:space="0" w:color="auto"/>
                  </w:divBdr>
                </w:div>
                <w:div w:id="381174073">
                  <w:marLeft w:val="0"/>
                  <w:marRight w:val="0"/>
                  <w:marTop w:val="0"/>
                  <w:marBottom w:val="0"/>
                  <w:divBdr>
                    <w:top w:val="none" w:sz="0" w:space="0" w:color="auto"/>
                    <w:left w:val="none" w:sz="0" w:space="0" w:color="auto"/>
                    <w:bottom w:val="none" w:sz="0" w:space="0" w:color="auto"/>
                    <w:right w:val="none" w:sz="0" w:space="0" w:color="auto"/>
                  </w:divBdr>
                </w:div>
                <w:div w:id="381174098">
                  <w:marLeft w:val="0"/>
                  <w:marRight w:val="0"/>
                  <w:marTop w:val="0"/>
                  <w:marBottom w:val="0"/>
                  <w:divBdr>
                    <w:top w:val="none" w:sz="0" w:space="0" w:color="auto"/>
                    <w:left w:val="none" w:sz="0" w:space="0" w:color="auto"/>
                    <w:bottom w:val="none" w:sz="0" w:space="0" w:color="auto"/>
                    <w:right w:val="none" w:sz="0" w:space="0" w:color="auto"/>
                  </w:divBdr>
                </w:div>
                <w:div w:id="381174112">
                  <w:marLeft w:val="0"/>
                  <w:marRight w:val="0"/>
                  <w:marTop w:val="0"/>
                  <w:marBottom w:val="0"/>
                  <w:divBdr>
                    <w:top w:val="none" w:sz="0" w:space="0" w:color="auto"/>
                    <w:left w:val="none" w:sz="0" w:space="0" w:color="auto"/>
                    <w:bottom w:val="none" w:sz="0" w:space="0" w:color="auto"/>
                    <w:right w:val="none" w:sz="0" w:space="0" w:color="auto"/>
                  </w:divBdr>
                </w:div>
                <w:div w:id="381174113">
                  <w:marLeft w:val="0"/>
                  <w:marRight w:val="0"/>
                  <w:marTop w:val="0"/>
                  <w:marBottom w:val="0"/>
                  <w:divBdr>
                    <w:top w:val="none" w:sz="0" w:space="0" w:color="auto"/>
                    <w:left w:val="none" w:sz="0" w:space="0" w:color="auto"/>
                    <w:bottom w:val="none" w:sz="0" w:space="0" w:color="auto"/>
                    <w:right w:val="none" w:sz="0" w:space="0" w:color="auto"/>
                  </w:divBdr>
                </w:div>
                <w:div w:id="381174117">
                  <w:marLeft w:val="0"/>
                  <w:marRight w:val="0"/>
                  <w:marTop w:val="0"/>
                  <w:marBottom w:val="0"/>
                  <w:divBdr>
                    <w:top w:val="none" w:sz="0" w:space="0" w:color="auto"/>
                    <w:left w:val="none" w:sz="0" w:space="0" w:color="auto"/>
                    <w:bottom w:val="none" w:sz="0" w:space="0" w:color="auto"/>
                    <w:right w:val="none" w:sz="0" w:space="0" w:color="auto"/>
                  </w:divBdr>
                </w:div>
                <w:div w:id="381174119">
                  <w:marLeft w:val="0"/>
                  <w:marRight w:val="0"/>
                  <w:marTop w:val="0"/>
                  <w:marBottom w:val="0"/>
                  <w:divBdr>
                    <w:top w:val="none" w:sz="0" w:space="0" w:color="auto"/>
                    <w:left w:val="none" w:sz="0" w:space="0" w:color="auto"/>
                    <w:bottom w:val="none" w:sz="0" w:space="0" w:color="auto"/>
                    <w:right w:val="none" w:sz="0" w:space="0" w:color="auto"/>
                  </w:divBdr>
                </w:div>
                <w:div w:id="381174128">
                  <w:marLeft w:val="0"/>
                  <w:marRight w:val="0"/>
                  <w:marTop w:val="0"/>
                  <w:marBottom w:val="0"/>
                  <w:divBdr>
                    <w:top w:val="none" w:sz="0" w:space="0" w:color="auto"/>
                    <w:left w:val="none" w:sz="0" w:space="0" w:color="auto"/>
                    <w:bottom w:val="none" w:sz="0" w:space="0" w:color="auto"/>
                    <w:right w:val="none" w:sz="0" w:space="0" w:color="auto"/>
                  </w:divBdr>
                </w:div>
                <w:div w:id="381174139">
                  <w:marLeft w:val="0"/>
                  <w:marRight w:val="0"/>
                  <w:marTop w:val="0"/>
                  <w:marBottom w:val="0"/>
                  <w:divBdr>
                    <w:top w:val="none" w:sz="0" w:space="0" w:color="auto"/>
                    <w:left w:val="none" w:sz="0" w:space="0" w:color="auto"/>
                    <w:bottom w:val="none" w:sz="0" w:space="0" w:color="auto"/>
                    <w:right w:val="none" w:sz="0" w:space="0" w:color="auto"/>
                  </w:divBdr>
                </w:div>
                <w:div w:id="381174142">
                  <w:marLeft w:val="0"/>
                  <w:marRight w:val="0"/>
                  <w:marTop w:val="0"/>
                  <w:marBottom w:val="0"/>
                  <w:divBdr>
                    <w:top w:val="none" w:sz="0" w:space="0" w:color="auto"/>
                    <w:left w:val="none" w:sz="0" w:space="0" w:color="auto"/>
                    <w:bottom w:val="none" w:sz="0" w:space="0" w:color="auto"/>
                    <w:right w:val="none" w:sz="0" w:space="0" w:color="auto"/>
                  </w:divBdr>
                </w:div>
                <w:div w:id="381174151">
                  <w:marLeft w:val="0"/>
                  <w:marRight w:val="0"/>
                  <w:marTop w:val="0"/>
                  <w:marBottom w:val="0"/>
                  <w:divBdr>
                    <w:top w:val="none" w:sz="0" w:space="0" w:color="auto"/>
                    <w:left w:val="none" w:sz="0" w:space="0" w:color="auto"/>
                    <w:bottom w:val="none" w:sz="0" w:space="0" w:color="auto"/>
                    <w:right w:val="none" w:sz="0" w:space="0" w:color="auto"/>
                  </w:divBdr>
                </w:div>
                <w:div w:id="381174160">
                  <w:marLeft w:val="0"/>
                  <w:marRight w:val="0"/>
                  <w:marTop w:val="0"/>
                  <w:marBottom w:val="0"/>
                  <w:divBdr>
                    <w:top w:val="none" w:sz="0" w:space="0" w:color="auto"/>
                    <w:left w:val="none" w:sz="0" w:space="0" w:color="auto"/>
                    <w:bottom w:val="none" w:sz="0" w:space="0" w:color="auto"/>
                    <w:right w:val="none" w:sz="0" w:space="0" w:color="auto"/>
                  </w:divBdr>
                </w:div>
                <w:div w:id="381174166">
                  <w:marLeft w:val="0"/>
                  <w:marRight w:val="0"/>
                  <w:marTop w:val="0"/>
                  <w:marBottom w:val="0"/>
                  <w:divBdr>
                    <w:top w:val="none" w:sz="0" w:space="0" w:color="auto"/>
                    <w:left w:val="none" w:sz="0" w:space="0" w:color="auto"/>
                    <w:bottom w:val="none" w:sz="0" w:space="0" w:color="auto"/>
                    <w:right w:val="none" w:sz="0" w:space="0" w:color="auto"/>
                  </w:divBdr>
                </w:div>
                <w:div w:id="381174167">
                  <w:marLeft w:val="0"/>
                  <w:marRight w:val="0"/>
                  <w:marTop w:val="0"/>
                  <w:marBottom w:val="0"/>
                  <w:divBdr>
                    <w:top w:val="none" w:sz="0" w:space="0" w:color="auto"/>
                    <w:left w:val="none" w:sz="0" w:space="0" w:color="auto"/>
                    <w:bottom w:val="none" w:sz="0" w:space="0" w:color="auto"/>
                    <w:right w:val="none" w:sz="0" w:space="0" w:color="auto"/>
                  </w:divBdr>
                </w:div>
                <w:div w:id="381174182">
                  <w:marLeft w:val="0"/>
                  <w:marRight w:val="0"/>
                  <w:marTop w:val="0"/>
                  <w:marBottom w:val="0"/>
                  <w:divBdr>
                    <w:top w:val="none" w:sz="0" w:space="0" w:color="auto"/>
                    <w:left w:val="none" w:sz="0" w:space="0" w:color="auto"/>
                    <w:bottom w:val="none" w:sz="0" w:space="0" w:color="auto"/>
                    <w:right w:val="none" w:sz="0" w:space="0" w:color="auto"/>
                  </w:divBdr>
                </w:div>
                <w:div w:id="381174201">
                  <w:marLeft w:val="0"/>
                  <w:marRight w:val="0"/>
                  <w:marTop w:val="0"/>
                  <w:marBottom w:val="0"/>
                  <w:divBdr>
                    <w:top w:val="none" w:sz="0" w:space="0" w:color="auto"/>
                    <w:left w:val="none" w:sz="0" w:space="0" w:color="auto"/>
                    <w:bottom w:val="none" w:sz="0" w:space="0" w:color="auto"/>
                    <w:right w:val="none" w:sz="0" w:space="0" w:color="auto"/>
                  </w:divBdr>
                </w:div>
                <w:div w:id="381174231">
                  <w:marLeft w:val="0"/>
                  <w:marRight w:val="0"/>
                  <w:marTop w:val="0"/>
                  <w:marBottom w:val="0"/>
                  <w:divBdr>
                    <w:top w:val="none" w:sz="0" w:space="0" w:color="auto"/>
                    <w:left w:val="none" w:sz="0" w:space="0" w:color="auto"/>
                    <w:bottom w:val="none" w:sz="0" w:space="0" w:color="auto"/>
                    <w:right w:val="none" w:sz="0" w:space="0" w:color="auto"/>
                  </w:divBdr>
                </w:div>
                <w:div w:id="381174244">
                  <w:marLeft w:val="0"/>
                  <w:marRight w:val="0"/>
                  <w:marTop w:val="0"/>
                  <w:marBottom w:val="0"/>
                  <w:divBdr>
                    <w:top w:val="none" w:sz="0" w:space="0" w:color="auto"/>
                    <w:left w:val="none" w:sz="0" w:space="0" w:color="auto"/>
                    <w:bottom w:val="none" w:sz="0" w:space="0" w:color="auto"/>
                    <w:right w:val="none" w:sz="0" w:space="0" w:color="auto"/>
                  </w:divBdr>
                </w:div>
                <w:div w:id="381174258">
                  <w:marLeft w:val="0"/>
                  <w:marRight w:val="0"/>
                  <w:marTop w:val="0"/>
                  <w:marBottom w:val="0"/>
                  <w:divBdr>
                    <w:top w:val="none" w:sz="0" w:space="0" w:color="auto"/>
                    <w:left w:val="none" w:sz="0" w:space="0" w:color="auto"/>
                    <w:bottom w:val="none" w:sz="0" w:space="0" w:color="auto"/>
                    <w:right w:val="none" w:sz="0" w:space="0" w:color="auto"/>
                  </w:divBdr>
                </w:div>
                <w:div w:id="381174286">
                  <w:marLeft w:val="0"/>
                  <w:marRight w:val="0"/>
                  <w:marTop w:val="0"/>
                  <w:marBottom w:val="0"/>
                  <w:divBdr>
                    <w:top w:val="none" w:sz="0" w:space="0" w:color="auto"/>
                    <w:left w:val="none" w:sz="0" w:space="0" w:color="auto"/>
                    <w:bottom w:val="none" w:sz="0" w:space="0" w:color="auto"/>
                    <w:right w:val="none" w:sz="0" w:space="0" w:color="auto"/>
                  </w:divBdr>
                </w:div>
                <w:div w:id="381174290">
                  <w:marLeft w:val="0"/>
                  <w:marRight w:val="0"/>
                  <w:marTop w:val="0"/>
                  <w:marBottom w:val="0"/>
                  <w:divBdr>
                    <w:top w:val="none" w:sz="0" w:space="0" w:color="auto"/>
                    <w:left w:val="none" w:sz="0" w:space="0" w:color="auto"/>
                    <w:bottom w:val="none" w:sz="0" w:space="0" w:color="auto"/>
                    <w:right w:val="none" w:sz="0" w:space="0" w:color="auto"/>
                  </w:divBdr>
                </w:div>
                <w:div w:id="381174298">
                  <w:marLeft w:val="0"/>
                  <w:marRight w:val="0"/>
                  <w:marTop w:val="0"/>
                  <w:marBottom w:val="0"/>
                  <w:divBdr>
                    <w:top w:val="none" w:sz="0" w:space="0" w:color="auto"/>
                    <w:left w:val="none" w:sz="0" w:space="0" w:color="auto"/>
                    <w:bottom w:val="none" w:sz="0" w:space="0" w:color="auto"/>
                    <w:right w:val="none" w:sz="0" w:space="0" w:color="auto"/>
                  </w:divBdr>
                </w:div>
                <w:div w:id="381174305">
                  <w:marLeft w:val="0"/>
                  <w:marRight w:val="0"/>
                  <w:marTop w:val="0"/>
                  <w:marBottom w:val="0"/>
                  <w:divBdr>
                    <w:top w:val="none" w:sz="0" w:space="0" w:color="auto"/>
                    <w:left w:val="none" w:sz="0" w:space="0" w:color="auto"/>
                    <w:bottom w:val="none" w:sz="0" w:space="0" w:color="auto"/>
                    <w:right w:val="none" w:sz="0" w:space="0" w:color="auto"/>
                  </w:divBdr>
                </w:div>
                <w:div w:id="381174315">
                  <w:marLeft w:val="0"/>
                  <w:marRight w:val="0"/>
                  <w:marTop w:val="0"/>
                  <w:marBottom w:val="0"/>
                  <w:divBdr>
                    <w:top w:val="none" w:sz="0" w:space="0" w:color="auto"/>
                    <w:left w:val="none" w:sz="0" w:space="0" w:color="auto"/>
                    <w:bottom w:val="none" w:sz="0" w:space="0" w:color="auto"/>
                    <w:right w:val="none" w:sz="0" w:space="0" w:color="auto"/>
                  </w:divBdr>
                </w:div>
                <w:div w:id="381174326">
                  <w:marLeft w:val="0"/>
                  <w:marRight w:val="0"/>
                  <w:marTop w:val="0"/>
                  <w:marBottom w:val="0"/>
                  <w:divBdr>
                    <w:top w:val="none" w:sz="0" w:space="0" w:color="auto"/>
                    <w:left w:val="none" w:sz="0" w:space="0" w:color="auto"/>
                    <w:bottom w:val="none" w:sz="0" w:space="0" w:color="auto"/>
                    <w:right w:val="none" w:sz="0" w:space="0" w:color="auto"/>
                  </w:divBdr>
                </w:div>
                <w:div w:id="381174330">
                  <w:marLeft w:val="0"/>
                  <w:marRight w:val="0"/>
                  <w:marTop w:val="0"/>
                  <w:marBottom w:val="0"/>
                  <w:divBdr>
                    <w:top w:val="none" w:sz="0" w:space="0" w:color="auto"/>
                    <w:left w:val="none" w:sz="0" w:space="0" w:color="auto"/>
                    <w:bottom w:val="none" w:sz="0" w:space="0" w:color="auto"/>
                    <w:right w:val="none" w:sz="0" w:space="0" w:color="auto"/>
                  </w:divBdr>
                </w:div>
                <w:div w:id="381174331">
                  <w:marLeft w:val="0"/>
                  <w:marRight w:val="0"/>
                  <w:marTop w:val="0"/>
                  <w:marBottom w:val="0"/>
                  <w:divBdr>
                    <w:top w:val="none" w:sz="0" w:space="0" w:color="auto"/>
                    <w:left w:val="none" w:sz="0" w:space="0" w:color="auto"/>
                    <w:bottom w:val="none" w:sz="0" w:space="0" w:color="auto"/>
                    <w:right w:val="none" w:sz="0" w:space="0" w:color="auto"/>
                  </w:divBdr>
                </w:div>
                <w:div w:id="381174343">
                  <w:marLeft w:val="0"/>
                  <w:marRight w:val="0"/>
                  <w:marTop w:val="0"/>
                  <w:marBottom w:val="0"/>
                  <w:divBdr>
                    <w:top w:val="none" w:sz="0" w:space="0" w:color="auto"/>
                    <w:left w:val="none" w:sz="0" w:space="0" w:color="auto"/>
                    <w:bottom w:val="none" w:sz="0" w:space="0" w:color="auto"/>
                    <w:right w:val="none" w:sz="0" w:space="0" w:color="auto"/>
                  </w:divBdr>
                </w:div>
                <w:div w:id="381174353">
                  <w:marLeft w:val="0"/>
                  <w:marRight w:val="0"/>
                  <w:marTop w:val="0"/>
                  <w:marBottom w:val="0"/>
                  <w:divBdr>
                    <w:top w:val="none" w:sz="0" w:space="0" w:color="auto"/>
                    <w:left w:val="none" w:sz="0" w:space="0" w:color="auto"/>
                    <w:bottom w:val="none" w:sz="0" w:space="0" w:color="auto"/>
                    <w:right w:val="none" w:sz="0" w:space="0" w:color="auto"/>
                  </w:divBdr>
                </w:div>
                <w:div w:id="381174393">
                  <w:marLeft w:val="0"/>
                  <w:marRight w:val="0"/>
                  <w:marTop w:val="0"/>
                  <w:marBottom w:val="0"/>
                  <w:divBdr>
                    <w:top w:val="none" w:sz="0" w:space="0" w:color="auto"/>
                    <w:left w:val="none" w:sz="0" w:space="0" w:color="auto"/>
                    <w:bottom w:val="none" w:sz="0" w:space="0" w:color="auto"/>
                    <w:right w:val="none" w:sz="0" w:space="0" w:color="auto"/>
                  </w:divBdr>
                </w:div>
                <w:div w:id="381174397">
                  <w:marLeft w:val="0"/>
                  <w:marRight w:val="0"/>
                  <w:marTop w:val="0"/>
                  <w:marBottom w:val="0"/>
                  <w:divBdr>
                    <w:top w:val="none" w:sz="0" w:space="0" w:color="auto"/>
                    <w:left w:val="none" w:sz="0" w:space="0" w:color="auto"/>
                    <w:bottom w:val="none" w:sz="0" w:space="0" w:color="auto"/>
                    <w:right w:val="none" w:sz="0" w:space="0" w:color="auto"/>
                  </w:divBdr>
                </w:div>
                <w:div w:id="381174421">
                  <w:marLeft w:val="0"/>
                  <w:marRight w:val="0"/>
                  <w:marTop w:val="0"/>
                  <w:marBottom w:val="0"/>
                  <w:divBdr>
                    <w:top w:val="none" w:sz="0" w:space="0" w:color="auto"/>
                    <w:left w:val="none" w:sz="0" w:space="0" w:color="auto"/>
                    <w:bottom w:val="none" w:sz="0" w:space="0" w:color="auto"/>
                    <w:right w:val="none" w:sz="0" w:space="0" w:color="auto"/>
                  </w:divBdr>
                </w:div>
                <w:div w:id="381174428">
                  <w:marLeft w:val="0"/>
                  <w:marRight w:val="0"/>
                  <w:marTop w:val="0"/>
                  <w:marBottom w:val="0"/>
                  <w:divBdr>
                    <w:top w:val="none" w:sz="0" w:space="0" w:color="auto"/>
                    <w:left w:val="none" w:sz="0" w:space="0" w:color="auto"/>
                    <w:bottom w:val="none" w:sz="0" w:space="0" w:color="auto"/>
                    <w:right w:val="none" w:sz="0" w:space="0" w:color="auto"/>
                  </w:divBdr>
                </w:div>
                <w:div w:id="381174430">
                  <w:marLeft w:val="0"/>
                  <w:marRight w:val="0"/>
                  <w:marTop w:val="0"/>
                  <w:marBottom w:val="0"/>
                  <w:divBdr>
                    <w:top w:val="none" w:sz="0" w:space="0" w:color="auto"/>
                    <w:left w:val="none" w:sz="0" w:space="0" w:color="auto"/>
                    <w:bottom w:val="none" w:sz="0" w:space="0" w:color="auto"/>
                    <w:right w:val="none" w:sz="0" w:space="0" w:color="auto"/>
                  </w:divBdr>
                </w:div>
                <w:div w:id="381174432">
                  <w:marLeft w:val="0"/>
                  <w:marRight w:val="0"/>
                  <w:marTop w:val="0"/>
                  <w:marBottom w:val="0"/>
                  <w:divBdr>
                    <w:top w:val="none" w:sz="0" w:space="0" w:color="auto"/>
                    <w:left w:val="none" w:sz="0" w:space="0" w:color="auto"/>
                    <w:bottom w:val="none" w:sz="0" w:space="0" w:color="auto"/>
                    <w:right w:val="none" w:sz="0" w:space="0" w:color="auto"/>
                  </w:divBdr>
                </w:div>
                <w:div w:id="381174449">
                  <w:marLeft w:val="0"/>
                  <w:marRight w:val="0"/>
                  <w:marTop w:val="0"/>
                  <w:marBottom w:val="0"/>
                  <w:divBdr>
                    <w:top w:val="none" w:sz="0" w:space="0" w:color="auto"/>
                    <w:left w:val="none" w:sz="0" w:space="0" w:color="auto"/>
                    <w:bottom w:val="none" w:sz="0" w:space="0" w:color="auto"/>
                    <w:right w:val="none" w:sz="0" w:space="0" w:color="auto"/>
                  </w:divBdr>
                </w:div>
                <w:div w:id="381174456">
                  <w:marLeft w:val="0"/>
                  <w:marRight w:val="0"/>
                  <w:marTop w:val="0"/>
                  <w:marBottom w:val="0"/>
                  <w:divBdr>
                    <w:top w:val="none" w:sz="0" w:space="0" w:color="auto"/>
                    <w:left w:val="none" w:sz="0" w:space="0" w:color="auto"/>
                    <w:bottom w:val="none" w:sz="0" w:space="0" w:color="auto"/>
                    <w:right w:val="none" w:sz="0" w:space="0" w:color="auto"/>
                  </w:divBdr>
                </w:div>
                <w:div w:id="381174464">
                  <w:marLeft w:val="0"/>
                  <w:marRight w:val="0"/>
                  <w:marTop w:val="0"/>
                  <w:marBottom w:val="0"/>
                  <w:divBdr>
                    <w:top w:val="none" w:sz="0" w:space="0" w:color="auto"/>
                    <w:left w:val="none" w:sz="0" w:space="0" w:color="auto"/>
                    <w:bottom w:val="none" w:sz="0" w:space="0" w:color="auto"/>
                    <w:right w:val="none" w:sz="0" w:space="0" w:color="auto"/>
                  </w:divBdr>
                </w:div>
                <w:div w:id="381174469">
                  <w:marLeft w:val="0"/>
                  <w:marRight w:val="0"/>
                  <w:marTop w:val="0"/>
                  <w:marBottom w:val="0"/>
                  <w:divBdr>
                    <w:top w:val="none" w:sz="0" w:space="0" w:color="auto"/>
                    <w:left w:val="none" w:sz="0" w:space="0" w:color="auto"/>
                    <w:bottom w:val="none" w:sz="0" w:space="0" w:color="auto"/>
                    <w:right w:val="none" w:sz="0" w:space="0" w:color="auto"/>
                  </w:divBdr>
                </w:div>
                <w:div w:id="381174474">
                  <w:marLeft w:val="0"/>
                  <w:marRight w:val="0"/>
                  <w:marTop w:val="0"/>
                  <w:marBottom w:val="0"/>
                  <w:divBdr>
                    <w:top w:val="none" w:sz="0" w:space="0" w:color="auto"/>
                    <w:left w:val="none" w:sz="0" w:space="0" w:color="auto"/>
                    <w:bottom w:val="none" w:sz="0" w:space="0" w:color="auto"/>
                    <w:right w:val="none" w:sz="0" w:space="0" w:color="auto"/>
                  </w:divBdr>
                </w:div>
                <w:div w:id="381174476">
                  <w:marLeft w:val="0"/>
                  <w:marRight w:val="0"/>
                  <w:marTop w:val="0"/>
                  <w:marBottom w:val="0"/>
                  <w:divBdr>
                    <w:top w:val="none" w:sz="0" w:space="0" w:color="auto"/>
                    <w:left w:val="none" w:sz="0" w:space="0" w:color="auto"/>
                    <w:bottom w:val="none" w:sz="0" w:space="0" w:color="auto"/>
                    <w:right w:val="none" w:sz="0" w:space="0" w:color="auto"/>
                  </w:divBdr>
                </w:div>
                <w:div w:id="381174490">
                  <w:marLeft w:val="0"/>
                  <w:marRight w:val="0"/>
                  <w:marTop w:val="0"/>
                  <w:marBottom w:val="0"/>
                  <w:divBdr>
                    <w:top w:val="none" w:sz="0" w:space="0" w:color="auto"/>
                    <w:left w:val="none" w:sz="0" w:space="0" w:color="auto"/>
                    <w:bottom w:val="none" w:sz="0" w:space="0" w:color="auto"/>
                    <w:right w:val="none" w:sz="0" w:space="0" w:color="auto"/>
                  </w:divBdr>
                </w:div>
                <w:div w:id="381174495">
                  <w:marLeft w:val="0"/>
                  <w:marRight w:val="0"/>
                  <w:marTop w:val="0"/>
                  <w:marBottom w:val="0"/>
                  <w:divBdr>
                    <w:top w:val="none" w:sz="0" w:space="0" w:color="auto"/>
                    <w:left w:val="none" w:sz="0" w:space="0" w:color="auto"/>
                    <w:bottom w:val="none" w:sz="0" w:space="0" w:color="auto"/>
                    <w:right w:val="none" w:sz="0" w:space="0" w:color="auto"/>
                  </w:divBdr>
                </w:div>
                <w:div w:id="381174498">
                  <w:marLeft w:val="0"/>
                  <w:marRight w:val="0"/>
                  <w:marTop w:val="0"/>
                  <w:marBottom w:val="0"/>
                  <w:divBdr>
                    <w:top w:val="none" w:sz="0" w:space="0" w:color="auto"/>
                    <w:left w:val="none" w:sz="0" w:space="0" w:color="auto"/>
                    <w:bottom w:val="none" w:sz="0" w:space="0" w:color="auto"/>
                    <w:right w:val="none" w:sz="0" w:space="0" w:color="auto"/>
                  </w:divBdr>
                </w:div>
                <w:div w:id="381174505">
                  <w:marLeft w:val="0"/>
                  <w:marRight w:val="0"/>
                  <w:marTop w:val="0"/>
                  <w:marBottom w:val="0"/>
                  <w:divBdr>
                    <w:top w:val="none" w:sz="0" w:space="0" w:color="auto"/>
                    <w:left w:val="none" w:sz="0" w:space="0" w:color="auto"/>
                    <w:bottom w:val="none" w:sz="0" w:space="0" w:color="auto"/>
                    <w:right w:val="none" w:sz="0" w:space="0" w:color="auto"/>
                  </w:divBdr>
                </w:div>
                <w:div w:id="381174517">
                  <w:marLeft w:val="0"/>
                  <w:marRight w:val="0"/>
                  <w:marTop w:val="0"/>
                  <w:marBottom w:val="0"/>
                  <w:divBdr>
                    <w:top w:val="none" w:sz="0" w:space="0" w:color="auto"/>
                    <w:left w:val="none" w:sz="0" w:space="0" w:color="auto"/>
                    <w:bottom w:val="none" w:sz="0" w:space="0" w:color="auto"/>
                    <w:right w:val="none" w:sz="0" w:space="0" w:color="auto"/>
                  </w:divBdr>
                </w:div>
                <w:div w:id="381174521">
                  <w:marLeft w:val="0"/>
                  <w:marRight w:val="0"/>
                  <w:marTop w:val="0"/>
                  <w:marBottom w:val="0"/>
                  <w:divBdr>
                    <w:top w:val="none" w:sz="0" w:space="0" w:color="auto"/>
                    <w:left w:val="none" w:sz="0" w:space="0" w:color="auto"/>
                    <w:bottom w:val="none" w:sz="0" w:space="0" w:color="auto"/>
                    <w:right w:val="none" w:sz="0" w:space="0" w:color="auto"/>
                  </w:divBdr>
                </w:div>
                <w:div w:id="381174523">
                  <w:marLeft w:val="0"/>
                  <w:marRight w:val="0"/>
                  <w:marTop w:val="0"/>
                  <w:marBottom w:val="0"/>
                  <w:divBdr>
                    <w:top w:val="none" w:sz="0" w:space="0" w:color="auto"/>
                    <w:left w:val="none" w:sz="0" w:space="0" w:color="auto"/>
                    <w:bottom w:val="none" w:sz="0" w:space="0" w:color="auto"/>
                    <w:right w:val="none" w:sz="0" w:space="0" w:color="auto"/>
                  </w:divBdr>
                </w:div>
                <w:div w:id="381174524">
                  <w:marLeft w:val="0"/>
                  <w:marRight w:val="0"/>
                  <w:marTop w:val="0"/>
                  <w:marBottom w:val="0"/>
                  <w:divBdr>
                    <w:top w:val="none" w:sz="0" w:space="0" w:color="auto"/>
                    <w:left w:val="none" w:sz="0" w:space="0" w:color="auto"/>
                    <w:bottom w:val="none" w:sz="0" w:space="0" w:color="auto"/>
                    <w:right w:val="none" w:sz="0" w:space="0" w:color="auto"/>
                  </w:divBdr>
                </w:div>
                <w:div w:id="381174527">
                  <w:marLeft w:val="0"/>
                  <w:marRight w:val="0"/>
                  <w:marTop w:val="0"/>
                  <w:marBottom w:val="0"/>
                  <w:divBdr>
                    <w:top w:val="none" w:sz="0" w:space="0" w:color="auto"/>
                    <w:left w:val="none" w:sz="0" w:space="0" w:color="auto"/>
                    <w:bottom w:val="none" w:sz="0" w:space="0" w:color="auto"/>
                    <w:right w:val="none" w:sz="0" w:space="0" w:color="auto"/>
                  </w:divBdr>
                </w:div>
                <w:div w:id="381174546">
                  <w:marLeft w:val="0"/>
                  <w:marRight w:val="0"/>
                  <w:marTop w:val="0"/>
                  <w:marBottom w:val="0"/>
                  <w:divBdr>
                    <w:top w:val="none" w:sz="0" w:space="0" w:color="auto"/>
                    <w:left w:val="none" w:sz="0" w:space="0" w:color="auto"/>
                    <w:bottom w:val="none" w:sz="0" w:space="0" w:color="auto"/>
                    <w:right w:val="none" w:sz="0" w:space="0" w:color="auto"/>
                  </w:divBdr>
                </w:div>
                <w:div w:id="381174559">
                  <w:marLeft w:val="0"/>
                  <w:marRight w:val="0"/>
                  <w:marTop w:val="0"/>
                  <w:marBottom w:val="0"/>
                  <w:divBdr>
                    <w:top w:val="none" w:sz="0" w:space="0" w:color="auto"/>
                    <w:left w:val="none" w:sz="0" w:space="0" w:color="auto"/>
                    <w:bottom w:val="none" w:sz="0" w:space="0" w:color="auto"/>
                    <w:right w:val="none" w:sz="0" w:space="0" w:color="auto"/>
                  </w:divBdr>
                </w:div>
                <w:div w:id="381174565">
                  <w:marLeft w:val="0"/>
                  <w:marRight w:val="0"/>
                  <w:marTop w:val="0"/>
                  <w:marBottom w:val="0"/>
                  <w:divBdr>
                    <w:top w:val="none" w:sz="0" w:space="0" w:color="auto"/>
                    <w:left w:val="none" w:sz="0" w:space="0" w:color="auto"/>
                    <w:bottom w:val="none" w:sz="0" w:space="0" w:color="auto"/>
                    <w:right w:val="none" w:sz="0" w:space="0" w:color="auto"/>
                  </w:divBdr>
                </w:div>
                <w:div w:id="381174572">
                  <w:marLeft w:val="0"/>
                  <w:marRight w:val="0"/>
                  <w:marTop w:val="0"/>
                  <w:marBottom w:val="0"/>
                  <w:divBdr>
                    <w:top w:val="none" w:sz="0" w:space="0" w:color="auto"/>
                    <w:left w:val="none" w:sz="0" w:space="0" w:color="auto"/>
                    <w:bottom w:val="none" w:sz="0" w:space="0" w:color="auto"/>
                    <w:right w:val="none" w:sz="0" w:space="0" w:color="auto"/>
                  </w:divBdr>
                </w:div>
                <w:div w:id="381174577">
                  <w:marLeft w:val="0"/>
                  <w:marRight w:val="0"/>
                  <w:marTop w:val="0"/>
                  <w:marBottom w:val="0"/>
                  <w:divBdr>
                    <w:top w:val="none" w:sz="0" w:space="0" w:color="auto"/>
                    <w:left w:val="none" w:sz="0" w:space="0" w:color="auto"/>
                    <w:bottom w:val="none" w:sz="0" w:space="0" w:color="auto"/>
                    <w:right w:val="none" w:sz="0" w:space="0" w:color="auto"/>
                  </w:divBdr>
                </w:div>
                <w:div w:id="381174579">
                  <w:marLeft w:val="0"/>
                  <w:marRight w:val="0"/>
                  <w:marTop w:val="0"/>
                  <w:marBottom w:val="0"/>
                  <w:divBdr>
                    <w:top w:val="none" w:sz="0" w:space="0" w:color="auto"/>
                    <w:left w:val="none" w:sz="0" w:space="0" w:color="auto"/>
                    <w:bottom w:val="none" w:sz="0" w:space="0" w:color="auto"/>
                    <w:right w:val="none" w:sz="0" w:space="0" w:color="auto"/>
                  </w:divBdr>
                </w:div>
                <w:div w:id="381174585">
                  <w:marLeft w:val="0"/>
                  <w:marRight w:val="0"/>
                  <w:marTop w:val="0"/>
                  <w:marBottom w:val="0"/>
                  <w:divBdr>
                    <w:top w:val="none" w:sz="0" w:space="0" w:color="auto"/>
                    <w:left w:val="none" w:sz="0" w:space="0" w:color="auto"/>
                    <w:bottom w:val="none" w:sz="0" w:space="0" w:color="auto"/>
                    <w:right w:val="none" w:sz="0" w:space="0" w:color="auto"/>
                  </w:divBdr>
                </w:div>
                <w:div w:id="381174586">
                  <w:marLeft w:val="0"/>
                  <w:marRight w:val="0"/>
                  <w:marTop w:val="0"/>
                  <w:marBottom w:val="0"/>
                  <w:divBdr>
                    <w:top w:val="none" w:sz="0" w:space="0" w:color="auto"/>
                    <w:left w:val="none" w:sz="0" w:space="0" w:color="auto"/>
                    <w:bottom w:val="none" w:sz="0" w:space="0" w:color="auto"/>
                    <w:right w:val="none" w:sz="0" w:space="0" w:color="auto"/>
                  </w:divBdr>
                </w:div>
                <w:div w:id="38117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484">
          <w:marLeft w:val="0"/>
          <w:marRight w:val="0"/>
          <w:marTop w:val="15"/>
          <w:marBottom w:val="0"/>
          <w:divBdr>
            <w:top w:val="single" w:sz="48" w:space="0" w:color="auto"/>
            <w:left w:val="single" w:sz="48" w:space="0" w:color="auto"/>
            <w:bottom w:val="single" w:sz="48" w:space="0" w:color="auto"/>
            <w:right w:val="single" w:sz="48" w:space="0" w:color="auto"/>
          </w:divBdr>
          <w:divsChild>
            <w:div w:id="381173699">
              <w:marLeft w:val="0"/>
              <w:marRight w:val="0"/>
              <w:marTop w:val="0"/>
              <w:marBottom w:val="0"/>
              <w:divBdr>
                <w:top w:val="none" w:sz="0" w:space="0" w:color="auto"/>
                <w:left w:val="none" w:sz="0" w:space="0" w:color="auto"/>
                <w:bottom w:val="none" w:sz="0" w:space="0" w:color="auto"/>
                <w:right w:val="none" w:sz="0" w:space="0" w:color="auto"/>
              </w:divBdr>
              <w:divsChild>
                <w:div w:id="381172256">
                  <w:marLeft w:val="0"/>
                  <w:marRight w:val="0"/>
                  <w:marTop w:val="0"/>
                  <w:marBottom w:val="0"/>
                  <w:divBdr>
                    <w:top w:val="none" w:sz="0" w:space="0" w:color="auto"/>
                    <w:left w:val="none" w:sz="0" w:space="0" w:color="auto"/>
                    <w:bottom w:val="none" w:sz="0" w:space="0" w:color="auto"/>
                    <w:right w:val="none" w:sz="0" w:space="0" w:color="auto"/>
                  </w:divBdr>
                </w:div>
                <w:div w:id="381172305">
                  <w:marLeft w:val="0"/>
                  <w:marRight w:val="0"/>
                  <w:marTop w:val="0"/>
                  <w:marBottom w:val="0"/>
                  <w:divBdr>
                    <w:top w:val="none" w:sz="0" w:space="0" w:color="auto"/>
                    <w:left w:val="none" w:sz="0" w:space="0" w:color="auto"/>
                    <w:bottom w:val="none" w:sz="0" w:space="0" w:color="auto"/>
                    <w:right w:val="none" w:sz="0" w:space="0" w:color="auto"/>
                  </w:divBdr>
                </w:div>
                <w:div w:id="381172309">
                  <w:marLeft w:val="0"/>
                  <w:marRight w:val="0"/>
                  <w:marTop w:val="0"/>
                  <w:marBottom w:val="0"/>
                  <w:divBdr>
                    <w:top w:val="none" w:sz="0" w:space="0" w:color="auto"/>
                    <w:left w:val="none" w:sz="0" w:space="0" w:color="auto"/>
                    <w:bottom w:val="none" w:sz="0" w:space="0" w:color="auto"/>
                    <w:right w:val="none" w:sz="0" w:space="0" w:color="auto"/>
                  </w:divBdr>
                </w:div>
                <w:div w:id="381172349">
                  <w:marLeft w:val="0"/>
                  <w:marRight w:val="0"/>
                  <w:marTop w:val="0"/>
                  <w:marBottom w:val="0"/>
                  <w:divBdr>
                    <w:top w:val="none" w:sz="0" w:space="0" w:color="auto"/>
                    <w:left w:val="none" w:sz="0" w:space="0" w:color="auto"/>
                    <w:bottom w:val="none" w:sz="0" w:space="0" w:color="auto"/>
                    <w:right w:val="none" w:sz="0" w:space="0" w:color="auto"/>
                  </w:divBdr>
                </w:div>
                <w:div w:id="381172354">
                  <w:marLeft w:val="0"/>
                  <w:marRight w:val="0"/>
                  <w:marTop w:val="0"/>
                  <w:marBottom w:val="0"/>
                  <w:divBdr>
                    <w:top w:val="none" w:sz="0" w:space="0" w:color="auto"/>
                    <w:left w:val="none" w:sz="0" w:space="0" w:color="auto"/>
                    <w:bottom w:val="none" w:sz="0" w:space="0" w:color="auto"/>
                    <w:right w:val="none" w:sz="0" w:space="0" w:color="auto"/>
                  </w:divBdr>
                </w:div>
                <w:div w:id="381172365">
                  <w:marLeft w:val="0"/>
                  <w:marRight w:val="0"/>
                  <w:marTop w:val="0"/>
                  <w:marBottom w:val="0"/>
                  <w:divBdr>
                    <w:top w:val="none" w:sz="0" w:space="0" w:color="auto"/>
                    <w:left w:val="none" w:sz="0" w:space="0" w:color="auto"/>
                    <w:bottom w:val="none" w:sz="0" w:space="0" w:color="auto"/>
                    <w:right w:val="none" w:sz="0" w:space="0" w:color="auto"/>
                  </w:divBdr>
                </w:div>
                <w:div w:id="381172378">
                  <w:marLeft w:val="0"/>
                  <w:marRight w:val="0"/>
                  <w:marTop w:val="0"/>
                  <w:marBottom w:val="0"/>
                  <w:divBdr>
                    <w:top w:val="none" w:sz="0" w:space="0" w:color="auto"/>
                    <w:left w:val="none" w:sz="0" w:space="0" w:color="auto"/>
                    <w:bottom w:val="none" w:sz="0" w:space="0" w:color="auto"/>
                    <w:right w:val="none" w:sz="0" w:space="0" w:color="auto"/>
                  </w:divBdr>
                </w:div>
                <w:div w:id="381172393">
                  <w:marLeft w:val="0"/>
                  <w:marRight w:val="0"/>
                  <w:marTop w:val="0"/>
                  <w:marBottom w:val="0"/>
                  <w:divBdr>
                    <w:top w:val="none" w:sz="0" w:space="0" w:color="auto"/>
                    <w:left w:val="none" w:sz="0" w:space="0" w:color="auto"/>
                    <w:bottom w:val="none" w:sz="0" w:space="0" w:color="auto"/>
                    <w:right w:val="none" w:sz="0" w:space="0" w:color="auto"/>
                  </w:divBdr>
                </w:div>
                <w:div w:id="381172398">
                  <w:marLeft w:val="0"/>
                  <w:marRight w:val="0"/>
                  <w:marTop w:val="0"/>
                  <w:marBottom w:val="0"/>
                  <w:divBdr>
                    <w:top w:val="none" w:sz="0" w:space="0" w:color="auto"/>
                    <w:left w:val="none" w:sz="0" w:space="0" w:color="auto"/>
                    <w:bottom w:val="none" w:sz="0" w:space="0" w:color="auto"/>
                    <w:right w:val="none" w:sz="0" w:space="0" w:color="auto"/>
                  </w:divBdr>
                </w:div>
                <w:div w:id="381172408">
                  <w:marLeft w:val="0"/>
                  <w:marRight w:val="0"/>
                  <w:marTop w:val="0"/>
                  <w:marBottom w:val="0"/>
                  <w:divBdr>
                    <w:top w:val="none" w:sz="0" w:space="0" w:color="auto"/>
                    <w:left w:val="none" w:sz="0" w:space="0" w:color="auto"/>
                    <w:bottom w:val="none" w:sz="0" w:space="0" w:color="auto"/>
                    <w:right w:val="none" w:sz="0" w:space="0" w:color="auto"/>
                  </w:divBdr>
                </w:div>
                <w:div w:id="381172434">
                  <w:marLeft w:val="0"/>
                  <w:marRight w:val="0"/>
                  <w:marTop w:val="0"/>
                  <w:marBottom w:val="0"/>
                  <w:divBdr>
                    <w:top w:val="none" w:sz="0" w:space="0" w:color="auto"/>
                    <w:left w:val="none" w:sz="0" w:space="0" w:color="auto"/>
                    <w:bottom w:val="none" w:sz="0" w:space="0" w:color="auto"/>
                    <w:right w:val="none" w:sz="0" w:space="0" w:color="auto"/>
                  </w:divBdr>
                </w:div>
                <w:div w:id="381172457">
                  <w:marLeft w:val="0"/>
                  <w:marRight w:val="0"/>
                  <w:marTop w:val="0"/>
                  <w:marBottom w:val="0"/>
                  <w:divBdr>
                    <w:top w:val="none" w:sz="0" w:space="0" w:color="auto"/>
                    <w:left w:val="none" w:sz="0" w:space="0" w:color="auto"/>
                    <w:bottom w:val="none" w:sz="0" w:space="0" w:color="auto"/>
                    <w:right w:val="none" w:sz="0" w:space="0" w:color="auto"/>
                  </w:divBdr>
                </w:div>
                <w:div w:id="381172472">
                  <w:marLeft w:val="0"/>
                  <w:marRight w:val="0"/>
                  <w:marTop w:val="0"/>
                  <w:marBottom w:val="0"/>
                  <w:divBdr>
                    <w:top w:val="none" w:sz="0" w:space="0" w:color="auto"/>
                    <w:left w:val="none" w:sz="0" w:space="0" w:color="auto"/>
                    <w:bottom w:val="none" w:sz="0" w:space="0" w:color="auto"/>
                    <w:right w:val="none" w:sz="0" w:space="0" w:color="auto"/>
                  </w:divBdr>
                </w:div>
                <w:div w:id="381172481">
                  <w:marLeft w:val="0"/>
                  <w:marRight w:val="0"/>
                  <w:marTop w:val="0"/>
                  <w:marBottom w:val="0"/>
                  <w:divBdr>
                    <w:top w:val="none" w:sz="0" w:space="0" w:color="auto"/>
                    <w:left w:val="none" w:sz="0" w:space="0" w:color="auto"/>
                    <w:bottom w:val="none" w:sz="0" w:space="0" w:color="auto"/>
                    <w:right w:val="none" w:sz="0" w:space="0" w:color="auto"/>
                  </w:divBdr>
                </w:div>
                <w:div w:id="381172505">
                  <w:marLeft w:val="0"/>
                  <w:marRight w:val="0"/>
                  <w:marTop w:val="0"/>
                  <w:marBottom w:val="0"/>
                  <w:divBdr>
                    <w:top w:val="none" w:sz="0" w:space="0" w:color="auto"/>
                    <w:left w:val="none" w:sz="0" w:space="0" w:color="auto"/>
                    <w:bottom w:val="none" w:sz="0" w:space="0" w:color="auto"/>
                    <w:right w:val="none" w:sz="0" w:space="0" w:color="auto"/>
                  </w:divBdr>
                </w:div>
                <w:div w:id="381172510">
                  <w:marLeft w:val="0"/>
                  <w:marRight w:val="0"/>
                  <w:marTop w:val="0"/>
                  <w:marBottom w:val="0"/>
                  <w:divBdr>
                    <w:top w:val="none" w:sz="0" w:space="0" w:color="auto"/>
                    <w:left w:val="none" w:sz="0" w:space="0" w:color="auto"/>
                    <w:bottom w:val="none" w:sz="0" w:space="0" w:color="auto"/>
                    <w:right w:val="none" w:sz="0" w:space="0" w:color="auto"/>
                  </w:divBdr>
                </w:div>
                <w:div w:id="381172517">
                  <w:marLeft w:val="0"/>
                  <w:marRight w:val="0"/>
                  <w:marTop w:val="0"/>
                  <w:marBottom w:val="0"/>
                  <w:divBdr>
                    <w:top w:val="none" w:sz="0" w:space="0" w:color="auto"/>
                    <w:left w:val="none" w:sz="0" w:space="0" w:color="auto"/>
                    <w:bottom w:val="none" w:sz="0" w:space="0" w:color="auto"/>
                    <w:right w:val="none" w:sz="0" w:space="0" w:color="auto"/>
                  </w:divBdr>
                </w:div>
                <w:div w:id="381172518">
                  <w:marLeft w:val="0"/>
                  <w:marRight w:val="0"/>
                  <w:marTop w:val="0"/>
                  <w:marBottom w:val="0"/>
                  <w:divBdr>
                    <w:top w:val="none" w:sz="0" w:space="0" w:color="auto"/>
                    <w:left w:val="none" w:sz="0" w:space="0" w:color="auto"/>
                    <w:bottom w:val="none" w:sz="0" w:space="0" w:color="auto"/>
                    <w:right w:val="none" w:sz="0" w:space="0" w:color="auto"/>
                  </w:divBdr>
                </w:div>
                <w:div w:id="381172534">
                  <w:marLeft w:val="0"/>
                  <w:marRight w:val="0"/>
                  <w:marTop w:val="0"/>
                  <w:marBottom w:val="0"/>
                  <w:divBdr>
                    <w:top w:val="none" w:sz="0" w:space="0" w:color="auto"/>
                    <w:left w:val="none" w:sz="0" w:space="0" w:color="auto"/>
                    <w:bottom w:val="none" w:sz="0" w:space="0" w:color="auto"/>
                    <w:right w:val="none" w:sz="0" w:space="0" w:color="auto"/>
                  </w:divBdr>
                </w:div>
                <w:div w:id="381172542">
                  <w:marLeft w:val="0"/>
                  <w:marRight w:val="0"/>
                  <w:marTop w:val="0"/>
                  <w:marBottom w:val="0"/>
                  <w:divBdr>
                    <w:top w:val="none" w:sz="0" w:space="0" w:color="auto"/>
                    <w:left w:val="none" w:sz="0" w:space="0" w:color="auto"/>
                    <w:bottom w:val="none" w:sz="0" w:space="0" w:color="auto"/>
                    <w:right w:val="none" w:sz="0" w:space="0" w:color="auto"/>
                  </w:divBdr>
                </w:div>
                <w:div w:id="381172571">
                  <w:marLeft w:val="0"/>
                  <w:marRight w:val="0"/>
                  <w:marTop w:val="0"/>
                  <w:marBottom w:val="0"/>
                  <w:divBdr>
                    <w:top w:val="none" w:sz="0" w:space="0" w:color="auto"/>
                    <w:left w:val="none" w:sz="0" w:space="0" w:color="auto"/>
                    <w:bottom w:val="none" w:sz="0" w:space="0" w:color="auto"/>
                    <w:right w:val="none" w:sz="0" w:space="0" w:color="auto"/>
                  </w:divBdr>
                </w:div>
                <w:div w:id="381172626">
                  <w:marLeft w:val="0"/>
                  <w:marRight w:val="0"/>
                  <w:marTop w:val="0"/>
                  <w:marBottom w:val="0"/>
                  <w:divBdr>
                    <w:top w:val="none" w:sz="0" w:space="0" w:color="auto"/>
                    <w:left w:val="none" w:sz="0" w:space="0" w:color="auto"/>
                    <w:bottom w:val="none" w:sz="0" w:space="0" w:color="auto"/>
                    <w:right w:val="none" w:sz="0" w:space="0" w:color="auto"/>
                  </w:divBdr>
                </w:div>
                <w:div w:id="381172646">
                  <w:marLeft w:val="0"/>
                  <w:marRight w:val="0"/>
                  <w:marTop w:val="0"/>
                  <w:marBottom w:val="0"/>
                  <w:divBdr>
                    <w:top w:val="none" w:sz="0" w:space="0" w:color="auto"/>
                    <w:left w:val="none" w:sz="0" w:space="0" w:color="auto"/>
                    <w:bottom w:val="none" w:sz="0" w:space="0" w:color="auto"/>
                    <w:right w:val="none" w:sz="0" w:space="0" w:color="auto"/>
                  </w:divBdr>
                </w:div>
                <w:div w:id="381172673">
                  <w:marLeft w:val="0"/>
                  <w:marRight w:val="0"/>
                  <w:marTop w:val="0"/>
                  <w:marBottom w:val="0"/>
                  <w:divBdr>
                    <w:top w:val="none" w:sz="0" w:space="0" w:color="auto"/>
                    <w:left w:val="none" w:sz="0" w:space="0" w:color="auto"/>
                    <w:bottom w:val="none" w:sz="0" w:space="0" w:color="auto"/>
                    <w:right w:val="none" w:sz="0" w:space="0" w:color="auto"/>
                  </w:divBdr>
                </w:div>
                <w:div w:id="381172701">
                  <w:marLeft w:val="0"/>
                  <w:marRight w:val="0"/>
                  <w:marTop w:val="0"/>
                  <w:marBottom w:val="0"/>
                  <w:divBdr>
                    <w:top w:val="none" w:sz="0" w:space="0" w:color="auto"/>
                    <w:left w:val="none" w:sz="0" w:space="0" w:color="auto"/>
                    <w:bottom w:val="none" w:sz="0" w:space="0" w:color="auto"/>
                    <w:right w:val="none" w:sz="0" w:space="0" w:color="auto"/>
                  </w:divBdr>
                </w:div>
                <w:div w:id="381172724">
                  <w:marLeft w:val="0"/>
                  <w:marRight w:val="0"/>
                  <w:marTop w:val="0"/>
                  <w:marBottom w:val="0"/>
                  <w:divBdr>
                    <w:top w:val="none" w:sz="0" w:space="0" w:color="auto"/>
                    <w:left w:val="none" w:sz="0" w:space="0" w:color="auto"/>
                    <w:bottom w:val="none" w:sz="0" w:space="0" w:color="auto"/>
                    <w:right w:val="none" w:sz="0" w:space="0" w:color="auto"/>
                  </w:divBdr>
                </w:div>
                <w:div w:id="381172742">
                  <w:marLeft w:val="0"/>
                  <w:marRight w:val="0"/>
                  <w:marTop w:val="0"/>
                  <w:marBottom w:val="0"/>
                  <w:divBdr>
                    <w:top w:val="none" w:sz="0" w:space="0" w:color="auto"/>
                    <w:left w:val="none" w:sz="0" w:space="0" w:color="auto"/>
                    <w:bottom w:val="none" w:sz="0" w:space="0" w:color="auto"/>
                    <w:right w:val="none" w:sz="0" w:space="0" w:color="auto"/>
                  </w:divBdr>
                </w:div>
                <w:div w:id="381172744">
                  <w:marLeft w:val="0"/>
                  <w:marRight w:val="0"/>
                  <w:marTop w:val="0"/>
                  <w:marBottom w:val="0"/>
                  <w:divBdr>
                    <w:top w:val="none" w:sz="0" w:space="0" w:color="auto"/>
                    <w:left w:val="none" w:sz="0" w:space="0" w:color="auto"/>
                    <w:bottom w:val="none" w:sz="0" w:space="0" w:color="auto"/>
                    <w:right w:val="none" w:sz="0" w:space="0" w:color="auto"/>
                  </w:divBdr>
                </w:div>
                <w:div w:id="381172804">
                  <w:marLeft w:val="0"/>
                  <w:marRight w:val="0"/>
                  <w:marTop w:val="0"/>
                  <w:marBottom w:val="0"/>
                  <w:divBdr>
                    <w:top w:val="none" w:sz="0" w:space="0" w:color="auto"/>
                    <w:left w:val="none" w:sz="0" w:space="0" w:color="auto"/>
                    <w:bottom w:val="none" w:sz="0" w:space="0" w:color="auto"/>
                    <w:right w:val="none" w:sz="0" w:space="0" w:color="auto"/>
                  </w:divBdr>
                </w:div>
                <w:div w:id="381172808">
                  <w:marLeft w:val="0"/>
                  <w:marRight w:val="0"/>
                  <w:marTop w:val="0"/>
                  <w:marBottom w:val="0"/>
                  <w:divBdr>
                    <w:top w:val="none" w:sz="0" w:space="0" w:color="auto"/>
                    <w:left w:val="none" w:sz="0" w:space="0" w:color="auto"/>
                    <w:bottom w:val="none" w:sz="0" w:space="0" w:color="auto"/>
                    <w:right w:val="none" w:sz="0" w:space="0" w:color="auto"/>
                  </w:divBdr>
                </w:div>
                <w:div w:id="381172816">
                  <w:marLeft w:val="0"/>
                  <w:marRight w:val="0"/>
                  <w:marTop w:val="0"/>
                  <w:marBottom w:val="0"/>
                  <w:divBdr>
                    <w:top w:val="none" w:sz="0" w:space="0" w:color="auto"/>
                    <w:left w:val="none" w:sz="0" w:space="0" w:color="auto"/>
                    <w:bottom w:val="none" w:sz="0" w:space="0" w:color="auto"/>
                    <w:right w:val="none" w:sz="0" w:space="0" w:color="auto"/>
                  </w:divBdr>
                </w:div>
                <w:div w:id="381172818">
                  <w:marLeft w:val="0"/>
                  <w:marRight w:val="0"/>
                  <w:marTop w:val="0"/>
                  <w:marBottom w:val="0"/>
                  <w:divBdr>
                    <w:top w:val="none" w:sz="0" w:space="0" w:color="auto"/>
                    <w:left w:val="none" w:sz="0" w:space="0" w:color="auto"/>
                    <w:bottom w:val="none" w:sz="0" w:space="0" w:color="auto"/>
                    <w:right w:val="none" w:sz="0" w:space="0" w:color="auto"/>
                  </w:divBdr>
                </w:div>
                <w:div w:id="381172841">
                  <w:marLeft w:val="0"/>
                  <w:marRight w:val="0"/>
                  <w:marTop w:val="0"/>
                  <w:marBottom w:val="0"/>
                  <w:divBdr>
                    <w:top w:val="none" w:sz="0" w:space="0" w:color="auto"/>
                    <w:left w:val="none" w:sz="0" w:space="0" w:color="auto"/>
                    <w:bottom w:val="none" w:sz="0" w:space="0" w:color="auto"/>
                    <w:right w:val="none" w:sz="0" w:space="0" w:color="auto"/>
                  </w:divBdr>
                </w:div>
                <w:div w:id="381172844">
                  <w:marLeft w:val="0"/>
                  <w:marRight w:val="0"/>
                  <w:marTop w:val="0"/>
                  <w:marBottom w:val="0"/>
                  <w:divBdr>
                    <w:top w:val="none" w:sz="0" w:space="0" w:color="auto"/>
                    <w:left w:val="none" w:sz="0" w:space="0" w:color="auto"/>
                    <w:bottom w:val="none" w:sz="0" w:space="0" w:color="auto"/>
                    <w:right w:val="none" w:sz="0" w:space="0" w:color="auto"/>
                  </w:divBdr>
                </w:div>
                <w:div w:id="381172850">
                  <w:marLeft w:val="0"/>
                  <w:marRight w:val="0"/>
                  <w:marTop w:val="0"/>
                  <w:marBottom w:val="0"/>
                  <w:divBdr>
                    <w:top w:val="none" w:sz="0" w:space="0" w:color="auto"/>
                    <w:left w:val="none" w:sz="0" w:space="0" w:color="auto"/>
                    <w:bottom w:val="none" w:sz="0" w:space="0" w:color="auto"/>
                    <w:right w:val="none" w:sz="0" w:space="0" w:color="auto"/>
                  </w:divBdr>
                </w:div>
                <w:div w:id="381172880">
                  <w:marLeft w:val="0"/>
                  <w:marRight w:val="0"/>
                  <w:marTop w:val="0"/>
                  <w:marBottom w:val="0"/>
                  <w:divBdr>
                    <w:top w:val="none" w:sz="0" w:space="0" w:color="auto"/>
                    <w:left w:val="none" w:sz="0" w:space="0" w:color="auto"/>
                    <w:bottom w:val="none" w:sz="0" w:space="0" w:color="auto"/>
                    <w:right w:val="none" w:sz="0" w:space="0" w:color="auto"/>
                  </w:divBdr>
                </w:div>
                <w:div w:id="381172908">
                  <w:marLeft w:val="0"/>
                  <w:marRight w:val="0"/>
                  <w:marTop w:val="0"/>
                  <w:marBottom w:val="0"/>
                  <w:divBdr>
                    <w:top w:val="none" w:sz="0" w:space="0" w:color="auto"/>
                    <w:left w:val="none" w:sz="0" w:space="0" w:color="auto"/>
                    <w:bottom w:val="none" w:sz="0" w:space="0" w:color="auto"/>
                    <w:right w:val="none" w:sz="0" w:space="0" w:color="auto"/>
                  </w:divBdr>
                </w:div>
                <w:div w:id="381172922">
                  <w:marLeft w:val="0"/>
                  <w:marRight w:val="0"/>
                  <w:marTop w:val="0"/>
                  <w:marBottom w:val="0"/>
                  <w:divBdr>
                    <w:top w:val="none" w:sz="0" w:space="0" w:color="auto"/>
                    <w:left w:val="none" w:sz="0" w:space="0" w:color="auto"/>
                    <w:bottom w:val="none" w:sz="0" w:space="0" w:color="auto"/>
                    <w:right w:val="none" w:sz="0" w:space="0" w:color="auto"/>
                  </w:divBdr>
                </w:div>
                <w:div w:id="381172931">
                  <w:marLeft w:val="0"/>
                  <w:marRight w:val="0"/>
                  <w:marTop w:val="0"/>
                  <w:marBottom w:val="0"/>
                  <w:divBdr>
                    <w:top w:val="none" w:sz="0" w:space="0" w:color="auto"/>
                    <w:left w:val="none" w:sz="0" w:space="0" w:color="auto"/>
                    <w:bottom w:val="none" w:sz="0" w:space="0" w:color="auto"/>
                    <w:right w:val="none" w:sz="0" w:space="0" w:color="auto"/>
                  </w:divBdr>
                </w:div>
                <w:div w:id="381172998">
                  <w:marLeft w:val="0"/>
                  <w:marRight w:val="0"/>
                  <w:marTop w:val="0"/>
                  <w:marBottom w:val="0"/>
                  <w:divBdr>
                    <w:top w:val="none" w:sz="0" w:space="0" w:color="auto"/>
                    <w:left w:val="none" w:sz="0" w:space="0" w:color="auto"/>
                    <w:bottom w:val="none" w:sz="0" w:space="0" w:color="auto"/>
                    <w:right w:val="none" w:sz="0" w:space="0" w:color="auto"/>
                  </w:divBdr>
                </w:div>
                <w:div w:id="381173008">
                  <w:marLeft w:val="0"/>
                  <w:marRight w:val="0"/>
                  <w:marTop w:val="0"/>
                  <w:marBottom w:val="0"/>
                  <w:divBdr>
                    <w:top w:val="none" w:sz="0" w:space="0" w:color="auto"/>
                    <w:left w:val="none" w:sz="0" w:space="0" w:color="auto"/>
                    <w:bottom w:val="none" w:sz="0" w:space="0" w:color="auto"/>
                    <w:right w:val="none" w:sz="0" w:space="0" w:color="auto"/>
                  </w:divBdr>
                </w:div>
                <w:div w:id="381173038">
                  <w:marLeft w:val="0"/>
                  <w:marRight w:val="0"/>
                  <w:marTop w:val="0"/>
                  <w:marBottom w:val="0"/>
                  <w:divBdr>
                    <w:top w:val="none" w:sz="0" w:space="0" w:color="auto"/>
                    <w:left w:val="none" w:sz="0" w:space="0" w:color="auto"/>
                    <w:bottom w:val="none" w:sz="0" w:space="0" w:color="auto"/>
                    <w:right w:val="none" w:sz="0" w:space="0" w:color="auto"/>
                  </w:divBdr>
                </w:div>
                <w:div w:id="381173046">
                  <w:marLeft w:val="0"/>
                  <w:marRight w:val="0"/>
                  <w:marTop w:val="0"/>
                  <w:marBottom w:val="0"/>
                  <w:divBdr>
                    <w:top w:val="none" w:sz="0" w:space="0" w:color="auto"/>
                    <w:left w:val="none" w:sz="0" w:space="0" w:color="auto"/>
                    <w:bottom w:val="none" w:sz="0" w:space="0" w:color="auto"/>
                    <w:right w:val="none" w:sz="0" w:space="0" w:color="auto"/>
                  </w:divBdr>
                </w:div>
                <w:div w:id="381173052">
                  <w:marLeft w:val="0"/>
                  <w:marRight w:val="0"/>
                  <w:marTop w:val="0"/>
                  <w:marBottom w:val="0"/>
                  <w:divBdr>
                    <w:top w:val="none" w:sz="0" w:space="0" w:color="auto"/>
                    <w:left w:val="none" w:sz="0" w:space="0" w:color="auto"/>
                    <w:bottom w:val="none" w:sz="0" w:space="0" w:color="auto"/>
                    <w:right w:val="none" w:sz="0" w:space="0" w:color="auto"/>
                  </w:divBdr>
                </w:div>
                <w:div w:id="381173055">
                  <w:marLeft w:val="0"/>
                  <w:marRight w:val="0"/>
                  <w:marTop w:val="0"/>
                  <w:marBottom w:val="0"/>
                  <w:divBdr>
                    <w:top w:val="none" w:sz="0" w:space="0" w:color="auto"/>
                    <w:left w:val="none" w:sz="0" w:space="0" w:color="auto"/>
                    <w:bottom w:val="none" w:sz="0" w:space="0" w:color="auto"/>
                    <w:right w:val="none" w:sz="0" w:space="0" w:color="auto"/>
                  </w:divBdr>
                </w:div>
                <w:div w:id="381173057">
                  <w:marLeft w:val="0"/>
                  <w:marRight w:val="0"/>
                  <w:marTop w:val="0"/>
                  <w:marBottom w:val="0"/>
                  <w:divBdr>
                    <w:top w:val="none" w:sz="0" w:space="0" w:color="auto"/>
                    <w:left w:val="none" w:sz="0" w:space="0" w:color="auto"/>
                    <w:bottom w:val="none" w:sz="0" w:space="0" w:color="auto"/>
                    <w:right w:val="none" w:sz="0" w:space="0" w:color="auto"/>
                  </w:divBdr>
                </w:div>
                <w:div w:id="381173066">
                  <w:marLeft w:val="0"/>
                  <w:marRight w:val="0"/>
                  <w:marTop w:val="0"/>
                  <w:marBottom w:val="0"/>
                  <w:divBdr>
                    <w:top w:val="none" w:sz="0" w:space="0" w:color="auto"/>
                    <w:left w:val="none" w:sz="0" w:space="0" w:color="auto"/>
                    <w:bottom w:val="none" w:sz="0" w:space="0" w:color="auto"/>
                    <w:right w:val="none" w:sz="0" w:space="0" w:color="auto"/>
                  </w:divBdr>
                </w:div>
                <w:div w:id="381173069">
                  <w:marLeft w:val="0"/>
                  <w:marRight w:val="0"/>
                  <w:marTop w:val="0"/>
                  <w:marBottom w:val="0"/>
                  <w:divBdr>
                    <w:top w:val="none" w:sz="0" w:space="0" w:color="auto"/>
                    <w:left w:val="none" w:sz="0" w:space="0" w:color="auto"/>
                    <w:bottom w:val="none" w:sz="0" w:space="0" w:color="auto"/>
                    <w:right w:val="none" w:sz="0" w:space="0" w:color="auto"/>
                  </w:divBdr>
                </w:div>
                <w:div w:id="381173079">
                  <w:marLeft w:val="0"/>
                  <w:marRight w:val="0"/>
                  <w:marTop w:val="0"/>
                  <w:marBottom w:val="0"/>
                  <w:divBdr>
                    <w:top w:val="none" w:sz="0" w:space="0" w:color="auto"/>
                    <w:left w:val="none" w:sz="0" w:space="0" w:color="auto"/>
                    <w:bottom w:val="none" w:sz="0" w:space="0" w:color="auto"/>
                    <w:right w:val="none" w:sz="0" w:space="0" w:color="auto"/>
                  </w:divBdr>
                </w:div>
                <w:div w:id="381173095">
                  <w:marLeft w:val="0"/>
                  <w:marRight w:val="0"/>
                  <w:marTop w:val="0"/>
                  <w:marBottom w:val="0"/>
                  <w:divBdr>
                    <w:top w:val="none" w:sz="0" w:space="0" w:color="auto"/>
                    <w:left w:val="none" w:sz="0" w:space="0" w:color="auto"/>
                    <w:bottom w:val="none" w:sz="0" w:space="0" w:color="auto"/>
                    <w:right w:val="none" w:sz="0" w:space="0" w:color="auto"/>
                  </w:divBdr>
                </w:div>
                <w:div w:id="381173098">
                  <w:marLeft w:val="0"/>
                  <w:marRight w:val="0"/>
                  <w:marTop w:val="0"/>
                  <w:marBottom w:val="0"/>
                  <w:divBdr>
                    <w:top w:val="none" w:sz="0" w:space="0" w:color="auto"/>
                    <w:left w:val="none" w:sz="0" w:space="0" w:color="auto"/>
                    <w:bottom w:val="none" w:sz="0" w:space="0" w:color="auto"/>
                    <w:right w:val="none" w:sz="0" w:space="0" w:color="auto"/>
                  </w:divBdr>
                </w:div>
                <w:div w:id="381173102">
                  <w:marLeft w:val="0"/>
                  <w:marRight w:val="0"/>
                  <w:marTop w:val="0"/>
                  <w:marBottom w:val="0"/>
                  <w:divBdr>
                    <w:top w:val="none" w:sz="0" w:space="0" w:color="auto"/>
                    <w:left w:val="none" w:sz="0" w:space="0" w:color="auto"/>
                    <w:bottom w:val="none" w:sz="0" w:space="0" w:color="auto"/>
                    <w:right w:val="none" w:sz="0" w:space="0" w:color="auto"/>
                  </w:divBdr>
                </w:div>
                <w:div w:id="381173110">
                  <w:marLeft w:val="0"/>
                  <w:marRight w:val="0"/>
                  <w:marTop w:val="0"/>
                  <w:marBottom w:val="0"/>
                  <w:divBdr>
                    <w:top w:val="none" w:sz="0" w:space="0" w:color="auto"/>
                    <w:left w:val="none" w:sz="0" w:space="0" w:color="auto"/>
                    <w:bottom w:val="none" w:sz="0" w:space="0" w:color="auto"/>
                    <w:right w:val="none" w:sz="0" w:space="0" w:color="auto"/>
                  </w:divBdr>
                </w:div>
                <w:div w:id="381173113">
                  <w:marLeft w:val="0"/>
                  <w:marRight w:val="0"/>
                  <w:marTop w:val="0"/>
                  <w:marBottom w:val="0"/>
                  <w:divBdr>
                    <w:top w:val="none" w:sz="0" w:space="0" w:color="auto"/>
                    <w:left w:val="none" w:sz="0" w:space="0" w:color="auto"/>
                    <w:bottom w:val="none" w:sz="0" w:space="0" w:color="auto"/>
                    <w:right w:val="none" w:sz="0" w:space="0" w:color="auto"/>
                  </w:divBdr>
                </w:div>
                <w:div w:id="381173130">
                  <w:marLeft w:val="0"/>
                  <w:marRight w:val="0"/>
                  <w:marTop w:val="0"/>
                  <w:marBottom w:val="0"/>
                  <w:divBdr>
                    <w:top w:val="none" w:sz="0" w:space="0" w:color="auto"/>
                    <w:left w:val="none" w:sz="0" w:space="0" w:color="auto"/>
                    <w:bottom w:val="none" w:sz="0" w:space="0" w:color="auto"/>
                    <w:right w:val="none" w:sz="0" w:space="0" w:color="auto"/>
                  </w:divBdr>
                </w:div>
                <w:div w:id="381173146">
                  <w:marLeft w:val="0"/>
                  <w:marRight w:val="0"/>
                  <w:marTop w:val="0"/>
                  <w:marBottom w:val="0"/>
                  <w:divBdr>
                    <w:top w:val="none" w:sz="0" w:space="0" w:color="auto"/>
                    <w:left w:val="none" w:sz="0" w:space="0" w:color="auto"/>
                    <w:bottom w:val="none" w:sz="0" w:space="0" w:color="auto"/>
                    <w:right w:val="none" w:sz="0" w:space="0" w:color="auto"/>
                  </w:divBdr>
                </w:div>
                <w:div w:id="381173176">
                  <w:marLeft w:val="0"/>
                  <w:marRight w:val="0"/>
                  <w:marTop w:val="0"/>
                  <w:marBottom w:val="0"/>
                  <w:divBdr>
                    <w:top w:val="none" w:sz="0" w:space="0" w:color="auto"/>
                    <w:left w:val="none" w:sz="0" w:space="0" w:color="auto"/>
                    <w:bottom w:val="none" w:sz="0" w:space="0" w:color="auto"/>
                    <w:right w:val="none" w:sz="0" w:space="0" w:color="auto"/>
                  </w:divBdr>
                </w:div>
                <w:div w:id="381173201">
                  <w:marLeft w:val="0"/>
                  <w:marRight w:val="0"/>
                  <w:marTop w:val="0"/>
                  <w:marBottom w:val="0"/>
                  <w:divBdr>
                    <w:top w:val="none" w:sz="0" w:space="0" w:color="auto"/>
                    <w:left w:val="none" w:sz="0" w:space="0" w:color="auto"/>
                    <w:bottom w:val="none" w:sz="0" w:space="0" w:color="auto"/>
                    <w:right w:val="none" w:sz="0" w:space="0" w:color="auto"/>
                  </w:divBdr>
                </w:div>
                <w:div w:id="381173225">
                  <w:marLeft w:val="0"/>
                  <w:marRight w:val="0"/>
                  <w:marTop w:val="0"/>
                  <w:marBottom w:val="0"/>
                  <w:divBdr>
                    <w:top w:val="none" w:sz="0" w:space="0" w:color="auto"/>
                    <w:left w:val="none" w:sz="0" w:space="0" w:color="auto"/>
                    <w:bottom w:val="none" w:sz="0" w:space="0" w:color="auto"/>
                    <w:right w:val="none" w:sz="0" w:space="0" w:color="auto"/>
                  </w:divBdr>
                </w:div>
                <w:div w:id="381173242">
                  <w:marLeft w:val="0"/>
                  <w:marRight w:val="0"/>
                  <w:marTop w:val="0"/>
                  <w:marBottom w:val="0"/>
                  <w:divBdr>
                    <w:top w:val="none" w:sz="0" w:space="0" w:color="auto"/>
                    <w:left w:val="none" w:sz="0" w:space="0" w:color="auto"/>
                    <w:bottom w:val="none" w:sz="0" w:space="0" w:color="auto"/>
                    <w:right w:val="none" w:sz="0" w:space="0" w:color="auto"/>
                  </w:divBdr>
                </w:div>
                <w:div w:id="381173249">
                  <w:marLeft w:val="0"/>
                  <w:marRight w:val="0"/>
                  <w:marTop w:val="0"/>
                  <w:marBottom w:val="0"/>
                  <w:divBdr>
                    <w:top w:val="none" w:sz="0" w:space="0" w:color="auto"/>
                    <w:left w:val="none" w:sz="0" w:space="0" w:color="auto"/>
                    <w:bottom w:val="none" w:sz="0" w:space="0" w:color="auto"/>
                    <w:right w:val="none" w:sz="0" w:space="0" w:color="auto"/>
                  </w:divBdr>
                </w:div>
                <w:div w:id="381173264">
                  <w:marLeft w:val="0"/>
                  <w:marRight w:val="0"/>
                  <w:marTop w:val="0"/>
                  <w:marBottom w:val="0"/>
                  <w:divBdr>
                    <w:top w:val="none" w:sz="0" w:space="0" w:color="auto"/>
                    <w:left w:val="none" w:sz="0" w:space="0" w:color="auto"/>
                    <w:bottom w:val="none" w:sz="0" w:space="0" w:color="auto"/>
                    <w:right w:val="none" w:sz="0" w:space="0" w:color="auto"/>
                  </w:divBdr>
                </w:div>
                <w:div w:id="381173290">
                  <w:marLeft w:val="0"/>
                  <w:marRight w:val="0"/>
                  <w:marTop w:val="0"/>
                  <w:marBottom w:val="0"/>
                  <w:divBdr>
                    <w:top w:val="none" w:sz="0" w:space="0" w:color="auto"/>
                    <w:left w:val="none" w:sz="0" w:space="0" w:color="auto"/>
                    <w:bottom w:val="none" w:sz="0" w:space="0" w:color="auto"/>
                    <w:right w:val="none" w:sz="0" w:space="0" w:color="auto"/>
                  </w:divBdr>
                </w:div>
                <w:div w:id="381173302">
                  <w:marLeft w:val="0"/>
                  <w:marRight w:val="0"/>
                  <w:marTop w:val="0"/>
                  <w:marBottom w:val="0"/>
                  <w:divBdr>
                    <w:top w:val="none" w:sz="0" w:space="0" w:color="auto"/>
                    <w:left w:val="none" w:sz="0" w:space="0" w:color="auto"/>
                    <w:bottom w:val="none" w:sz="0" w:space="0" w:color="auto"/>
                    <w:right w:val="none" w:sz="0" w:space="0" w:color="auto"/>
                  </w:divBdr>
                </w:div>
                <w:div w:id="381173362">
                  <w:marLeft w:val="0"/>
                  <w:marRight w:val="0"/>
                  <w:marTop w:val="0"/>
                  <w:marBottom w:val="0"/>
                  <w:divBdr>
                    <w:top w:val="none" w:sz="0" w:space="0" w:color="auto"/>
                    <w:left w:val="none" w:sz="0" w:space="0" w:color="auto"/>
                    <w:bottom w:val="none" w:sz="0" w:space="0" w:color="auto"/>
                    <w:right w:val="none" w:sz="0" w:space="0" w:color="auto"/>
                  </w:divBdr>
                </w:div>
                <w:div w:id="381173365">
                  <w:marLeft w:val="0"/>
                  <w:marRight w:val="0"/>
                  <w:marTop w:val="0"/>
                  <w:marBottom w:val="0"/>
                  <w:divBdr>
                    <w:top w:val="none" w:sz="0" w:space="0" w:color="auto"/>
                    <w:left w:val="none" w:sz="0" w:space="0" w:color="auto"/>
                    <w:bottom w:val="none" w:sz="0" w:space="0" w:color="auto"/>
                    <w:right w:val="none" w:sz="0" w:space="0" w:color="auto"/>
                  </w:divBdr>
                </w:div>
                <w:div w:id="381173367">
                  <w:marLeft w:val="0"/>
                  <w:marRight w:val="0"/>
                  <w:marTop w:val="0"/>
                  <w:marBottom w:val="0"/>
                  <w:divBdr>
                    <w:top w:val="none" w:sz="0" w:space="0" w:color="auto"/>
                    <w:left w:val="none" w:sz="0" w:space="0" w:color="auto"/>
                    <w:bottom w:val="none" w:sz="0" w:space="0" w:color="auto"/>
                    <w:right w:val="none" w:sz="0" w:space="0" w:color="auto"/>
                  </w:divBdr>
                </w:div>
                <w:div w:id="381173420">
                  <w:marLeft w:val="0"/>
                  <w:marRight w:val="0"/>
                  <w:marTop w:val="0"/>
                  <w:marBottom w:val="0"/>
                  <w:divBdr>
                    <w:top w:val="none" w:sz="0" w:space="0" w:color="auto"/>
                    <w:left w:val="none" w:sz="0" w:space="0" w:color="auto"/>
                    <w:bottom w:val="none" w:sz="0" w:space="0" w:color="auto"/>
                    <w:right w:val="none" w:sz="0" w:space="0" w:color="auto"/>
                  </w:divBdr>
                </w:div>
                <w:div w:id="381173433">
                  <w:marLeft w:val="0"/>
                  <w:marRight w:val="0"/>
                  <w:marTop w:val="0"/>
                  <w:marBottom w:val="0"/>
                  <w:divBdr>
                    <w:top w:val="none" w:sz="0" w:space="0" w:color="auto"/>
                    <w:left w:val="none" w:sz="0" w:space="0" w:color="auto"/>
                    <w:bottom w:val="none" w:sz="0" w:space="0" w:color="auto"/>
                    <w:right w:val="none" w:sz="0" w:space="0" w:color="auto"/>
                  </w:divBdr>
                </w:div>
                <w:div w:id="381173438">
                  <w:marLeft w:val="0"/>
                  <w:marRight w:val="0"/>
                  <w:marTop w:val="0"/>
                  <w:marBottom w:val="0"/>
                  <w:divBdr>
                    <w:top w:val="none" w:sz="0" w:space="0" w:color="auto"/>
                    <w:left w:val="none" w:sz="0" w:space="0" w:color="auto"/>
                    <w:bottom w:val="none" w:sz="0" w:space="0" w:color="auto"/>
                    <w:right w:val="none" w:sz="0" w:space="0" w:color="auto"/>
                  </w:divBdr>
                </w:div>
                <w:div w:id="381173466">
                  <w:marLeft w:val="0"/>
                  <w:marRight w:val="0"/>
                  <w:marTop w:val="0"/>
                  <w:marBottom w:val="0"/>
                  <w:divBdr>
                    <w:top w:val="none" w:sz="0" w:space="0" w:color="auto"/>
                    <w:left w:val="none" w:sz="0" w:space="0" w:color="auto"/>
                    <w:bottom w:val="none" w:sz="0" w:space="0" w:color="auto"/>
                    <w:right w:val="none" w:sz="0" w:space="0" w:color="auto"/>
                  </w:divBdr>
                </w:div>
                <w:div w:id="381173491">
                  <w:marLeft w:val="0"/>
                  <w:marRight w:val="0"/>
                  <w:marTop w:val="0"/>
                  <w:marBottom w:val="0"/>
                  <w:divBdr>
                    <w:top w:val="none" w:sz="0" w:space="0" w:color="auto"/>
                    <w:left w:val="none" w:sz="0" w:space="0" w:color="auto"/>
                    <w:bottom w:val="none" w:sz="0" w:space="0" w:color="auto"/>
                    <w:right w:val="none" w:sz="0" w:space="0" w:color="auto"/>
                  </w:divBdr>
                </w:div>
                <w:div w:id="381173501">
                  <w:marLeft w:val="0"/>
                  <w:marRight w:val="0"/>
                  <w:marTop w:val="0"/>
                  <w:marBottom w:val="0"/>
                  <w:divBdr>
                    <w:top w:val="none" w:sz="0" w:space="0" w:color="auto"/>
                    <w:left w:val="none" w:sz="0" w:space="0" w:color="auto"/>
                    <w:bottom w:val="none" w:sz="0" w:space="0" w:color="auto"/>
                    <w:right w:val="none" w:sz="0" w:space="0" w:color="auto"/>
                  </w:divBdr>
                </w:div>
                <w:div w:id="381173519">
                  <w:marLeft w:val="0"/>
                  <w:marRight w:val="0"/>
                  <w:marTop w:val="0"/>
                  <w:marBottom w:val="0"/>
                  <w:divBdr>
                    <w:top w:val="none" w:sz="0" w:space="0" w:color="auto"/>
                    <w:left w:val="none" w:sz="0" w:space="0" w:color="auto"/>
                    <w:bottom w:val="none" w:sz="0" w:space="0" w:color="auto"/>
                    <w:right w:val="none" w:sz="0" w:space="0" w:color="auto"/>
                  </w:divBdr>
                </w:div>
                <w:div w:id="381173520">
                  <w:marLeft w:val="0"/>
                  <w:marRight w:val="0"/>
                  <w:marTop w:val="0"/>
                  <w:marBottom w:val="0"/>
                  <w:divBdr>
                    <w:top w:val="none" w:sz="0" w:space="0" w:color="auto"/>
                    <w:left w:val="none" w:sz="0" w:space="0" w:color="auto"/>
                    <w:bottom w:val="none" w:sz="0" w:space="0" w:color="auto"/>
                    <w:right w:val="none" w:sz="0" w:space="0" w:color="auto"/>
                  </w:divBdr>
                </w:div>
                <w:div w:id="381173531">
                  <w:marLeft w:val="0"/>
                  <w:marRight w:val="0"/>
                  <w:marTop w:val="0"/>
                  <w:marBottom w:val="0"/>
                  <w:divBdr>
                    <w:top w:val="none" w:sz="0" w:space="0" w:color="auto"/>
                    <w:left w:val="none" w:sz="0" w:space="0" w:color="auto"/>
                    <w:bottom w:val="none" w:sz="0" w:space="0" w:color="auto"/>
                    <w:right w:val="none" w:sz="0" w:space="0" w:color="auto"/>
                  </w:divBdr>
                </w:div>
                <w:div w:id="381173536">
                  <w:marLeft w:val="0"/>
                  <w:marRight w:val="0"/>
                  <w:marTop w:val="0"/>
                  <w:marBottom w:val="0"/>
                  <w:divBdr>
                    <w:top w:val="none" w:sz="0" w:space="0" w:color="auto"/>
                    <w:left w:val="none" w:sz="0" w:space="0" w:color="auto"/>
                    <w:bottom w:val="none" w:sz="0" w:space="0" w:color="auto"/>
                    <w:right w:val="none" w:sz="0" w:space="0" w:color="auto"/>
                  </w:divBdr>
                </w:div>
                <w:div w:id="381173569">
                  <w:marLeft w:val="0"/>
                  <w:marRight w:val="0"/>
                  <w:marTop w:val="0"/>
                  <w:marBottom w:val="0"/>
                  <w:divBdr>
                    <w:top w:val="none" w:sz="0" w:space="0" w:color="auto"/>
                    <w:left w:val="none" w:sz="0" w:space="0" w:color="auto"/>
                    <w:bottom w:val="none" w:sz="0" w:space="0" w:color="auto"/>
                    <w:right w:val="none" w:sz="0" w:space="0" w:color="auto"/>
                  </w:divBdr>
                </w:div>
                <w:div w:id="381173573">
                  <w:marLeft w:val="0"/>
                  <w:marRight w:val="0"/>
                  <w:marTop w:val="0"/>
                  <w:marBottom w:val="0"/>
                  <w:divBdr>
                    <w:top w:val="none" w:sz="0" w:space="0" w:color="auto"/>
                    <w:left w:val="none" w:sz="0" w:space="0" w:color="auto"/>
                    <w:bottom w:val="none" w:sz="0" w:space="0" w:color="auto"/>
                    <w:right w:val="none" w:sz="0" w:space="0" w:color="auto"/>
                  </w:divBdr>
                </w:div>
                <w:div w:id="381173579">
                  <w:marLeft w:val="0"/>
                  <w:marRight w:val="0"/>
                  <w:marTop w:val="0"/>
                  <w:marBottom w:val="0"/>
                  <w:divBdr>
                    <w:top w:val="none" w:sz="0" w:space="0" w:color="auto"/>
                    <w:left w:val="none" w:sz="0" w:space="0" w:color="auto"/>
                    <w:bottom w:val="none" w:sz="0" w:space="0" w:color="auto"/>
                    <w:right w:val="none" w:sz="0" w:space="0" w:color="auto"/>
                  </w:divBdr>
                </w:div>
                <w:div w:id="381173585">
                  <w:marLeft w:val="0"/>
                  <w:marRight w:val="0"/>
                  <w:marTop w:val="0"/>
                  <w:marBottom w:val="0"/>
                  <w:divBdr>
                    <w:top w:val="none" w:sz="0" w:space="0" w:color="auto"/>
                    <w:left w:val="none" w:sz="0" w:space="0" w:color="auto"/>
                    <w:bottom w:val="none" w:sz="0" w:space="0" w:color="auto"/>
                    <w:right w:val="none" w:sz="0" w:space="0" w:color="auto"/>
                  </w:divBdr>
                </w:div>
                <w:div w:id="381173592">
                  <w:marLeft w:val="0"/>
                  <w:marRight w:val="0"/>
                  <w:marTop w:val="0"/>
                  <w:marBottom w:val="0"/>
                  <w:divBdr>
                    <w:top w:val="none" w:sz="0" w:space="0" w:color="auto"/>
                    <w:left w:val="none" w:sz="0" w:space="0" w:color="auto"/>
                    <w:bottom w:val="none" w:sz="0" w:space="0" w:color="auto"/>
                    <w:right w:val="none" w:sz="0" w:space="0" w:color="auto"/>
                  </w:divBdr>
                </w:div>
                <w:div w:id="381173598">
                  <w:marLeft w:val="0"/>
                  <w:marRight w:val="0"/>
                  <w:marTop w:val="0"/>
                  <w:marBottom w:val="0"/>
                  <w:divBdr>
                    <w:top w:val="none" w:sz="0" w:space="0" w:color="auto"/>
                    <w:left w:val="none" w:sz="0" w:space="0" w:color="auto"/>
                    <w:bottom w:val="none" w:sz="0" w:space="0" w:color="auto"/>
                    <w:right w:val="none" w:sz="0" w:space="0" w:color="auto"/>
                  </w:divBdr>
                </w:div>
                <w:div w:id="381173602">
                  <w:marLeft w:val="0"/>
                  <w:marRight w:val="0"/>
                  <w:marTop w:val="0"/>
                  <w:marBottom w:val="0"/>
                  <w:divBdr>
                    <w:top w:val="none" w:sz="0" w:space="0" w:color="auto"/>
                    <w:left w:val="none" w:sz="0" w:space="0" w:color="auto"/>
                    <w:bottom w:val="none" w:sz="0" w:space="0" w:color="auto"/>
                    <w:right w:val="none" w:sz="0" w:space="0" w:color="auto"/>
                  </w:divBdr>
                </w:div>
                <w:div w:id="381173607">
                  <w:marLeft w:val="0"/>
                  <w:marRight w:val="0"/>
                  <w:marTop w:val="0"/>
                  <w:marBottom w:val="0"/>
                  <w:divBdr>
                    <w:top w:val="none" w:sz="0" w:space="0" w:color="auto"/>
                    <w:left w:val="none" w:sz="0" w:space="0" w:color="auto"/>
                    <w:bottom w:val="none" w:sz="0" w:space="0" w:color="auto"/>
                    <w:right w:val="none" w:sz="0" w:space="0" w:color="auto"/>
                  </w:divBdr>
                </w:div>
                <w:div w:id="381173612">
                  <w:marLeft w:val="0"/>
                  <w:marRight w:val="0"/>
                  <w:marTop w:val="0"/>
                  <w:marBottom w:val="0"/>
                  <w:divBdr>
                    <w:top w:val="none" w:sz="0" w:space="0" w:color="auto"/>
                    <w:left w:val="none" w:sz="0" w:space="0" w:color="auto"/>
                    <w:bottom w:val="none" w:sz="0" w:space="0" w:color="auto"/>
                    <w:right w:val="none" w:sz="0" w:space="0" w:color="auto"/>
                  </w:divBdr>
                </w:div>
                <w:div w:id="381173616">
                  <w:marLeft w:val="0"/>
                  <w:marRight w:val="0"/>
                  <w:marTop w:val="0"/>
                  <w:marBottom w:val="0"/>
                  <w:divBdr>
                    <w:top w:val="none" w:sz="0" w:space="0" w:color="auto"/>
                    <w:left w:val="none" w:sz="0" w:space="0" w:color="auto"/>
                    <w:bottom w:val="none" w:sz="0" w:space="0" w:color="auto"/>
                    <w:right w:val="none" w:sz="0" w:space="0" w:color="auto"/>
                  </w:divBdr>
                </w:div>
                <w:div w:id="381173619">
                  <w:marLeft w:val="0"/>
                  <w:marRight w:val="0"/>
                  <w:marTop w:val="0"/>
                  <w:marBottom w:val="0"/>
                  <w:divBdr>
                    <w:top w:val="none" w:sz="0" w:space="0" w:color="auto"/>
                    <w:left w:val="none" w:sz="0" w:space="0" w:color="auto"/>
                    <w:bottom w:val="none" w:sz="0" w:space="0" w:color="auto"/>
                    <w:right w:val="none" w:sz="0" w:space="0" w:color="auto"/>
                  </w:divBdr>
                </w:div>
                <w:div w:id="381173653">
                  <w:marLeft w:val="0"/>
                  <w:marRight w:val="0"/>
                  <w:marTop w:val="0"/>
                  <w:marBottom w:val="0"/>
                  <w:divBdr>
                    <w:top w:val="none" w:sz="0" w:space="0" w:color="auto"/>
                    <w:left w:val="none" w:sz="0" w:space="0" w:color="auto"/>
                    <w:bottom w:val="none" w:sz="0" w:space="0" w:color="auto"/>
                    <w:right w:val="none" w:sz="0" w:space="0" w:color="auto"/>
                  </w:divBdr>
                </w:div>
                <w:div w:id="381173666">
                  <w:marLeft w:val="0"/>
                  <w:marRight w:val="0"/>
                  <w:marTop w:val="0"/>
                  <w:marBottom w:val="0"/>
                  <w:divBdr>
                    <w:top w:val="none" w:sz="0" w:space="0" w:color="auto"/>
                    <w:left w:val="none" w:sz="0" w:space="0" w:color="auto"/>
                    <w:bottom w:val="none" w:sz="0" w:space="0" w:color="auto"/>
                    <w:right w:val="none" w:sz="0" w:space="0" w:color="auto"/>
                  </w:divBdr>
                </w:div>
                <w:div w:id="381173668">
                  <w:marLeft w:val="0"/>
                  <w:marRight w:val="0"/>
                  <w:marTop w:val="0"/>
                  <w:marBottom w:val="0"/>
                  <w:divBdr>
                    <w:top w:val="none" w:sz="0" w:space="0" w:color="auto"/>
                    <w:left w:val="none" w:sz="0" w:space="0" w:color="auto"/>
                    <w:bottom w:val="none" w:sz="0" w:space="0" w:color="auto"/>
                    <w:right w:val="none" w:sz="0" w:space="0" w:color="auto"/>
                  </w:divBdr>
                </w:div>
                <w:div w:id="381173685">
                  <w:marLeft w:val="0"/>
                  <w:marRight w:val="0"/>
                  <w:marTop w:val="0"/>
                  <w:marBottom w:val="0"/>
                  <w:divBdr>
                    <w:top w:val="none" w:sz="0" w:space="0" w:color="auto"/>
                    <w:left w:val="none" w:sz="0" w:space="0" w:color="auto"/>
                    <w:bottom w:val="none" w:sz="0" w:space="0" w:color="auto"/>
                    <w:right w:val="none" w:sz="0" w:space="0" w:color="auto"/>
                  </w:divBdr>
                </w:div>
                <w:div w:id="381173691">
                  <w:marLeft w:val="0"/>
                  <w:marRight w:val="0"/>
                  <w:marTop w:val="0"/>
                  <w:marBottom w:val="0"/>
                  <w:divBdr>
                    <w:top w:val="none" w:sz="0" w:space="0" w:color="auto"/>
                    <w:left w:val="none" w:sz="0" w:space="0" w:color="auto"/>
                    <w:bottom w:val="none" w:sz="0" w:space="0" w:color="auto"/>
                    <w:right w:val="none" w:sz="0" w:space="0" w:color="auto"/>
                  </w:divBdr>
                </w:div>
                <w:div w:id="381173702">
                  <w:marLeft w:val="0"/>
                  <w:marRight w:val="0"/>
                  <w:marTop w:val="0"/>
                  <w:marBottom w:val="0"/>
                  <w:divBdr>
                    <w:top w:val="none" w:sz="0" w:space="0" w:color="auto"/>
                    <w:left w:val="none" w:sz="0" w:space="0" w:color="auto"/>
                    <w:bottom w:val="none" w:sz="0" w:space="0" w:color="auto"/>
                    <w:right w:val="none" w:sz="0" w:space="0" w:color="auto"/>
                  </w:divBdr>
                </w:div>
                <w:div w:id="381173706">
                  <w:marLeft w:val="0"/>
                  <w:marRight w:val="0"/>
                  <w:marTop w:val="0"/>
                  <w:marBottom w:val="0"/>
                  <w:divBdr>
                    <w:top w:val="none" w:sz="0" w:space="0" w:color="auto"/>
                    <w:left w:val="none" w:sz="0" w:space="0" w:color="auto"/>
                    <w:bottom w:val="none" w:sz="0" w:space="0" w:color="auto"/>
                    <w:right w:val="none" w:sz="0" w:space="0" w:color="auto"/>
                  </w:divBdr>
                </w:div>
                <w:div w:id="381173707">
                  <w:marLeft w:val="0"/>
                  <w:marRight w:val="0"/>
                  <w:marTop w:val="0"/>
                  <w:marBottom w:val="0"/>
                  <w:divBdr>
                    <w:top w:val="none" w:sz="0" w:space="0" w:color="auto"/>
                    <w:left w:val="none" w:sz="0" w:space="0" w:color="auto"/>
                    <w:bottom w:val="none" w:sz="0" w:space="0" w:color="auto"/>
                    <w:right w:val="none" w:sz="0" w:space="0" w:color="auto"/>
                  </w:divBdr>
                </w:div>
                <w:div w:id="381173712">
                  <w:marLeft w:val="0"/>
                  <w:marRight w:val="0"/>
                  <w:marTop w:val="0"/>
                  <w:marBottom w:val="0"/>
                  <w:divBdr>
                    <w:top w:val="none" w:sz="0" w:space="0" w:color="auto"/>
                    <w:left w:val="none" w:sz="0" w:space="0" w:color="auto"/>
                    <w:bottom w:val="none" w:sz="0" w:space="0" w:color="auto"/>
                    <w:right w:val="none" w:sz="0" w:space="0" w:color="auto"/>
                  </w:divBdr>
                </w:div>
                <w:div w:id="381173714">
                  <w:marLeft w:val="0"/>
                  <w:marRight w:val="0"/>
                  <w:marTop w:val="0"/>
                  <w:marBottom w:val="0"/>
                  <w:divBdr>
                    <w:top w:val="none" w:sz="0" w:space="0" w:color="auto"/>
                    <w:left w:val="none" w:sz="0" w:space="0" w:color="auto"/>
                    <w:bottom w:val="none" w:sz="0" w:space="0" w:color="auto"/>
                    <w:right w:val="none" w:sz="0" w:space="0" w:color="auto"/>
                  </w:divBdr>
                </w:div>
                <w:div w:id="381173730">
                  <w:marLeft w:val="0"/>
                  <w:marRight w:val="0"/>
                  <w:marTop w:val="0"/>
                  <w:marBottom w:val="0"/>
                  <w:divBdr>
                    <w:top w:val="none" w:sz="0" w:space="0" w:color="auto"/>
                    <w:left w:val="none" w:sz="0" w:space="0" w:color="auto"/>
                    <w:bottom w:val="none" w:sz="0" w:space="0" w:color="auto"/>
                    <w:right w:val="none" w:sz="0" w:space="0" w:color="auto"/>
                  </w:divBdr>
                </w:div>
                <w:div w:id="381173731">
                  <w:marLeft w:val="0"/>
                  <w:marRight w:val="0"/>
                  <w:marTop w:val="0"/>
                  <w:marBottom w:val="0"/>
                  <w:divBdr>
                    <w:top w:val="none" w:sz="0" w:space="0" w:color="auto"/>
                    <w:left w:val="none" w:sz="0" w:space="0" w:color="auto"/>
                    <w:bottom w:val="none" w:sz="0" w:space="0" w:color="auto"/>
                    <w:right w:val="none" w:sz="0" w:space="0" w:color="auto"/>
                  </w:divBdr>
                </w:div>
                <w:div w:id="381173755">
                  <w:marLeft w:val="0"/>
                  <w:marRight w:val="0"/>
                  <w:marTop w:val="0"/>
                  <w:marBottom w:val="0"/>
                  <w:divBdr>
                    <w:top w:val="none" w:sz="0" w:space="0" w:color="auto"/>
                    <w:left w:val="none" w:sz="0" w:space="0" w:color="auto"/>
                    <w:bottom w:val="none" w:sz="0" w:space="0" w:color="auto"/>
                    <w:right w:val="none" w:sz="0" w:space="0" w:color="auto"/>
                  </w:divBdr>
                </w:div>
                <w:div w:id="381173775">
                  <w:marLeft w:val="0"/>
                  <w:marRight w:val="0"/>
                  <w:marTop w:val="0"/>
                  <w:marBottom w:val="0"/>
                  <w:divBdr>
                    <w:top w:val="none" w:sz="0" w:space="0" w:color="auto"/>
                    <w:left w:val="none" w:sz="0" w:space="0" w:color="auto"/>
                    <w:bottom w:val="none" w:sz="0" w:space="0" w:color="auto"/>
                    <w:right w:val="none" w:sz="0" w:space="0" w:color="auto"/>
                  </w:divBdr>
                </w:div>
                <w:div w:id="381173780">
                  <w:marLeft w:val="0"/>
                  <w:marRight w:val="0"/>
                  <w:marTop w:val="0"/>
                  <w:marBottom w:val="0"/>
                  <w:divBdr>
                    <w:top w:val="none" w:sz="0" w:space="0" w:color="auto"/>
                    <w:left w:val="none" w:sz="0" w:space="0" w:color="auto"/>
                    <w:bottom w:val="none" w:sz="0" w:space="0" w:color="auto"/>
                    <w:right w:val="none" w:sz="0" w:space="0" w:color="auto"/>
                  </w:divBdr>
                </w:div>
                <w:div w:id="381173804">
                  <w:marLeft w:val="0"/>
                  <w:marRight w:val="0"/>
                  <w:marTop w:val="0"/>
                  <w:marBottom w:val="0"/>
                  <w:divBdr>
                    <w:top w:val="none" w:sz="0" w:space="0" w:color="auto"/>
                    <w:left w:val="none" w:sz="0" w:space="0" w:color="auto"/>
                    <w:bottom w:val="none" w:sz="0" w:space="0" w:color="auto"/>
                    <w:right w:val="none" w:sz="0" w:space="0" w:color="auto"/>
                  </w:divBdr>
                </w:div>
                <w:div w:id="381173844">
                  <w:marLeft w:val="0"/>
                  <w:marRight w:val="0"/>
                  <w:marTop w:val="0"/>
                  <w:marBottom w:val="0"/>
                  <w:divBdr>
                    <w:top w:val="none" w:sz="0" w:space="0" w:color="auto"/>
                    <w:left w:val="none" w:sz="0" w:space="0" w:color="auto"/>
                    <w:bottom w:val="none" w:sz="0" w:space="0" w:color="auto"/>
                    <w:right w:val="none" w:sz="0" w:space="0" w:color="auto"/>
                  </w:divBdr>
                </w:div>
                <w:div w:id="381173845">
                  <w:marLeft w:val="0"/>
                  <w:marRight w:val="0"/>
                  <w:marTop w:val="0"/>
                  <w:marBottom w:val="0"/>
                  <w:divBdr>
                    <w:top w:val="none" w:sz="0" w:space="0" w:color="auto"/>
                    <w:left w:val="none" w:sz="0" w:space="0" w:color="auto"/>
                    <w:bottom w:val="none" w:sz="0" w:space="0" w:color="auto"/>
                    <w:right w:val="none" w:sz="0" w:space="0" w:color="auto"/>
                  </w:divBdr>
                </w:div>
                <w:div w:id="381173889">
                  <w:marLeft w:val="0"/>
                  <w:marRight w:val="0"/>
                  <w:marTop w:val="0"/>
                  <w:marBottom w:val="0"/>
                  <w:divBdr>
                    <w:top w:val="none" w:sz="0" w:space="0" w:color="auto"/>
                    <w:left w:val="none" w:sz="0" w:space="0" w:color="auto"/>
                    <w:bottom w:val="none" w:sz="0" w:space="0" w:color="auto"/>
                    <w:right w:val="none" w:sz="0" w:space="0" w:color="auto"/>
                  </w:divBdr>
                </w:div>
                <w:div w:id="381173897">
                  <w:marLeft w:val="0"/>
                  <w:marRight w:val="0"/>
                  <w:marTop w:val="0"/>
                  <w:marBottom w:val="0"/>
                  <w:divBdr>
                    <w:top w:val="none" w:sz="0" w:space="0" w:color="auto"/>
                    <w:left w:val="none" w:sz="0" w:space="0" w:color="auto"/>
                    <w:bottom w:val="none" w:sz="0" w:space="0" w:color="auto"/>
                    <w:right w:val="none" w:sz="0" w:space="0" w:color="auto"/>
                  </w:divBdr>
                </w:div>
                <w:div w:id="381173908">
                  <w:marLeft w:val="0"/>
                  <w:marRight w:val="0"/>
                  <w:marTop w:val="0"/>
                  <w:marBottom w:val="0"/>
                  <w:divBdr>
                    <w:top w:val="none" w:sz="0" w:space="0" w:color="auto"/>
                    <w:left w:val="none" w:sz="0" w:space="0" w:color="auto"/>
                    <w:bottom w:val="none" w:sz="0" w:space="0" w:color="auto"/>
                    <w:right w:val="none" w:sz="0" w:space="0" w:color="auto"/>
                  </w:divBdr>
                </w:div>
                <w:div w:id="381173930">
                  <w:marLeft w:val="0"/>
                  <w:marRight w:val="0"/>
                  <w:marTop w:val="0"/>
                  <w:marBottom w:val="0"/>
                  <w:divBdr>
                    <w:top w:val="none" w:sz="0" w:space="0" w:color="auto"/>
                    <w:left w:val="none" w:sz="0" w:space="0" w:color="auto"/>
                    <w:bottom w:val="none" w:sz="0" w:space="0" w:color="auto"/>
                    <w:right w:val="none" w:sz="0" w:space="0" w:color="auto"/>
                  </w:divBdr>
                </w:div>
                <w:div w:id="381173974">
                  <w:marLeft w:val="0"/>
                  <w:marRight w:val="0"/>
                  <w:marTop w:val="0"/>
                  <w:marBottom w:val="0"/>
                  <w:divBdr>
                    <w:top w:val="none" w:sz="0" w:space="0" w:color="auto"/>
                    <w:left w:val="none" w:sz="0" w:space="0" w:color="auto"/>
                    <w:bottom w:val="none" w:sz="0" w:space="0" w:color="auto"/>
                    <w:right w:val="none" w:sz="0" w:space="0" w:color="auto"/>
                  </w:divBdr>
                </w:div>
                <w:div w:id="381173975">
                  <w:marLeft w:val="0"/>
                  <w:marRight w:val="0"/>
                  <w:marTop w:val="0"/>
                  <w:marBottom w:val="0"/>
                  <w:divBdr>
                    <w:top w:val="none" w:sz="0" w:space="0" w:color="auto"/>
                    <w:left w:val="none" w:sz="0" w:space="0" w:color="auto"/>
                    <w:bottom w:val="none" w:sz="0" w:space="0" w:color="auto"/>
                    <w:right w:val="none" w:sz="0" w:space="0" w:color="auto"/>
                  </w:divBdr>
                </w:div>
                <w:div w:id="381173980">
                  <w:marLeft w:val="0"/>
                  <w:marRight w:val="0"/>
                  <w:marTop w:val="0"/>
                  <w:marBottom w:val="0"/>
                  <w:divBdr>
                    <w:top w:val="none" w:sz="0" w:space="0" w:color="auto"/>
                    <w:left w:val="none" w:sz="0" w:space="0" w:color="auto"/>
                    <w:bottom w:val="none" w:sz="0" w:space="0" w:color="auto"/>
                    <w:right w:val="none" w:sz="0" w:space="0" w:color="auto"/>
                  </w:divBdr>
                </w:div>
                <w:div w:id="381173989">
                  <w:marLeft w:val="0"/>
                  <w:marRight w:val="0"/>
                  <w:marTop w:val="0"/>
                  <w:marBottom w:val="0"/>
                  <w:divBdr>
                    <w:top w:val="none" w:sz="0" w:space="0" w:color="auto"/>
                    <w:left w:val="none" w:sz="0" w:space="0" w:color="auto"/>
                    <w:bottom w:val="none" w:sz="0" w:space="0" w:color="auto"/>
                    <w:right w:val="none" w:sz="0" w:space="0" w:color="auto"/>
                  </w:divBdr>
                </w:div>
                <w:div w:id="381174007">
                  <w:marLeft w:val="0"/>
                  <w:marRight w:val="0"/>
                  <w:marTop w:val="0"/>
                  <w:marBottom w:val="0"/>
                  <w:divBdr>
                    <w:top w:val="none" w:sz="0" w:space="0" w:color="auto"/>
                    <w:left w:val="none" w:sz="0" w:space="0" w:color="auto"/>
                    <w:bottom w:val="none" w:sz="0" w:space="0" w:color="auto"/>
                    <w:right w:val="none" w:sz="0" w:space="0" w:color="auto"/>
                  </w:divBdr>
                </w:div>
                <w:div w:id="381174010">
                  <w:marLeft w:val="0"/>
                  <w:marRight w:val="0"/>
                  <w:marTop w:val="0"/>
                  <w:marBottom w:val="0"/>
                  <w:divBdr>
                    <w:top w:val="none" w:sz="0" w:space="0" w:color="auto"/>
                    <w:left w:val="none" w:sz="0" w:space="0" w:color="auto"/>
                    <w:bottom w:val="none" w:sz="0" w:space="0" w:color="auto"/>
                    <w:right w:val="none" w:sz="0" w:space="0" w:color="auto"/>
                  </w:divBdr>
                </w:div>
                <w:div w:id="381174013">
                  <w:marLeft w:val="0"/>
                  <w:marRight w:val="0"/>
                  <w:marTop w:val="0"/>
                  <w:marBottom w:val="0"/>
                  <w:divBdr>
                    <w:top w:val="none" w:sz="0" w:space="0" w:color="auto"/>
                    <w:left w:val="none" w:sz="0" w:space="0" w:color="auto"/>
                    <w:bottom w:val="none" w:sz="0" w:space="0" w:color="auto"/>
                    <w:right w:val="none" w:sz="0" w:space="0" w:color="auto"/>
                  </w:divBdr>
                </w:div>
                <w:div w:id="381174085">
                  <w:marLeft w:val="0"/>
                  <w:marRight w:val="0"/>
                  <w:marTop w:val="0"/>
                  <w:marBottom w:val="0"/>
                  <w:divBdr>
                    <w:top w:val="none" w:sz="0" w:space="0" w:color="auto"/>
                    <w:left w:val="none" w:sz="0" w:space="0" w:color="auto"/>
                    <w:bottom w:val="none" w:sz="0" w:space="0" w:color="auto"/>
                    <w:right w:val="none" w:sz="0" w:space="0" w:color="auto"/>
                  </w:divBdr>
                </w:div>
                <w:div w:id="381174097">
                  <w:marLeft w:val="0"/>
                  <w:marRight w:val="0"/>
                  <w:marTop w:val="0"/>
                  <w:marBottom w:val="0"/>
                  <w:divBdr>
                    <w:top w:val="none" w:sz="0" w:space="0" w:color="auto"/>
                    <w:left w:val="none" w:sz="0" w:space="0" w:color="auto"/>
                    <w:bottom w:val="none" w:sz="0" w:space="0" w:color="auto"/>
                    <w:right w:val="none" w:sz="0" w:space="0" w:color="auto"/>
                  </w:divBdr>
                </w:div>
                <w:div w:id="381174122">
                  <w:marLeft w:val="0"/>
                  <w:marRight w:val="0"/>
                  <w:marTop w:val="0"/>
                  <w:marBottom w:val="0"/>
                  <w:divBdr>
                    <w:top w:val="none" w:sz="0" w:space="0" w:color="auto"/>
                    <w:left w:val="none" w:sz="0" w:space="0" w:color="auto"/>
                    <w:bottom w:val="none" w:sz="0" w:space="0" w:color="auto"/>
                    <w:right w:val="none" w:sz="0" w:space="0" w:color="auto"/>
                  </w:divBdr>
                </w:div>
                <w:div w:id="381174125">
                  <w:marLeft w:val="0"/>
                  <w:marRight w:val="0"/>
                  <w:marTop w:val="0"/>
                  <w:marBottom w:val="0"/>
                  <w:divBdr>
                    <w:top w:val="none" w:sz="0" w:space="0" w:color="auto"/>
                    <w:left w:val="none" w:sz="0" w:space="0" w:color="auto"/>
                    <w:bottom w:val="none" w:sz="0" w:space="0" w:color="auto"/>
                    <w:right w:val="none" w:sz="0" w:space="0" w:color="auto"/>
                  </w:divBdr>
                </w:div>
                <w:div w:id="381174131">
                  <w:marLeft w:val="0"/>
                  <w:marRight w:val="0"/>
                  <w:marTop w:val="0"/>
                  <w:marBottom w:val="0"/>
                  <w:divBdr>
                    <w:top w:val="none" w:sz="0" w:space="0" w:color="auto"/>
                    <w:left w:val="none" w:sz="0" w:space="0" w:color="auto"/>
                    <w:bottom w:val="none" w:sz="0" w:space="0" w:color="auto"/>
                    <w:right w:val="none" w:sz="0" w:space="0" w:color="auto"/>
                  </w:divBdr>
                </w:div>
                <w:div w:id="381174145">
                  <w:marLeft w:val="0"/>
                  <w:marRight w:val="0"/>
                  <w:marTop w:val="0"/>
                  <w:marBottom w:val="0"/>
                  <w:divBdr>
                    <w:top w:val="none" w:sz="0" w:space="0" w:color="auto"/>
                    <w:left w:val="none" w:sz="0" w:space="0" w:color="auto"/>
                    <w:bottom w:val="none" w:sz="0" w:space="0" w:color="auto"/>
                    <w:right w:val="none" w:sz="0" w:space="0" w:color="auto"/>
                  </w:divBdr>
                </w:div>
                <w:div w:id="381174146">
                  <w:marLeft w:val="0"/>
                  <w:marRight w:val="0"/>
                  <w:marTop w:val="0"/>
                  <w:marBottom w:val="0"/>
                  <w:divBdr>
                    <w:top w:val="none" w:sz="0" w:space="0" w:color="auto"/>
                    <w:left w:val="none" w:sz="0" w:space="0" w:color="auto"/>
                    <w:bottom w:val="none" w:sz="0" w:space="0" w:color="auto"/>
                    <w:right w:val="none" w:sz="0" w:space="0" w:color="auto"/>
                  </w:divBdr>
                </w:div>
                <w:div w:id="381174171">
                  <w:marLeft w:val="0"/>
                  <w:marRight w:val="0"/>
                  <w:marTop w:val="0"/>
                  <w:marBottom w:val="0"/>
                  <w:divBdr>
                    <w:top w:val="none" w:sz="0" w:space="0" w:color="auto"/>
                    <w:left w:val="none" w:sz="0" w:space="0" w:color="auto"/>
                    <w:bottom w:val="none" w:sz="0" w:space="0" w:color="auto"/>
                    <w:right w:val="none" w:sz="0" w:space="0" w:color="auto"/>
                  </w:divBdr>
                </w:div>
                <w:div w:id="381174192">
                  <w:marLeft w:val="0"/>
                  <w:marRight w:val="0"/>
                  <w:marTop w:val="0"/>
                  <w:marBottom w:val="0"/>
                  <w:divBdr>
                    <w:top w:val="none" w:sz="0" w:space="0" w:color="auto"/>
                    <w:left w:val="none" w:sz="0" w:space="0" w:color="auto"/>
                    <w:bottom w:val="none" w:sz="0" w:space="0" w:color="auto"/>
                    <w:right w:val="none" w:sz="0" w:space="0" w:color="auto"/>
                  </w:divBdr>
                </w:div>
                <w:div w:id="381174214">
                  <w:marLeft w:val="0"/>
                  <w:marRight w:val="0"/>
                  <w:marTop w:val="0"/>
                  <w:marBottom w:val="0"/>
                  <w:divBdr>
                    <w:top w:val="none" w:sz="0" w:space="0" w:color="auto"/>
                    <w:left w:val="none" w:sz="0" w:space="0" w:color="auto"/>
                    <w:bottom w:val="none" w:sz="0" w:space="0" w:color="auto"/>
                    <w:right w:val="none" w:sz="0" w:space="0" w:color="auto"/>
                  </w:divBdr>
                </w:div>
                <w:div w:id="381174238">
                  <w:marLeft w:val="0"/>
                  <w:marRight w:val="0"/>
                  <w:marTop w:val="0"/>
                  <w:marBottom w:val="0"/>
                  <w:divBdr>
                    <w:top w:val="none" w:sz="0" w:space="0" w:color="auto"/>
                    <w:left w:val="none" w:sz="0" w:space="0" w:color="auto"/>
                    <w:bottom w:val="none" w:sz="0" w:space="0" w:color="auto"/>
                    <w:right w:val="none" w:sz="0" w:space="0" w:color="auto"/>
                  </w:divBdr>
                </w:div>
                <w:div w:id="381174269">
                  <w:marLeft w:val="0"/>
                  <w:marRight w:val="0"/>
                  <w:marTop w:val="0"/>
                  <w:marBottom w:val="0"/>
                  <w:divBdr>
                    <w:top w:val="none" w:sz="0" w:space="0" w:color="auto"/>
                    <w:left w:val="none" w:sz="0" w:space="0" w:color="auto"/>
                    <w:bottom w:val="none" w:sz="0" w:space="0" w:color="auto"/>
                    <w:right w:val="none" w:sz="0" w:space="0" w:color="auto"/>
                  </w:divBdr>
                </w:div>
                <w:div w:id="381174301">
                  <w:marLeft w:val="0"/>
                  <w:marRight w:val="0"/>
                  <w:marTop w:val="0"/>
                  <w:marBottom w:val="0"/>
                  <w:divBdr>
                    <w:top w:val="none" w:sz="0" w:space="0" w:color="auto"/>
                    <w:left w:val="none" w:sz="0" w:space="0" w:color="auto"/>
                    <w:bottom w:val="none" w:sz="0" w:space="0" w:color="auto"/>
                    <w:right w:val="none" w:sz="0" w:space="0" w:color="auto"/>
                  </w:divBdr>
                </w:div>
                <w:div w:id="381174319">
                  <w:marLeft w:val="0"/>
                  <w:marRight w:val="0"/>
                  <w:marTop w:val="0"/>
                  <w:marBottom w:val="0"/>
                  <w:divBdr>
                    <w:top w:val="none" w:sz="0" w:space="0" w:color="auto"/>
                    <w:left w:val="none" w:sz="0" w:space="0" w:color="auto"/>
                    <w:bottom w:val="none" w:sz="0" w:space="0" w:color="auto"/>
                    <w:right w:val="none" w:sz="0" w:space="0" w:color="auto"/>
                  </w:divBdr>
                </w:div>
                <w:div w:id="381174324">
                  <w:marLeft w:val="0"/>
                  <w:marRight w:val="0"/>
                  <w:marTop w:val="0"/>
                  <w:marBottom w:val="0"/>
                  <w:divBdr>
                    <w:top w:val="none" w:sz="0" w:space="0" w:color="auto"/>
                    <w:left w:val="none" w:sz="0" w:space="0" w:color="auto"/>
                    <w:bottom w:val="none" w:sz="0" w:space="0" w:color="auto"/>
                    <w:right w:val="none" w:sz="0" w:space="0" w:color="auto"/>
                  </w:divBdr>
                </w:div>
                <w:div w:id="381174337">
                  <w:marLeft w:val="0"/>
                  <w:marRight w:val="0"/>
                  <w:marTop w:val="0"/>
                  <w:marBottom w:val="0"/>
                  <w:divBdr>
                    <w:top w:val="none" w:sz="0" w:space="0" w:color="auto"/>
                    <w:left w:val="none" w:sz="0" w:space="0" w:color="auto"/>
                    <w:bottom w:val="none" w:sz="0" w:space="0" w:color="auto"/>
                    <w:right w:val="none" w:sz="0" w:space="0" w:color="auto"/>
                  </w:divBdr>
                </w:div>
                <w:div w:id="381174340">
                  <w:marLeft w:val="0"/>
                  <w:marRight w:val="0"/>
                  <w:marTop w:val="0"/>
                  <w:marBottom w:val="0"/>
                  <w:divBdr>
                    <w:top w:val="none" w:sz="0" w:space="0" w:color="auto"/>
                    <w:left w:val="none" w:sz="0" w:space="0" w:color="auto"/>
                    <w:bottom w:val="none" w:sz="0" w:space="0" w:color="auto"/>
                    <w:right w:val="none" w:sz="0" w:space="0" w:color="auto"/>
                  </w:divBdr>
                </w:div>
                <w:div w:id="381174345">
                  <w:marLeft w:val="0"/>
                  <w:marRight w:val="0"/>
                  <w:marTop w:val="0"/>
                  <w:marBottom w:val="0"/>
                  <w:divBdr>
                    <w:top w:val="none" w:sz="0" w:space="0" w:color="auto"/>
                    <w:left w:val="none" w:sz="0" w:space="0" w:color="auto"/>
                    <w:bottom w:val="none" w:sz="0" w:space="0" w:color="auto"/>
                    <w:right w:val="none" w:sz="0" w:space="0" w:color="auto"/>
                  </w:divBdr>
                </w:div>
                <w:div w:id="381174352">
                  <w:marLeft w:val="0"/>
                  <w:marRight w:val="0"/>
                  <w:marTop w:val="0"/>
                  <w:marBottom w:val="0"/>
                  <w:divBdr>
                    <w:top w:val="none" w:sz="0" w:space="0" w:color="auto"/>
                    <w:left w:val="none" w:sz="0" w:space="0" w:color="auto"/>
                    <w:bottom w:val="none" w:sz="0" w:space="0" w:color="auto"/>
                    <w:right w:val="none" w:sz="0" w:space="0" w:color="auto"/>
                  </w:divBdr>
                </w:div>
                <w:div w:id="381174363">
                  <w:marLeft w:val="0"/>
                  <w:marRight w:val="0"/>
                  <w:marTop w:val="0"/>
                  <w:marBottom w:val="0"/>
                  <w:divBdr>
                    <w:top w:val="none" w:sz="0" w:space="0" w:color="auto"/>
                    <w:left w:val="none" w:sz="0" w:space="0" w:color="auto"/>
                    <w:bottom w:val="none" w:sz="0" w:space="0" w:color="auto"/>
                    <w:right w:val="none" w:sz="0" w:space="0" w:color="auto"/>
                  </w:divBdr>
                </w:div>
                <w:div w:id="381174364">
                  <w:marLeft w:val="0"/>
                  <w:marRight w:val="0"/>
                  <w:marTop w:val="0"/>
                  <w:marBottom w:val="0"/>
                  <w:divBdr>
                    <w:top w:val="none" w:sz="0" w:space="0" w:color="auto"/>
                    <w:left w:val="none" w:sz="0" w:space="0" w:color="auto"/>
                    <w:bottom w:val="none" w:sz="0" w:space="0" w:color="auto"/>
                    <w:right w:val="none" w:sz="0" w:space="0" w:color="auto"/>
                  </w:divBdr>
                </w:div>
                <w:div w:id="381174383">
                  <w:marLeft w:val="0"/>
                  <w:marRight w:val="0"/>
                  <w:marTop w:val="0"/>
                  <w:marBottom w:val="0"/>
                  <w:divBdr>
                    <w:top w:val="none" w:sz="0" w:space="0" w:color="auto"/>
                    <w:left w:val="none" w:sz="0" w:space="0" w:color="auto"/>
                    <w:bottom w:val="none" w:sz="0" w:space="0" w:color="auto"/>
                    <w:right w:val="none" w:sz="0" w:space="0" w:color="auto"/>
                  </w:divBdr>
                </w:div>
                <w:div w:id="381174391">
                  <w:marLeft w:val="0"/>
                  <w:marRight w:val="0"/>
                  <w:marTop w:val="0"/>
                  <w:marBottom w:val="0"/>
                  <w:divBdr>
                    <w:top w:val="none" w:sz="0" w:space="0" w:color="auto"/>
                    <w:left w:val="none" w:sz="0" w:space="0" w:color="auto"/>
                    <w:bottom w:val="none" w:sz="0" w:space="0" w:color="auto"/>
                    <w:right w:val="none" w:sz="0" w:space="0" w:color="auto"/>
                  </w:divBdr>
                </w:div>
                <w:div w:id="381174394">
                  <w:marLeft w:val="0"/>
                  <w:marRight w:val="0"/>
                  <w:marTop w:val="0"/>
                  <w:marBottom w:val="0"/>
                  <w:divBdr>
                    <w:top w:val="none" w:sz="0" w:space="0" w:color="auto"/>
                    <w:left w:val="none" w:sz="0" w:space="0" w:color="auto"/>
                    <w:bottom w:val="none" w:sz="0" w:space="0" w:color="auto"/>
                    <w:right w:val="none" w:sz="0" w:space="0" w:color="auto"/>
                  </w:divBdr>
                </w:div>
                <w:div w:id="381174395">
                  <w:marLeft w:val="0"/>
                  <w:marRight w:val="0"/>
                  <w:marTop w:val="0"/>
                  <w:marBottom w:val="0"/>
                  <w:divBdr>
                    <w:top w:val="none" w:sz="0" w:space="0" w:color="auto"/>
                    <w:left w:val="none" w:sz="0" w:space="0" w:color="auto"/>
                    <w:bottom w:val="none" w:sz="0" w:space="0" w:color="auto"/>
                    <w:right w:val="none" w:sz="0" w:space="0" w:color="auto"/>
                  </w:divBdr>
                </w:div>
                <w:div w:id="381174398">
                  <w:marLeft w:val="0"/>
                  <w:marRight w:val="0"/>
                  <w:marTop w:val="0"/>
                  <w:marBottom w:val="0"/>
                  <w:divBdr>
                    <w:top w:val="none" w:sz="0" w:space="0" w:color="auto"/>
                    <w:left w:val="none" w:sz="0" w:space="0" w:color="auto"/>
                    <w:bottom w:val="none" w:sz="0" w:space="0" w:color="auto"/>
                    <w:right w:val="none" w:sz="0" w:space="0" w:color="auto"/>
                  </w:divBdr>
                </w:div>
                <w:div w:id="381174407">
                  <w:marLeft w:val="0"/>
                  <w:marRight w:val="0"/>
                  <w:marTop w:val="0"/>
                  <w:marBottom w:val="0"/>
                  <w:divBdr>
                    <w:top w:val="none" w:sz="0" w:space="0" w:color="auto"/>
                    <w:left w:val="none" w:sz="0" w:space="0" w:color="auto"/>
                    <w:bottom w:val="none" w:sz="0" w:space="0" w:color="auto"/>
                    <w:right w:val="none" w:sz="0" w:space="0" w:color="auto"/>
                  </w:divBdr>
                </w:div>
                <w:div w:id="381174434">
                  <w:marLeft w:val="0"/>
                  <w:marRight w:val="0"/>
                  <w:marTop w:val="0"/>
                  <w:marBottom w:val="0"/>
                  <w:divBdr>
                    <w:top w:val="none" w:sz="0" w:space="0" w:color="auto"/>
                    <w:left w:val="none" w:sz="0" w:space="0" w:color="auto"/>
                    <w:bottom w:val="none" w:sz="0" w:space="0" w:color="auto"/>
                    <w:right w:val="none" w:sz="0" w:space="0" w:color="auto"/>
                  </w:divBdr>
                </w:div>
                <w:div w:id="381174459">
                  <w:marLeft w:val="0"/>
                  <w:marRight w:val="0"/>
                  <w:marTop w:val="0"/>
                  <w:marBottom w:val="0"/>
                  <w:divBdr>
                    <w:top w:val="none" w:sz="0" w:space="0" w:color="auto"/>
                    <w:left w:val="none" w:sz="0" w:space="0" w:color="auto"/>
                    <w:bottom w:val="none" w:sz="0" w:space="0" w:color="auto"/>
                    <w:right w:val="none" w:sz="0" w:space="0" w:color="auto"/>
                  </w:divBdr>
                </w:div>
                <w:div w:id="381174462">
                  <w:marLeft w:val="0"/>
                  <w:marRight w:val="0"/>
                  <w:marTop w:val="0"/>
                  <w:marBottom w:val="0"/>
                  <w:divBdr>
                    <w:top w:val="none" w:sz="0" w:space="0" w:color="auto"/>
                    <w:left w:val="none" w:sz="0" w:space="0" w:color="auto"/>
                    <w:bottom w:val="none" w:sz="0" w:space="0" w:color="auto"/>
                    <w:right w:val="none" w:sz="0" w:space="0" w:color="auto"/>
                  </w:divBdr>
                </w:div>
                <w:div w:id="381174481">
                  <w:marLeft w:val="0"/>
                  <w:marRight w:val="0"/>
                  <w:marTop w:val="0"/>
                  <w:marBottom w:val="0"/>
                  <w:divBdr>
                    <w:top w:val="none" w:sz="0" w:space="0" w:color="auto"/>
                    <w:left w:val="none" w:sz="0" w:space="0" w:color="auto"/>
                    <w:bottom w:val="none" w:sz="0" w:space="0" w:color="auto"/>
                    <w:right w:val="none" w:sz="0" w:space="0" w:color="auto"/>
                  </w:divBdr>
                </w:div>
                <w:div w:id="381174492">
                  <w:marLeft w:val="0"/>
                  <w:marRight w:val="0"/>
                  <w:marTop w:val="0"/>
                  <w:marBottom w:val="0"/>
                  <w:divBdr>
                    <w:top w:val="none" w:sz="0" w:space="0" w:color="auto"/>
                    <w:left w:val="none" w:sz="0" w:space="0" w:color="auto"/>
                    <w:bottom w:val="none" w:sz="0" w:space="0" w:color="auto"/>
                    <w:right w:val="none" w:sz="0" w:space="0" w:color="auto"/>
                  </w:divBdr>
                </w:div>
                <w:div w:id="381174497">
                  <w:marLeft w:val="0"/>
                  <w:marRight w:val="0"/>
                  <w:marTop w:val="0"/>
                  <w:marBottom w:val="0"/>
                  <w:divBdr>
                    <w:top w:val="none" w:sz="0" w:space="0" w:color="auto"/>
                    <w:left w:val="none" w:sz="0" w:space="0" w:color="auto"/>
                    <w:bottom w:val="none" w:sz="0" w:space="0" w:color="auto"/>
                    <w:right w:val="none" w:sz="0" w:space="0" w:color="auto"/>
                  </w:divBdr>
                </w:div>
                <w:div w:id="381174519">
                  <w:marLeft w:val="0"/>
                  <w:marRight w:val="0"/>
                  <w:marTop w:val="0"/>
                  <w:marBottom w:val="0"/>
                  <w:divBdr>
                    <w:top w:val="none" w:sz="0" w:space="0" w:color="auto"/>
                    <w:left w:val="none" w:sz="0" w:space="0" w:color="auto"/>
                    <w:bottom w:val="none" w:sz="0" w:space="0" w:color="auto"/>
                    <w:right w:val="none" w:sz="0" w:space="0" w:color="auto"/>
                  </w:divBdr>
                </w:div>
                <w:div w:id="381174522">
                  <w:marLeft w:val="0"/>
                  <w:marRight w:val="0"/>
                  <w:marTop w:val="0"/>
                  <w:marBottom w:val="0"/>
                  <w:divBdr>
                    <w:top w:val="none" w:sz="0" w:space="0" w:color="auto"/>
                    <w:left w:val="none" w:sz="0" w:space="0" w:color="auto"/>
                    <w:bottom w:val="none" w:sz="0" w:space="0" w:color="auto"/>
                    <w:right w:val="none" w:sz="0" w:space="0" w:color="auto"/>
                  </w:divBdr>
                </w:div>
                <w:div w:id="381174529">
                  <w:marLeft w:val="0"/>
                  <w:marRight w:val="0"/>
                  <w:marTop w:val="0"/>
                  <w:marBottom w:val="0"/>
                  <w:divBdr>
                    <w:top w:val="none" w:sz="0" w:space="0" w:color="auto"/>
                    <w:left w:val="none" w:sz="0" w:space="0" w:color="auto"/>
                    <w:bottom w:val="none" w:sz="0" w:space="0" w:color="auto"/>
                    <w:right w:val="none" w:sz="0" w:space="0" w:color="auto"/>
                  </w:divBdr>
                </w:div>
                <w:div w:id="381174535">
                  <w:marLeft w:val="0"/>
                  <w:marRight w:val="0"/>
                  <w:marTop w:val="0"/>
                  <w:marBottom w:val="0"/>
                  <w:divBdr>
                    <w:top w:val="none" w:sz="0" w:space="0" w:color="auto"/>
                    <w:left w:val="none" w:sz="0" w:space="0" w:color="auto"/>
                    <w:bottom w:val="none" w:sz="0" w:space="0" w:color="auto"/>
                    <w:right w:val="none" w:sz="0" w:space="0" w:color="auto"/>
                  </w:divBdr>
                </w:div>
                <w:div w:id="381174539">
                  <w:marLeft w:val="0"/>
                  <w:marRight w:val="0"/>
                  <w:marTop w:val="0"/>
                  <w:marBottom w:val="0"/>
                  <w:divBdr>
                    <w:top w:val="none" w:sz="0" w:space="0" w:color="auto"/>
                    <w:left w:val="none" w:sz="0" w:space="0" w:color="auto"/>
                    <w:bottom w:val="none" w:sz="0" w:space="0" w:color="auto"/>
                    <w:right w:val="none" w:sz="0" w:space="0" w:color="auto"/>
                  </w:divBdr>
                </w:div>
                <w:div w:id="381174551">
                  <w:marLeft w:val="0"/>
                  <w:marRight w:val="0"/>
                  <w:marTop w:val="0"/>
                  <w:marBottom w:val="0"/>
                  <w:divBdr>
                    <w:top w:val="none" w:sz="0" w:space="0" w:color="auto"/>
                    <w:left w:val="none" w:sz="0" w:space="0" w:color="auto"/>
                    <w:bottom w:val="none" w:sz="0" w:space="0" w:color="auto"/>
                    <w:right w:val="none" w:sz="0" w:space="0" w:color="auto"/>
                  </w:divBdr>
                </w:div>
                <w:div w:id="381174562">
                  <w:marLeft w:val="0"/>
                  <w:marRight w:val="0"/>
                  <w:marTop w:val="0"/>
                  <w:marBottom w:val="0"/>
                  <w:divBdr>
                    <w:top w:val="none" w:sz="0" w:space="0" w:color="auto"/>
                    <w:left w:val="none" w:sz="0" w:space="0" w:color="auto"/>
                    <w:bottom w:val="none" w:sz="0" w:space="0" w:color="auto"/>
                    <w:right w:val="none" w:sz="0" w:space="0" w:color="auto"/>
                  </w:divBdr>
                </w:div>
                <w:div w:id="381174603">
                  <w:marLeft w:val="0"/>
                  <w:marRight w:val="0"/>
                  <w:marTop w:val="0"/>
                  <w:marBottom w:val="0"/>
                  <w:divBdr>
                    <w:top w:val="none" w:sz="0" w:space="0" w:color="auto"/>
                    <w:left w:val="none" w:sz="0" w:space="0" w:color="auto"/>
                    <w:bottom w:val="none" w:sz="0" w:space="0" w:color="auto"/>
                    <w:right w:val="none" w:sz="0" w:space="0" w:color="auto"/>
                  </w:divBdr>
                </w:div>
                <w:div w:id="381174604">
                  <w:marLeft w:val="0"/>
                  <w:marRight w:val="0"/>
                  <w:marTop w:val="0"/>
                  <w:marBottom w:val="0"/>
                  <w:divBdr>
                    <w:top w:val="none" w:sz="0" w:space="0" w:color="auto"/>
                    <w:left w:val="none" w:sz="0" w:space="0" w:color="auto"/>
                    <w:bottom w:val="none" w:sz="0" w:space="0" w:color="auto"/>
                    <w:right w:val="none" w:sz="0" w:space="0" w:color="auto"/>
                  </w:divBdr>
                </w:div>
                <w:div w:id="38117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179">
          <w:marLeft w:val="0"/>
          <w:marRight w:val="0"/>
          <w:marTop w:val="15"/>
          <w:marBottom w:val="0"/>
          <w:divBdr>
            <w:top w:val="single" w:sz="48" w:space="0" w:color="auto"/>
            <w:left w:val="single" w:sz="48" w:space="0" w:color="auto"/>
            <w:bottom w:val="single" w:sz="48" w:space="0" w:color="auto"/>
            <w:right w:val="single" w:sz="48" w:space="0" w:color="auto"/>
          </w:divBdr>
          <w:divsChild>
            <w:div w:id="381173125">
              <w:marLeft w:val="0"/>
              <w:marRight w:val="0"/>
              <w:marTop w:val="0"/>
              <w:marBottom w:val="0"/>
              <w:divBdr>
                <w:top w:val="none" w:sz="0" w:space="0" w:color="auto"/>
                <w:left w:val="none" w:sz="0" w:space="0" w:color="auto"/>
                <w:bottom w:val="none" w:sz="0" w:space="0" w:color="auto"/>
                <w:right w:val="none" w:sz="0" w:space="0" w:color="auto"/>
              </w:divBdr>
              <w:divsChild>
                <w:div w:id="381172258">
                  <w:marLeft w:val="0"/>
                  <w:marRight w:val="0"/>
                  <w:marTop w:val="0"/>
                  <w:marBottom w:val="0"/>
                  <w:divBdr>
                    <w:top w:val="none" w:sz="0" w:space="0" w:color="auto"/>
                    <w:left w:val="none" w:sz="0" w:space="0" w:color="auto"/>
                    <w:bottom w:val="none" w:sz="0" w:space="0" w:color="auto"/>
                    <w:right w:val="none" w:sz="0" w:space="0" w:color="auto"/>
                  </w:divBdr>
                </w:div>
                <w:div w:id="381172275">
                  <w:marLeft w:val="0"/>
                  <w:marRight w:val="0"/>
                  <w:marTop w:val="0"/>
                  <w:marBottom w:val="0"/>
                  <w:divBdr>
                    <w:top w:val="none" w:sz="0" w:space="0" w:color="auto"/>
                    <w:left w:val="none" w:sz="0" w:space="0" w:color="auto"/>
                    <w:bottom w:val="none" w:sz="0" w:space="0" w:color="auto"/>
                    <w:right w:val="none" w:sz="0" w:space="0" w:color="auto"/>
                  </w:divBdr>
                </w:div>
                <w:div w:id="381172282">
                  <w:marLeft w:val="0"/>
                  <w:marRight w:val="0"/>
                  <w:marTop w:val="0"/>
                  <w:marBottom w:val="0"/>
                  <w:divBdr>
                    <w:top w:val="none" w:sz="0" w:space="0" w:color="auto"/>
                    <w:left w:val="none" w:sz="0" w:space="0" w:color="auto"/>
                    <w:bottom w:val="none" w:sz="0" w:space="0" w:color="auto"/>
                    <w:right w:val="none" w:sz="0" w:space="0" w:color="auto"/>
                  </w:divBdr>
                </w:div>
                <w:div w:id="381172297">
                  <w:marLeft w:val="0"/>
                  <w:marRight w:val="0"/>
                  <w:marTop w:val="0"/>
                  <w:marBottom w:val="0"/>
                  <w:divBdr>
                    <w:top w:val="none" w:sz="0" w:space="0" w:color="auto"/>
                    <w:left w:val="none" w:sz="0" w:space="0" w:color="auto"/>
                    <w:bottom w:val="none" w:sz="0" w:space="0" w:color="auto"/>
                    <w:right w:val="none" w:sz="0" w:space="0" w:color="auto"/>
                  </w:divBdr>
                </w:div>
                <w:div w:id="381172307">
                  <w:marLeft w:val="0"/>
                  <w:marRight w:val="0"/>
                  <w:marTop w:val="0"/>
                  <w:marBottom w:val="0"/>
                  <w:divBdr>
                    <w:top w:val="none" w:sz="0" w:space="0" w:color="auto"/>
                    <w:left w:val="none" w:sz="0" w:space="0" w:color="auto"/>
                    <w:bottom w:val="none" w:sz="0" w:space="0" w:color="auto"/>
                    <w:right w:val="none" w:sz="0" w:space="0" w:color="auto"/>
                  </w:divBdr>
                </w:div>
                <w:div w:id="381172315">
                  <w:marLeft w:val="0"/>
                  <w:marRight w:val="0"/>
                  <w:marTop w:val="0"/>
                  <w:marBottom w:val="0"/>
                  <w:divBdr>
                    <w:top w:val="none" w:sz="0" w:space="0" w:color="auto"/>
                    <w:left w:val="none" w:sz="0" w:space="0" w:color="auto"/>
                    <w:bottom w:val="none" w:sz="0" w:space="0" w:color="auto"/>
                    <w:right w:val="none" w:sz="0" w:space="0" w:color="auto"/>
                  </w:divBdr>
                </w:div>
                <w:div w:id="381172324">
                  <w:marLeft w:val="0"/>
                  <w:marRight w:val="0"/>
                  <w:marTop w:val="0"/>
                  <w:marBottom w:val="0"/>
                  <w:divBdr>
                    <w:top w:val="none" w:sz="0" w:space="0" w:color="auto"/>
                    <w:left w:val="none" w:sz="0" w:space="0" w:color="auto"/>
                    <w:bottom w:val="none" w:sz="0" w:space="0" w:color="auto"/>
                    <w:right w:val="none" w:sz="0" w:space="0" w:color="auto"/>
                  </w:divBdr>
                </w:div>
                <w:div w:id="381172327">
                  <w:marLeft w:val="0"/>
                  <w:marRight w:val="0"/>
                  <w:marTop w:val="0"/>
                  <w:marBottom w:val="0"/>
                  <w:divBdr>
                    <w:top w:val="none" w:sz="0" w:space="0" w:color="auto"/>
                    <w:left w:val="none" w:sz="0" w:space="0" w:color="auto"/>
                    <w:bottom w:val="none" w:sz="0" w:space="0" w:color="auto"/>
                    <w:right w:val="none" w:sz="0" w:space="0" w:color="auto"/>
                  </w:divBdr>
                </w:div>
                <w:div w:id="381172359">
                  <w:marLeft w:val="0"/>
                  <w:marRight w:val="0"/>
                  <w:marTop w:val="0"/>
                  <w:marBottom w:val="0"/>
                  <w:divBdr>
                    <w:top w:val="none" w:sz="0" w:space="0" w:color="auto"/>
                    <w:left w:val="none" w:sz="0" w:space="0" w:color="auto"/>
                    <w:bottom w:val="none" w:sz="0" w:space="0" w:color="auto"/>
                    <w:right w:val="none" w:sz="0" w:space="0" w:color="auto"/>
                  </w:divBdr>
                </w:div>
                <w:div w:id="381172371">
                  <w:marLeft w:val="0"/>
                  <w:marRight w:val="0"/>
                  <w:marTop w:val="0"/>
                  <w:marBottom w:val="0"/>
                  <w:divBdr>
                    <w:top w:val="none" w:sz="0" w:space="0" w:color="auto"/>
                    <w:left w:val="none" w:sz="0" w:space="0" w:color="auto"/>
                    <w:bottom w:val="none" w:sz="0" w:space="0" w:color="auto"/>
                    <w:right w:val="none" w:sz="0" w:space="0" w:color="auto"/>
                  </w:divBdr>
                </w:div>
                <w:div w:id="381172379">
                  <w:marLeft w:val="0"/>
                  <w:marRight w:val="0"/>
                  <w:marTop w:val="0"/>
                  <w:marBottom w:val="0"/>
                  <w:divBdr>
                    <w:top w:val="none" w:sz="0" w:space="0" w:color="auto"/>
                    <w:left w:val="none" w:sz="0" w:space="0" w:color="auto"/>
                    <w:bottom w:val="none" w:sz="0" w:space="0" w:color="auto"/>
                    <w:right w:val="none" w:sz="0" w:space="0" w:color="auto"/>
                  </w:divBdr>
                </w:div>
                <w:div w:id="381172381">
                  <w:marLeft w:val="0"/>
                  <w:marRight w:val="0"/>
                  <w:marTop w:val="0"/>
                  <w:marBottom w:val="0"/>
                  <w:divBdr>
                    <w:top w:val="none" w:sz="0" w:space="0" w:color="auto"/>
                    <w:left w:val="none" w:sz="0" w:space="0" w:color="auto"/>
                    <w:bottom w:val="none" w:sz="0" w:space="0" w:color="auto"/>
                    <w:right w:val="none" w:sz="0" w:space="0" w:color="auto"/>
                  </w:divBdr>
                </w:div>
                <w:div w:id="381172387">
                  <w:marLeft w:val="0"/>
                  <w:marRight w:val="0"/>
                  <w:marTop w:val="0"/>
                  <w:marBottom w:val="0"/>
                  <w:divBdr>
                    <w:top w:val="none" w:sz="0" w:space="0" w:color="auto"/>
                    <w:left w:val="none" w:sz="0" w:space="0" w:color="auto"/>
                    <w:bottom w:val="none" w:sz="0" w:space="0" w:color="auto"/>
                    <w:right w:val="none" w:sz="0" w:space="0" w:color="auto"/>
                  </w:divBdr>
                </w:div>
                <w:div w:id="381172389">
                  <w:marLeft w:val="0"/>
                  <w:marRight w:val="0"/>
                  <w:marTop w:val="0"/>
                  <w:marBottom w:val="0"/>
                  <w:divBdr>
                    <w:top w:val="none" w:sz="0" w:space="0" w:color="auto"/>
                    <w:left w:val="none" w:sz="0" w:space="0" w:color="auto"/>
                    <w:bottom w:val="none" w:sz="0" w:space="0" w:color="auto"/>
                    <w:right w:val="none" w:sz="0" w:space="0" w:color="auto"/>
                  </w:divBdr>
                </w:div>
                <w:div w:id="381172396">
                  <w:marLeft w:val="0"/>
                  <w:marRight w:val="0"/>
                  <w:marTop w:val="0"/>
                  <w:marBottom w:val="0"/>
                  <w:divBdr>
                    <w:top w:val="none" w:sz="0" w:space="0" w:color="auto"/>
                    <w:left w:val="none" w:sz="0" w:space="0" w:color="auto"/>
                    <w:bottom w:val="none" w:sz="0" w:space="0" w:color="auto"/>
                    <w:right w:val="none" w:sz="0" w:space="0" w:color="auto"/>
                  </w:divBdr>
                </w:div>
                <w:div w:id="381172403">
                  <w:marLeft w:val="0"/>
                  <w:marRight w:val="0"/>
                  <w:marTop w:val="0"/>
                  <w:marBottom w:val="0"/>
                  <w:divBdr>
                    <w:top w:val="none" w:sz="0" w:space="0" w:color="auto"/>
                    <w:left w:val="none" w:sz="0" w:space="0" w:color="auto"/>
                    <w:bottom w:val="none" w:sz="0" w:space="0" w:color="auto"/>
                    <w:right w:val="none" w:sz="0" w:space="0" w:color="auto"/>
                  </w:divBdr>
                </w:div>
                <w:div w:id="381172411">
                  <w:marLeft w:val="0"/>
                  <w:marRight w:val="0"/>
                  <w:marTop w:val="0"/>
                  <w:marBottom w:val="0"/>
                  <w:divBdr>
                    <w:top w:val="none" w:sz="0" w:space="0" w:color="auto"/>
                    <w:left w:val="none" w:sz="0" w:space="0" w:color="auto"/>
                    <w:bottom w:val="none" w:sz="0" w:space="0" w:color="auto"/>
                    <w:right w:val="none" w:sz="0" w:space="0" w:color="auto"/>
                  </w:divBdr>
                </w:div>
                <w:div w:id="381172420">
                  <w:marLeft w:val="0"/>
                  <w:marRight w:val="0"/>
                  <w:marTop w:val="0"/>
                  <w:marBottom w:val="0"/>
                  <w:divBdr>
                    <w:top w:val="none" w:sz="0" w:space="0" w:color="auto"/>
                    <w:left w:val="none" w:sz="0" w:space="0" w:color="auto"/>
                    <w:bottom w:val="none" w:sz="0" w:space="0" w:color="auto"/>
                    <w:right w:val="none" w:sz="0" w:space="0" w:color="auto"/>
                  </w:divBdr>
                </w:div>
                <w:div w:id="381172421">
                  <w:marLeft w:val="0"/>
                  <w:marRight w:val="0"/>
                  <w:marTop w:val="0"/>
                  <w:marBottom w:val="0"/>
                  <w:divBdr>
                    <w:top w:val="none" w:sz="0" w:space="0" w:color="auto"/>
                    <w:left w:val="none" w:sz="0" w:space="0" w:color="auto"/>
                    <w:bottom w:val="none" w:sz="0" w:space="0" w:color="auto"/>
                    <w:right w:val="none" w:sz="0" w:space="0" w:color="auto"/>
                  </w:divBdr>
                </w:div>
                <w:div w:id="381172447">
                  <w:marLeft w:val="0"/>
                  <w:marRight w:val="0"/>
                  <w:marTop w:val="0"/>
                  <w:marBottom w:val="0"/>
                  <w:divBdr>
                    <w:top w:val="none" w:sz="0" w:space="0" w:color="auto"/>
                    <w:left w:val="none" w:sz="0" w:space="0" w:color="auto"/>
                    <w:bottom w:val="none" w:sz="0" w:space="0" w:color="auto"/>
                    <w:right w:val="none" w:sz="0" w:space="0" w:color="auto"/>
                  </w:divBdr>
                </w:div>
                <w:div w:id="381172452">
                  <w:marLeft w:val="0"/>
                  <w:marRight w:val="0"/>
                  <w:marTop w:val="0"/>
                  <w:marBottom w:val="0"/>
                  <w:divBdr>
                    <w:top w:val="none" w:sz="0" w:space="0" w:color="auto"/>
                    <w:left w:val="none" w:sz="0" w:space="0" w:color="auto"/>
                    <w:bottom w:val="none" w:sz="0" w:space="0" w:color="auto"/>
                    <w:right w:val="none" w:sz="0" w:space="0" w:color="auto"/>
                  </w:divBdr>
                </w:div>
                <w:div w:id="381172460">
                  <w:marLeft w:val="0"/>
                  <w:marRight w:val="0"/>
                  <w:marTop w:val="0"/>
                  <w:marBottom w:val="0"/>
                  <w:divBdr>
                    <w:top w:val="none" w:sz="0" w:space="0" w:color="auto"/>
                    <w:left w:val="none" w:sz="0" w:space="0" w:color="auto"/>
                    <w:bottom w:val="none" w:sz="0" w:space="0" w:color="auto"/>
                    <w:right w:val="none" w:sz="0" w:space="0" w:color="auto"/>
                  </w:divBdr>
                </w:div>
                <w:div w:id="381172464">
                  <w:marLeft w:val="0"/>
                  <w:marRight w:val="0"/>
                  <w:marTop w:val="0"/>
                  <w:marBottom w:val="0"/>
                  <w:divBdr>
                    <w:top w:val="none" w:sz="0" w:space="0" w:color="auto"/>
                    <w:left w:val="none" w:sz="0" w:space="0" w:color="auto"/>
                    <w:bottom w:val="none" w:sz="0" w:space="0" w:color="auto"/>
                    <w:right w:val="none" w:sz="0" w:space="0" w:color="auto"/>
                  </w:divBdr>
                </w:div>
                <w:div w:id="381172466">
                  <w:marLeft w:val="0"/>
                  <w:marRight w:val="0"/>
                  <w:marTop w:val="0"/>
                  <w:marBottom w:val="0"/>
                  <w:divBdr>
                    <w:top w:val="none" w:sz="0" w:space="0" w:color="auto"/>
                    <w:left w:val="none" w:sz="0" w:space="0" w:color="auto"/>
                    <w:bottom w:val="none" w:sz="0" w:space="0" w:color="auto"/>
                    <w:right w:val="none" w:sz="0" w:space="0" w:color="auto"/>
                  </w:divBdr>
                </w:div>
                <w:div w:id="381172475">
                  <w:marLeft w:val="0"/>
                  <w:marRight w:val="0"/>
                  <w:marTop w:val="0"/>
                  <w:marBottom w:val="0"/>
                  <w:divBdr>
                    <w:top w:val="none" w:sz="0" w:space="0" w:color="auto"/>
                    <w:left w:val="none" w:sz="0" w:space="0" w:color="auto"/>
                    <w:bottom w:val="none" w:sz="0" w:space="0" w:color="auto"/>
                    <w:right w:val="none" w:sz="0" w:space="0" w:color="auto"/>
                  </w:divBdr>
                </w:div>
                <w:div w:id="381172499">
                  <w:marLeft w:val="0"/>
                  <w:marRight w:val="0"/>
                  <w:marTop w:val="0"/>
                  <w:marBottom w:val="0"/>
                  <w:divBdr>
                    <w:top w:val="none" w:sz="0" w:space="0" w:color="auto"/>
                    <w:left w:val="none" w:sz="0" w:space="0" w:color="auto"/>
                    <w:bottom w:val="none" w:sz="0" w:space="0" w:color="auto"/>
                    <w:right w:val="none" w:sz="0" w:space="0" w:color="auto"/>
                  </w:divBdr>
                </w:div>
                <w:div w:id="381172515">
                  <w:marLeft w:val="0"/>
                  <w:marRight w:val="0"/>
                  <w:marTop w:val="0"/>
                  <w:marBottom w:val="0"/>
                  <w:divBdr>
                    <w:top w:val="none" w:sz="0" w:space="0" w:color="auto"/>
                    <w:left w:val="none" w:sz="0" w:space="0" w:color="auto"/>
                    <w:bottom w:val="none" w:sz="0" w:space="0" w:color="auto"/>
                    <w:right w:val="none" w:sz="0" w:space="0" w:color="auto"/>
                  </w:divBdr>
                </w:div>
                <w:div w:id="381172557">
                  <w:marLeft w:val="0"/>
                  <w:marRight w:val="0"/>
                  <w:marTop w:val="0"/>
                  <w:marBottom w:val="0"/>
                  <w:divBdr>
                    <w:top w:val="none" w:sz="0" w:space="0" w:color="auto"/>
                    <w:left w:val="none" w:sz="0" w:space="0" w:color="auto"/>
                    <w:bottom w:val="none" w:sz="0" w:space="0" w:color="auto"/>
                    <w:right w:val="none" w:sz="0" w:space="0" w:color="auto"/>
                  </w:divBdr>
                </w:div>
                <w:div w:id="381172561">
                  <w:marLeft w:val="0"/>
                  <w:marRight w:val="0"/>
                  <w:marTop w:val="0"/>
                  <w:marBottom w:val="0"/>
                  <w:divBdr>
                    <w:top w:val="none" w:sz="0" w:space="0" w:color="auto"/>
                    <w:left w:val="none" w:sz="0" w:space="0" w:color="auto"/>
                    <w:bottom w:val="none" w:sz="0" w:space="0" w:color="auto"/>
                    <w:right w:val="none" w:sz="0" w:space="0" w:color="auto"/>
                  </w:divBdr>
                </w:div>
                <w:div w:id="381172564">
                  <w:marLeft w:val="0"/>
                  <w:marRight w:val="0"/>
                  <w:marTop w:val="0"/>
                  <w:marBottom w:val="0"/>
                  <w:divBdr>
                    <w:top w:val="none" w:sz="0" w:space="0" w:color="auto"/>
                    <w:left w:val="none" w:sz="0" w:space="0" w:color="auto"/>
                    <w:bottom w:val="none" w:sz="0" w:space="0" w:color="auto"/>
                    <w:right w:val="none" w:sz="0" w:space="0" w:color="auto"/>
                  </w:divBdr>
                </w:div>
                <w:div w:id="381172579">
                  <w:marLeft w:val="0"/>
                  <w:marRight w:val="0"/>
                  <w:marTop w:val="0"/>
                  <w:marBottom w:val="0"/>
                  <w:divBdr>
                    <w:top w:val="none" w:sz="0" w:space="0" w:color="auto"/>
                    <w:left w:val="none" w:sz="0" w:space="0" w:color="auto"/>
                    <w:bottom w:val="none" w:sz="0" w:space="0" w:color="auto"/>
                    <w:right w:val="none" w:sz="0" w:space="0" w:color="auto"/>
                  </w:divBdr>
                </w:div>
                <w:div w:id="381172664">
                  <w:marLeft w:val="0"/>
                  <w:marRight w:val="0"/>
                  <w:marTop w:val="0"/>
                  <w:marBottom w:val="0"/>
                  <w:divBdr>
                    <w:top w:val="none" w:sz="0" w:space="0" w:color="auto"/>
                    <w:left w:val="none" w:sz="0" w:space="0" w:color="auto"/>
                    <w:bottom w:val="none" w:sz="0" w:space="0" w:color="auto"/>
                    <w:right w:val="none" w:sz="0" w:space="0" w:color="auto"/>
                  </w:divBdr>
                </w:div>
                <w:div w:id="381172670">
                  <w:marLeft w:val="0"/>
                  <w:marRight w:val="0"/>
                  <w:marTop w:val="0"/>
                  <w:marBottom w:val="0"/>
                  <w:divBdr>
                    <w:top w:val="none" w:sz="0" w:space="0" w:color="auto"/>
                    <w:left w:val="none" w:sz="0" w:space="0" w:color="auto"/>
                    <w:bottom w:val="none" w:sz="0" w:space="0" w:color="auto"/>
                    <w:right w:val="none" w:sz="0" w:space="0" w:color="auto"/>
                  </w:divBdr>
                </w:div>
                <w:div w:id="381172676">
                  <w:marLeft w:val="0"/>
                  <w:marRight w:val="0"/>
                  <w:marTop w:val="0"/>
                  <w:marBottom w:val="0"/>
                  <w:divBdr>
                    <w:top w:val="none" w:sz="0" w:space="0" w:color="auto"/>
                    <w:left w:val="none" w:sz="0" w:space="0" w:color="auto"/>
                    <w:bottom w:val="none" w:sz="0" w:space="0" w:color="auto"/>
                    <w:right w:val="none" w:sz="0" w:space="0" w:color="auto"/>
                  </w:divBdr>
                </w:div>
                <w:div w:id="381172679">
                  <w:marLeft w:val="0"/>
                  <w:marRight w:val="0"/>
                  <w:marTop w:val="0"/>
                  <w:marBottom w:val="0"/>
                  <w:divBdr>
                    <w:top w:val="none" w:sz="0" w:space="0" w:color="auto"/>
                    <w:left w:val="none" w:sz="0" w:space="0" w:color="auto"/>
                    <w:bottom w:val="none" w:sz="0" w:space="0" w:color="auto"/>
                    <w:right w:val="none" w:sz="0" w:space="0" w:color="auto"/>
                  </w:divBdr>
                </w:div>
                <w:div w:id="381172711">
                  <w:marLeft w:val="0"/>
                  <w:marRight w:val="0"/>
                  <w:marTop w:val="0"/>
                  <w:marBottom w:val="0"/>
                  <w:divBdr>
                    <w:top w:val="none" w:sz="0" w:space="0" w:color="auto"/>
                    <w:left w:val="none" w:sz="0" w:space="0" w:color="auto"/>
                    <w:bottom w:val="none" w:sz="0" w:space="0" w:color="auto"/>
                    <w:right w:val="none" w:sz="0" w:space="0" w:color="auto"/>
                  </w:divBdr>
                </w:div>
                <w:div w:id="381172720">
                  <w:marLeft w:val="0"/>
                  <w:marRight w:val="0"/>
                  <w:marTop w:val="0"/>
                  <w:marBottom w:val="0"/>
                  <w:divBdr>
                    <w:top w:val="none" w:sz="0" w:space="0" w:color="auto"/>
                    <w:left w:val="none" w:sz="0" w:space="0" w:color="auto"/>
                    <w:bottom w:val="none" w:sz="0" w:space="0" w:color="auto"/>
                    <w:right w:val="none" w:sz="0" w:space="0" w:color="auto"/>
                  </w:divBdr>
                </w:div>
                <w:div w:id="381172726">
                  <w:marLeft w:val="0"/>
                  <w:marRight w:val="0"/>
                  <w:marTop w:val="0"/>
                  <w:marBottom w:val="0"/>
                  <w:divBdr>
                    <w:top w:val="none" w:sz="0" w:space="0" w:color="auto"/>
                    <w:left w:val="none" w:sz="0" w:space="0" w:color="auto"/>
                    <w:bottom w:val="none" w:sz="0" w:space="0" w:color="auto"/>
                    <w:right w:val="none" w:sz="0" w:space="0" w:color="auto"/>
                  </w:divBdr>
                </w:div>
                <w:div w:id="381172743">
                  <w:marLeft w:val="0"/>
                  <w:marRight w:val="0"/>
                  <w:marTop w:val="0"/>
                  <w:marBottom w:val="0"/>
                  <w:divBdr>
                    <w:top w:val="none" w:sz="0" w:space="0" w:color="auto"/>
                    <w:left w:val="none" w:sz="0" w:space="0" w:color="auto"/>
                    <w:bottom w:val="none" w:sz="0" w:space="0" w:color="auto"/>
                    <w:right w:val="none" w:sz="0" w:space="0" w:color="auto"/>
                  </w:divBdr>
                </w:div>
                <w:div w:id="381172754">
                  <w:marLeft w:val="0"/>
                  <w:marRight w:val="0"/>
                  <w:marTop w:val="0"/>
                  <w:marBottom w:val="0"/>
                  <w:divBdr>
                    <w:top w:val="none" w:sz="0" w:space="0" w:color="auto"/>
                    <w:left w:val="none" w:sz="0" w:space="0" w:color="auto"/>
                    <w:bottom w:val="none" w:sz="0" w:space="0" w:color="auto"/>
                    <w:right w:val="none" w:sz="0" w:space="0" w:color="auto"/>
                  </w:divBdr>
                </w:div>
                <w:div w:id="381172769">
                  <w:marLeft w:val="0"/>
                  <w:marRight w:val="0"/>
                  <w:marTop w:val="0"/>
                  <w:marBottom w:val="0"/>
                  <w:divBdr>
                    <w:top w:val="none" w:sz="0" w:space="0" w:color="auto"/>
                    <w:left w:val="none" w:sz="0" w:space="0" w:color="auto"/>
                    <w:bottom w:val="none" w:sz="0" w:space="0" w:color="auto"/>
                    <w:right w:val="none" w:sz="0" w:space="0" w:color="auto"/>
                  </w:divBdr>
                </w:div>
                <w:div w:id="381172789">
                  <w:marLeft w:val="0"/>
                  <w:marRight w:val="0"/>
                  <w:marTop w:val="0"/>
                  <w:marBottom w:val="0"/>
                  <w:divBdr>
                    <w:top w:val="none" w:sz="0" w:space="0" w:color="auto"/>
                    <w:left w:val="none" w:sz="0" w:space="0" w:color="auto"/>
                    <w:bottom w:val="none" w:sz="0" w:space="0" w:color="auto"/>
                    <w:right w:val="none" w:sz="0" w:space="0" w:color="auto"/>
                  </w:divBdr>
                </w:div>
                <w:div w:id="381172795">
                  <w:marLeft w:val="0"/>
                  <w:marRight w:val="0"/>
                  <w:marTop w:val="0"/>
                  <w:marBottom w:val="0"/>
                  <w:divBdr>
                    <w:top w:val="none" w:sz="0" w:space="0" w:color="auto"/>
                    <w:left w:val="none" w:sz="0" w:space="0" w:color="auto"/>
                    <w:bottom w:val="none" w:sz="0" w:space="0" w:color="auto"/>
                    <w:right w:val="none" w:sz="0" w:space="0" w:color="auto"/>
                  </w:divBdr>
                </w:div>
                <w:div w:id="381172803">
                  <w:marLeft w:val="0"/>
                  <w:marRight w:val="0"/>
                  <w:marTop w:val="0"/>
                  <w:marBottom w:val="0"/>
                  <w:divBdr>
                    <w:top w:val="none" w:sz="0" w:space="0" w:color="auto"/>
                    <w:left w:val="none" w:sz="0" w:space="0" w:color="auto"/>
                    <w:bottom w:val="none" w:sz="0" w:space="0" w:color="auto"/>
                    <w:right w:val="none" w:sz="0" w:space="0" w:color="auto"/>
                  </w:divBdr>
                </w:div>
                <w:div w:id="381172807">
                  <w:marLeft w:val="0"/>
                  <w:marRight w:val="0"/>
                  <w:marTop w:val="0"/>
                  <w:marBottom w:val="0"/>
                  <w:divBdr>
                    <w:top w:val="none" w:sz="0" w:space="0" w:color="auto"/>
                    <w:left w:val="none" w:sz="0" w:space="0" w:color="auto"/>
                    <w:bottom w:val="none" w:sz="0" w:space="0" w:color="auto"/>
                    <w:right w:val="none" w:sz="0" w:space="0" w:color="auto"/>
                  </w:divBdr>
                </w:div>
                <w:div w:id="381172809">
                  <w:marLeft w:val="0"/>
                  <w:marRight w:val="0"/>
                  <w:marTop w:val="0"/>
                  <w:marBottom w:val="0"/>
                  <w:divBdr>
                    <w:top w:val="none" w:sz="0" w:space="0" w:color="auto"/>
                    <w:left w:val="none" w:sz="0" w:space="0" w:color="auto"/>
                    <w:bottom w:val="none" w:sz="0" w:space="0" w:color="auto"/>
                    <w:right w:val="none" w:sz="0" w:space="0" w:color="auto"/>
                  </w:divBdr>
                </w:div>
                <w:div w:id="381172833">
                  <w:marLeft w:val="0"/>
                  <w:marRight w:val="0"/>
                  <w:marTop w:val="0"/>
                  <w:marBottom w:val="0"/>
                  <w:divBdr>
                    <w:top w:val="none" w:sz="0" w:space="0" w:color="auto"/>
                    <w:left w:val="none" w:sz="0" w:space="0" w:color="auto"/>
                    <w:bottom w:val="none" w:sz="0" w:space="0" w:color="auto"/>
                    <w:right w:val="none" w:sz="0" w:space="0" w:color="auto"/>
                  </w:divBdr>
                </w:div>
                <w:div w:id="381172834">
                  <w:marLeft w:val="0"/>
                  <w:marRight w:val="0"/>
                  <w:marTop w:val="0"/>
                  <w:marBottom w:val="0"/>
                  <w:divBdr>
                    <w:top w:val="none" w:sz="0" w:space="0" w:color="auto"/>
                    <w:left w:val="none" w:sz="0" w:space="0" w:color="auto"/>
                    <w:bottom w:val="none" w:sz="0" w:space="0" w:color="auto"/>
                    <w:right w:val="none" w:sz="0" w:space="0" w:color="auto"/>
                  </w:divBdr>
                </w:div>
                <w:div w:id="381172840">
                  <w:marLeft w:val="0"/>
                  <w:marRight w:val="0"/>
                  <w:marTop w:val="0"/>
                  <w:marBottom w:val="0"/>
                  <w:divBdr>
                    <w:top w:val="none" w:sz="0" w:space="0" w:color="auto"/>
                    <w:left w:val="none" w:sz="0" w:space="0" w:color="auto"/>
                    <w:bottom w:val="none" w:sz="0" w:space="0" w:color="auto"/>
                    <w:right w:val="none" w:sz="0" w:space="0" w:color="auto"/>
                  </w:divBdr>
                </w:div>
                <w:div w:id="381172864">
                  <w:marLeft w:val="0"/>
                  <w:marRight w:val="0"/>
                  <w:marTop w:val="0"/>
                  <w:marBottom w:val="0"/>
                  <w:divBdr>
                    <w:top w:val="none" w:sz="0" w:space="0" w:color="auto"/>
                    <w:left w:val="none" w:sz="0" w:space="0" w:color="auto"/>
                    <w:bottom w:val="none" w:sz="0" w:space="0" w:color="auto"/>
                    <w:right w:val="none" w:sz="0" w:space="0" w:color="auto"/>
                  </w:divBdr>
                </w:div>
                <w:div w:id="381172867">
                  <w:marLeft w:val="0"/>
                  <w:marRight w:val="0"/>
                  <w:marTop w:val="0"/>
                  <w:marBottom w:val="0"/>
                  <w:divBdr>
                    <w:top w:val="none" w:sz="0" w:space="0" w:color="auto"/>
                    <w:left w:val="none" w:sz="0" w:space="0" w:color="auto"/>
                    <w:bottom w:val="none" w:sz="0" w:space="0" w:color="auto"/>
                    <w:right w:val="none" w:sz="0" w:space="0" w:color="auto"/>
                  </w:divBdr>
                </w:div>
                <w:div w:id="381172878">
                  <w:marLeft w:val="0"/>
                  <w:marRight w:val="0"/>
                  <w:marTop w:val="0"/>
                  <w:marBottom w:val="0"/>
                  <w:divBdr>
                    <w:top w:val="none" w:sz="0" w:space="0" w:color="auto"/>
                    <w:left w:val="none" w:sz="0" w:space="0" w:color="auto"/>
                    <w:bottom w:val="none" w:sz="0" w:space="0" w:color="auto"/>
                    <w:right w:val="none" w:sz="0" w:space="0" w:color="auto"/>
                  </w:divBdr>
                </w:div>
                <w:div w:id="381172894">
                  <w:marLeft w:val="0"/>
                  <w:marRight w:val="0"/>
                  <w:marTop w:val="0"/>
                  <w:marBottom w:val="0"/>
                  <w:divBdr>
                    <w:top w:val="none" w:sz="0" w:space="0" w:color="auto"/>
                    <w:left w:val="none" w:sz="0" w:space="0" w:color="auto"/>
                    <w:bottom w:val="none" w:sz="0" w:space="0" w:color="auto"/>
                    <w:right w:val="none" w:sz="0" w:space="0" w:color="auto"/>
                  </w:divBdr>
                </w:div>
                <w:div w:id="381172899">
                  <w:marLeft w:val="0"/>
                  <w:marRight w:val="0"/>
                  <w:marTop w:val="0"/>
                  <w:marBottom w:val="0"/>
                  <w:divBdr>
                    <w:top w:val="none" w:sz="0" w:space="0" w:color="auto"/>
                    <w:left w:val="none" w:sz="0" w:space="0" w:color="auto"/>
                    <w:bottom w:val="none" w:sz="0" w:space="0" w:color="auto"/>
                    <w:right w:val="none" w:sz="0" w:space="0" w:color="auto"/>
                  </w:divBdr>
                </w:div>
                <w:div w:id="381172901">
                  <w:marLeft w:val="0"/>
                  <w:marRight w:val="0"/>
                  <w:marTop w:val="0"/>
                  <w:marBottom w:val="0"/>
                  <w:divBdr>
                    <w:top w:val="none" w:sz="0" w:space="0" w:color="auto"/>
                    <w:left w:val="none" w:sz="0" w:space="0" w:color="auto"/>
                    <w:bottom w:val="none" w:sz="0" w:space="0" w:color="auto"/>
                    <w:right w:val="none" w:sz="0" w:space="0" w:color="auto"/>
                  </w:divBdr>
                </w:div>
                <w:div w:id="381172913">
                  <w:marLeft w:val="0"/>
                  <w:marRight w:val="0"/>
                  <w:marTop w:val="0"/>
                  <w:marBottom w:val="0"/>
                  <w:divBdr>
                    <w:top w:val="none" w:sz="0" w:space="0" w:color="auto"/>
                    <w:left w:val="none" w:sz="0" w:space="0" w:color="auto"/>
                    <w:bottom w:val="none" w:sz="0" w:space="0" w:color="auto"/>
                    <w:right w:val="none" w:sz="0" w:space="0" w:color="auto"/>
                  </w:divBdr>
                </w:div>
                <w:div w:id="381172936">
                  <w:marLeft w:val="0"/>
                  <w:marRight w:val="0"/>
                  <w:marTop w:val="0"/>
                  <w:marBottom w:val="0"/>
                  <w:divBdr>
                    <w:top w:val="none" w:sz="0" w:space="0" w:color="auto"/>
                    <w:left w:val="none" w:sz="0" w:space="0" w:color="auto"/>
                    <w:bottom w:val="none" w:sz="0" w:space="0" w:color="auto"/>
                    <w:right w:val="none" w:sz="0" w:space="0" w:color="auto"/>
                  </w:divBdr>
                </w:div>
                <w:div w:id="381172940">
                  <w:marLeft w:val="0"/>
                  <w:marRight w:val="0"/>
                  <w:marTop w:val="0"/>
                  <w:marBottom w:val="0"/>
                  <w:divBdr>
                    <w:top w:val="none" w:sz="0" w:space="0" w:color="auto"/>
                    <w:left w:val="none" w:sz="0" w:space="0" w:color="auto"/>
                    <w:bottom w:val="none" w:sz="0" w:space="0" w:color="auto"/>
                    <w:right w:val="none" w:sz="0" w:space="0" w:color="auto"/>
                  </w:divBdr>
                </w:div>
                <w:div w:id="381172943">
                  <w:marLeft w:val="0"/>
                  <w:marRight w:val="0"/>
                  <w:marTop w:val="0"/>
                  <w:marBottom w:val="0"/>
                  <w:divBdr>
                    <w:top w:val="none" w:sz="0" w:space="0" w:color="auto"/>
                    <w:left w:val="none" w:sz="0" w:space="0" w:color="auto"/>
                    <w:bottom w:val="none" w:sz="0" w:space="0" w:color="auto"/>
                    <w:right w:val="none" w:sz="0" w:space="0" w:color="auto"/>
                  </w:divBdr>
                </w:div>
                <w:div w:id="381172956">
                  <w:marLeft w:val="0"/>
                  <w:marRight w:val="0"/>
                  <w:marTop w:val="0"/>
                  <w:marBottom w:val="0"/>
                  <w:divBdr>
                    <w:top w:val="none" w:sz="0" w:space="0" w:color="auto"/>
                    <w:left w:val="none" w:sz="0" w:space="0" w:color="auto"/>
                    <w:bottom w:val="none" w:sz="0" w:space="0" w:color="auto"/>
                    <w:right w:val="none" w:sz="0" w:space="0" w:color="auto"/>
                  </w:divBdr>
                </w:div>
                <w:div w:id="381172967">
                  <w:marLeft w:val="0"/>
                  <w:marRight w:val="0"/>
                  <w:marTop w:val="0"/>
                  <w:marBottom w:val="0"/>
                  <w:divBdr>
                    <w:top w:val="none" w:sz="0" w:space="0" w:color="auto"/>
                    <w:left w:val="none" w:sz="0" w:space="0" w:color="auto"/>
                    <w:bottom w:val="none" w:sz="0" w:space="0" w:color="auto"/>
                    <w:right w:val="none" w:sz="0" w:space="0" w:color="auto"/>
                  </w:divBdr>
                </w:div>
                <w:div w:id="381172976">
                  <w:marLeft w:val="0"/>
                  <w:marRight w:val="0"/>
                  <w:marTop w:val="0"/>
                  <w:marBottom w:val="0"/>
                  <w:divBdr>
                    <w:top w:val="none" w:sz="0" w:space="0" w:color="auto"/>
                    <w:left w:val="none" w:sz="0" w:space="0" w:color="auto"/>
                    <w:bottom w:val="none" w:sz="0" w:space="0" w:color="auto"/>
                    <w:right w:val="none" w:sz="0" w:space="0" w:color="auto"/>
                  </w:divBdr>
                </w:div>
                <w:div w:id="381172978">
                  <w:marLeft w:val="0"/>
                  <w:marRight w:val="0"/>
                  <w:marTop w:val="0"/>
                  <w:marBottom w:val="0"/>
                  <w:divBdr>
                    <w:top w:val="none" w:sz="0" w:space="0" w:color="auto"/>
                    <w:left w:val="none" w:sz="0" w:space="0" w:color="auto"/>
                    <w:bottom w:val="none" w:sz="0" w:space="0" w:color="auto"/>
                    <w:right w:val="none" w:sz="0" w:space="0" w:color="auto"/>
                  </w:divBdr>
                </w:div>
                <w:div w:id="381172989">
                  <w:marLeft w:val="0"/>
                  <w:marRight w:val="0"/>
                  <w:marTop w:val="0"/>
                  <w:marBottom w:val="0"/>
                  <w:divBdr>
                    <w:top w:val="none" w:sz="0" w:space="0" w:color="auto"/>
                    <w:left w:val="none" w:sz="0" w:space="0" w:color="auto"/>
                    <w:bottom w:val="none" w:sz="0" w:space="0" w:color="auto"/>
                    <w:right w:val="none" w:sz="0" w:space="0" w:color="auto"/>
                  </w:divBdr>
                </w:div>
                <w:div w:id="381173010">
                  <w:marLeft w:val="0"/>
                  <w:marRight w:val="0"/>
                  <w:marTop w:val="0"/>
                  <w:marBottom w:val="0"/>
                  <w:divBdr>
                    <w:top w:val="none" w:sz="0" w:space="0" w:color="auto"/>
                    <w:left w:val="none" w:sz="0" w:space="0" w:color="auto"/>
                    <w:bottom w:val="none" w:sz="0" w:space="0" w:color="auto"/>
                    <w:right w:val="none" w:sz="0" w:space="0" w:color="auto"/>
                  </w:divBdr>
                </w:div>
                <w:div w:id="381173017">
                  <w:marLeft w:val="0"/>
                  <w:marRight w:val="0"/>
                  <w:marTop w:val="0"/>
                  <w:marBottom w:val="0"/>
                  <w:divBdr>
                    <w:top w:val="none" w:sz="0" w:space="0" w:color="auto"/>
                    <w:left w:val="none" w:sz="0" w:space="0" w:color="auto"/>
                    <w:bottom w:val="none" w:sz="0" w:space="0" w:color="auto"/>
                    <w:right w:val="none" w:sz="0" w:space="0" w:color="auto"/>
                  </w:divBdr>
                </w:div>
                <w:div w:id="381173090">
                  <w:marLeft w:val="0"/>
                  <w:marRight w:val="0"/>
                  <w:marTop w:val="0"/>
                  <w:marBottom w:val="0"/>
                  <w:divBdr>
                    <w:top w:val="none" w:sz="0" w:space="0" w:color="auto"/>
                    <w:left w:val="none" w:sz="0" w:space="0" w:color="auto"/>
                    <w:bottom w:val="none" w:sz="0" w:space="0" w:color="auto"/>
                    <w:right w:val="none" w:sz="0" w:space="0" w:color="auto"/>
                  </w:divBdr>
                </w:div>
                <w:div w:id="381173121">
                  <w:marLeft w:val="0"/>
                  <w:marRight w:val="0"/>
                  <w:marTop w:val="0"/>
                  <w:marBottom w:val="0"/>
                  <w:divBdr>
                    <w:top w:val="none" w:sz="0" w:space="0" w:color="auto"/>
                    <w:left w:val="none" w:sz="0" w:space="0" w:color="auto"/>
                    <w:bottom w:val="none" w:sz="0" w:space="0" w:color="auto"/>
                    <w:right w:val="none" w:sz="0" w:space="0" w:color="auto"/>
                  </w:divBdr>
                </w:div>
                <w:div w:id="381173124">
                  <w:marLeft w:val="0"/>
                  <w:marRight w:val="0"/>
                  <w:marTop w:val="0"/>
                  <w:marBottom w:val="0"/>
                  <w:divBdr>
                    <w:top w:val="none" w:sz="0" w:space="0" w:color="auto"/>
                    <w:left w:val="none" w:sz="0" w:space="0" w:color="auto"/>
                    <w:bottom w:val="none" w:sz="0" w:space="0" w:color="auto"/>
                    <w:right w:val="none" w:sz="0" w:space="0" w:color="auto"/>
                  </w:divBdr>
                </w:div>
                <w:div w:id="381173160">
                  <w:marLeft w:val="0"/>
                  <w:marRight w:val="0"/>
                  <w:marTop w:val="0"/>
                  <w:marBottom w:val="0"/>
                  <w:divBdr>
                    <w:top w:val="none" w:sz="0" w:space="0" w:color="auto"/>
                    <w:left w:val="none" w:sz="0" w:space="0" w:color="auto"/>
                    <w:bottom w:val="none" w:sz="0" w:space="0" w:color="auto"/>
                    <w:right w:val="none" w:sz="0" w:space="0" w:color="auto"/>
                  </w:divBdr>
                </w:div>
                <w:div w:id="381173172">
                  <w:marLeft w:val="0"/>
                  <w:marRight w:val="0"/>
                  <w:marTop w:val="0"/>
                  <w:marBottom w:val="0"/>
                  <w:divBdr>
                    <w:top w:val="none" w:sz="0" w:space="0" w:color="auto"/>
                    <w:left w:val="none" w:sz="0" w:space="0" w:color="auto"/>
                    <w:bottom w:val="none" w:sz="0" w:space="0" w:color="auto"/>
                    <w:right w:val="none" w:sz="0" w:space="0" w:color="auto"/>
                  </w:divBdr>
                </w:div>
                <w:div w:id="381173219">
                  <w:marLeft w:val="0"/>
                  <w:marRight w:val="0"/>
                  <w:marTop w:val="0"/>
                  <w:marBottom w:val="0"/>
                  <w:divBdr>
                    <w:top w:val="none" w:sz="0" w:space="0" w:color="auto"/>
                    <w:left w:val="none" w:sz="0" w:space="0" w:color="auto"/>
                    <w:bottom w:val="none" w:sz="0" w:space="0" w:color="auto"/>
                    <w:right w:val="none" w:sz="0" w:space="0" w:color="auto"/>
                  </w:divBdr>
                </w:div>
                <w:div w:id="381173227">
                  <w:marLeft w:val="0"/>
                  <w:marRight w:val="0"/>
                  <w:marTop w:val="0"/>
                  <w:marBottom w:val="0"/>
                  <w:divBdr>
                    <w:top w:val="none" w:sz="0" w:space="0" w:color="auto"/>
                    <w:left w:val="none" w:sz="0" w:space="0" w:color="auto"/>
                    <w:bottom w:val="none" w:sz="0" w:space="0" w:color="auto"/>
                    <w:right w:val="none" w:sz="0" w:space="0" w:color="auto"/>
                  </w:divBdr>
                </w:div>
                <w:div w:id="381173229">
                  <w:marLeft w:val="0"/>
                  <w:marRight w:val="0"/>
                  <w:marTop w:val="0"/>
                  <w:marBottom w:val="0"/>
                  <w:divBdr>
                    <w:top w:val="none" w:sz="0" w:space="0" w:color="auto"/>
                    <w:left w:val="none" w:sz="0" w:space="0" w:color="auto"/>
                    <w:bottom w:val="none" w:sz="0" w:space="0" w:color="auto"/>
                    <w:right w:val="none" w:sz="0" w:space="0" w:color="auto"/>
                  </w:divBdr>
                </w:div>
                <w:div w:id="381173259">
                  <w:marLeft w:val="0"/>
                  <w:marRight w:val="0"/>
                  <w:marTop w:val="0"/>
                  <w:marBottom w:val="0"/>
                  <w:divBdr>
                    <w:top w:val="none" w:sz="0" w:space="0" w:color="auto"/>
                    <w:left w:val="none" w:sz="0" w:space="0" w:color="auto"/>
                    <w:bottom w:val="none" w:sz="0" w:space="0" w:color="auto"/>
                    <w:right w:val="none" w:sz="0" w:space="0" w:color="auto"/>
                  </w:divBdr>
                </w:div>
                <w:div w:id="381173270">
                  <w:marLeft w:val="0"/>
                  <w:marRight w:val="0"/>
                  <w:marTop w:val="0"/>
                  <w:marBottom w:val="0"/>
                  <w:divBdr>
                    <w:top w:val="none" w:sz="0" w:space="0" w:color="auto"/>
                    <w:left w:val="none" w:sz="0" w:space="0" w:color="auto"/>
                    <w:bottom w:val="none" w:sz="0" w:space="0" w:color="auto"/>
                    <w:right w:val="none" w:sz="0" w:space="0" w:color="auto"/>
                  </w:divBdr>
                </w:div>
                <w:div w:id="381173281">
                  <w:marLeft w:val="0"/>
                  <w:marRight w:val="0"/>
                  <w:marTop w:val="0"/>
                  <w:marBottom w:val="0"/>
                  <w:divBdr>
                    <w:top w:val="none" w:sz="0" w:space="0" w:color="auto"/>
                    <w:left w:val="none" w:sz="0" w:space="0" w:color="auto"/>
                    <w:bottom w:val="none" w:sz="0" w:space="0" w:color="auto"/>
                    <w:right w:val="none" w:sz="0" w:space="0" w:color="auto"/>
                  </w:divBdr>
                </w:div>
                <w:div w:id="381173287">
                  <w:marLeft w:val="0"/>
                  <w:marRight w:val="0"/>
                  <w:marTop w:val="0"/>
                  <w:marBottom w:val="0"/>
                  <w:divBdr>
                    <w:top w:val="none" w:sz="0" w:space="0" w:color="auto"/>
                    <w:left w:val="none" w:sz="0" w:space="0" w:color="auto"/>
                    <w:bottom w:val="none" w:sz="0" w:space="0" w:color="auto"/>
                    <w:right w:val="none" w:sz="0" w:space="0" w:color="auto"/>
                  </w:divBdr>
                </w:div>
                <w:div w:id="381173323">
                  <w:marLeft w:val="0"/>
                  <w:marRight w:val="0"/>
                  <w:marTop w:val="0"/>
                  <w:marBottom w:val="0"/>
                  <w:divBdr>
                    <w:top w:val="none" w:sz="0" w:space="0" w:color="auto"/>
                    <w:left w:val="none" w:sz="0" w:space="0" w:color="auto"/>
                    <w:bottom w:val="none" w:sz="0" w:space="0" w:color="auto"/>
                    <w:right w:val="none" w:sz="0" w:space="0" w:color="auto"/>
                  </w:divBdr>
                </w:div>
                <w:div w:id="381173329">
                  <w:marLeft w:val="0"/>
                  <w:marRight w:val="0"/>
                  <w:marTop w:val="0"/>
                  <w:marBottom w:val="0"/>
                  <w:divBdr>
                    <w:top w:val="none" w:sz="0" w:space="0" w:color="auto"/>
                    <w:left w:val="none" w:sz="0" w:space="0" w:color="auto"/>
                    <w:bottom w:val="none" w:sz="0" w:space="0" w:color="auto"/>
                    <w:right w:val="none" w:sz="0" w:space="0" w:color="auto"/>
                  </w:divBdr>
                </w:div>
                <w:div w:id="381173334">
                  <w:marLeft w:val="0"/>
                  <w:marRight w:val="0"/>
                  <w:marTop w:val="0"/>
                  <w:marBottom w:val="0"/>
                  <w:divBdr>
                    <w:top w:val="none" w:sz="0" w:space="0" w:color="auto"/>
                    <w:left w:val="none" w:sz="0" w:space="0" w:color="auto"/>
                    <w:bottom w:val="none" w:sz="0" w:space="0" w:color="auto"/>
                    <w:right w:val="none" w:sz="0" w:space="0" w:color="auto"/>
                  </w:divBdr>
                </w:div>
                <w:div w:id="381173347">
                  <w:marLeft w:val="0"/>
                  <w:marRight w:val="0"/>
                  <w:marTop w:val="0"/>
                  <w:marBottom w:val="0"/>
                  <w:divBdr>
                    <w:top w:val="none" w:sz="0" w:space="0" w:color="auto"/>
                    <w:left w:val="none" w:sz="0" w:space="0" w:color="auto"/>
                    <w:bottom w:val="none" w:sz="0" w:space="0" w:color="auto"/>
                    <w:right w:val="none" w:sz="0" w:space="0" w:color="auto"/>
                  </w:divBdr>
                </w:div>
                <w:div w:id="381173351">
                  <w:marLeft w:val="0"/>
                  <w:marRight w:val="0"/>
                  <w:marTop w:val="0"/>
                  <w:marBottom w:val="0"/>
                  <w:divBdr>
                    <w:top w:val="none" w:sz="0" w:space="0" w:color="auto"/>
                    <w:left w:val="none" w:sz="0" w:space="0" w:color="auto"/>
                    <w:bottom w:val="none" w:sz="0" w:space="0" w:color="auto"/>
                    <w:right w:val="none" w:sz="0" w:space="0" w:color="auto"/>
                  </w:divBdr>
                </w:div>
                <w:div w:id="381173353">
                  <w:marLeft w:val="0"/>
                  <w:marRight w:val="0"/>
                  <w:marTop w:val="0"/>
                  <w:marBottom w:val="0"/>
                  <w:divBdr>
                    <w:top w:val="none" w:sz="0" w:space="0" w:color="auto"/>
                    <w:left w:val="none" w:sz="0" w:space="0" w:color="auto"/>
                    <w:bottom w:val="none" w:sz="0" w:space="0" w:color="auto"/>
                    <w:right w:val="none" w:sz="0" w:space="0" w:color="auto"/>
                  </w:divBdr>
                </w:div>
                <w:div w:id="381173356">
                  <w:marLeft w:val="0"/>
                  <w:marRight w:val="0"/>
                  <w:marTop w:val="0"/>
                  <w:marBottom w:val="0"/>
                  <w:divBdr>
                    <w:top w:val="none" w:sz="0" w:space="0" w:color="auto"/>
                    <w:left w:val="none" w:sz="0" w:space="0" w:color="auto"/>
                    <w:bottom w:val="none" w:sz="0" w:space="0" w:color="auto"/>
                    <w:right w:val="none" w:sz="0" w:space="0" w:color="auto"/>
                  </w:divBdr>
                </w:div>
                <w:div w:id="381173366">
                  <w:marLeft w:val="0"/>
                  <w:marRight w:val="0"/>
                  <w:marTop w:val="0"/>
                  <w:marBottom w:val="0"/>
                  <w:divBdr>
                    <w:top w:val="none" w:sz="0" w:space="0" w:color="auto"/>
                    <w:left w:val="none" w:sz="0" w:space="0" w:color="auto"/>
                    <w:bottom w:val="none" w:sz="0" w:space="0" w:color="auto"/>
                    <w:right w:val="none" w:sz="0" w:space="0" w:color="auto"/>
                  </w:divBdr>
                </w:div>
                <w:div w:id="381173368">
                  <w:marLeft w:val="0"/>
                  <w:marRight w:val="0"/>
                  <w:marTop w:val="0"/>
                  <w:marBottom w:val="0"/>
                  <w:divBdr>
                    <w:top w:val="none" w:sz="0" w:space="0" w:color="auto"/>
                    <w:left w:val="none" w:sz="0" w:space="0" w:color="auto"/>
                    <w:bottom w:val="none" w:sz="0" w:space="0" w:color="auto"/>
                    <w:right w:val="none" w:sz="0" w:space="0" w:color="auto"/>
                  </w:divBdr>
                </w:div>
                <w:div w:id="381173372">
                  <w:marLeft w:val="0"/>
                  <w:marRight w:val="0"/>
                  <w:marTop w:val="0"/>
                  <w:marBottom w:val="0"/>
                  <w:divBdr>
                    <w:top w:val="none" w:sz="0" w:space="0" w:color="auto"/>
                    <w:left w:val="none" w:sz="0" w:space="0" w:color="auto"/>
                    <w:bottom w:val="none" w:sz="0" w:space="0" w:color="auto"/>
                    <w:right w:val="none" w:sz="0" w:space="0" w:color="auto"/>
                  </w:divBdr>
                </w:div>
                <w:div w:id="381173376">
                  <w:marLeft w:val="0"/>
                  <w:marRight w:val="0"/>
                  <w:marTop w:val="0"/>
                  <w:marBottom w:val="0"/>
                  <w:divBdr>
                    <w:top w:val="none" w:sz="0" w:space="0" w:color="auto"/>
                    <w:left w:val="none" w:sz="0" w:space="0" w:color="auto"/>
                    <w:bottom w:val="none" w:sz="0" w:space="0" w:color="auto"/>
                    <w:right w:val="none" w:sz="0" w:space="0" w:color="auto"/>
                  </w:divBdr>
                </w:div>
                <w:div w:id="381173399">
                  <w:marLeft w:val="0"/>
                  <w:marRight w:val="0"/>
                  <w:marTop w:val="0"/>
                  <w:marBottom w:val="0"/>
                  <w:divBdr>
                    <w:top w:val="none" w:sz="0" w:space="0" w:color="auto"/>
                    <w:left w:val="none" w:sz="0" w:space="0" w:color="auto"/>
                    <w:bottom w:val="none" w:sz="0" w:space="0" w:color="auto"/>
                    <w:right w:val="none" w:sz="0" w:space="0" w:color="auto"/>
                  </w:divBdr>
                </w:div>
                <w:div w:id="381173402">
                  <w:marLeft w:val="0"/>
                  <w:marRight w:val="0"/>
                  <w:marTop w:val="0"/>
                  <w:marBottom w:val="0"/>
                  <w:divBdr>
                    <w:top w:val="none" w:sz="0" w:space="0" w:color="auto"/>
                    <w:left w:val="none" w:sz="0" w:space="0" w:color="auto"/>
                    <w:bottom w:val="none" w:sz="0" w:space="0" w:color="auto"/>
                    <w:right w:val="none" w:sz="0" w:space="0" w:color="auto"/>
                  </w:divBdr>
                </w:div>
                <w:div w:id="381173403">
                  <w:marLeft w:val="0"/>
                  <w:marRight w:val="0"/>
                  <w:marTop w:val="0"/>
                  <w:marBottom w:val="0"/>
                  <w:divBdr>
                    <w:top w:val="none" w:sz="0" w:space="0" w:color="auto"/>
                    <w:left w:val="none" w:sz="0" w:space="0" w:color="auto"/>
                    <w:bottom w:val="none" w:sz="0" w:space="0" w:color="auto"/>
                    <w:right w:val="none" w:sz="0" w:space="0" w:color="auto"/>
                  </w:divBdr>
                </w:div>
                <w:div w:id="381173408">
                  <w:marLeft w:val="0"/>
                  <w:marRight w:val="0"/>
                  <w:marTop w:val="0"/>
                  <w:marBottom w:val="0"/>
                  <w:divBdr>
                    <w:top w:val="none" w:sz="0" w:space="0" w:color="auto"/>
                    <w:left w:val="none" w:sz="0" w:space="0" w:color="auto"/>
                    <w:bottom w:val="none" w:sz="0" w:space="0" w:color="auto"/>
                    <w:right w:val="none" w:sz="0" w:space="0" w:color="auto"/>
                  </w:divBdr>
                </w:div>
                <w:div w:id="381173419">
                  <w:marLeft w:val="0"/>
                  <w:marRight w:val="0"/>
                  <w:marTop w:val="0"/>
                  <w:marBottom w:val="0"/>
                  <w:divBdr>
                    <w:top w:val="none" w:sz="0" w:space="0" w:color="auto"/>
                    <w:left w:val="none" w:sz="0" w:space="0" w:color="auto"/>
                    <w:bottom w:val="none" w:sz="0" w:space="0" w:color="auto"/>
                    <w:right w:val="none" w:sz="0" w:space="0" w:color="auto"/>
                  </w:divBdr>
                </w:div>
                <w:div w:id="381173434">
                  <w:marLeft w:val="0"/>
                  <w:marRight w:val="0"/>
                  <w:marTop w:val="0"/>
                  <w:marBottom w:val="0"/>
                  <w:divBdr>
                    <w:top w:val="none" w:sz="0" w:space="0" w:color="auto"/>
                    <w:left w:val="none" w:sz="0" w:space="0" w:color="auto"/>
                    <w:bottom w:val="none" w:sz="0" w:space="0" w:color="auto"/>
                    <w:right w:val="none" w:sz="0" w:space="0" w:color="auto"/>
                  </w:divBdr>
                </w:div>
                <w:div w:id="381173458">
                  <w:marLeft w:val="0"/>
                  <w:marRight w:val="0"/>
                  <w:marTop w:val="0"/>
                  <w:marBottom w:val="0"/>
                  <w:divBdr>
                    <w:top w:val="none" w:sz="0" w:space="0" w:color="auto"/>
                    <w:left w:val="none" w:sz="0" w:space="0" w:color="auto"/>
                    <w:bottom w:val="none" w:sz="0" w:space="0" w:color="auto"/>
                    <w:right w:val="none" w:sz="0" w:space="0" w:color="auto"/>
                  </w:divBdr>
                </w:div>
                <w:div w:id="381173483">
                  <w:marLeft w:val="0"/>
                  <w:marRight w:val="0"/>
                  <w:marTop w:val="0"/>
                  <w:marBottom w:val="0"/>
                  <w:divBdr>
                    <w:top w:val="none" w:sz="0" w:space="0" w:color="auto"/>
                    <w:left w:val="none" w:sz="0" w:space="0" w:color="auto"/>
                    <w:bottom w:val="none" w:sz="0" w:space="0" w:color="auto"/>
                    <w:right w:val="none" w:sz="0" w:space="0" w:color="auto"/>
                  </w:divBdr>
                </w:div>
                <w:div w:id="381173499">
                  <w:marLeft w:val="0"/>
                  <w:marRight w:val="0"/>
                  <w:marTop w:val="0"/>
                  <w:marBottom w:val="0"/>
                  <w:divBdr>
                    <w:top w:val="none" w:sz="0" w:space="0" w:color="auto"/>
                    <w:left w:val="none" w:sz="0" w:space="0" w:color="auto"/>
                    <w:bottom w:val="none" w:sz="0" w:space="0" w:color="auto"/>
                    <w:right w:val="none" w:sz="0" w:space="0" w:color="auto"/>
                  </w:divBdr>
                </w:div>
                <w:div w:id="381173506">
                  <w:marLeft w:val="0"/>
                  <w:marRight w:val="0"/>
                  <w:marTop w:val="0"/>
                  <w:marBottom w:val="0"/>
                  <w:divBdr>
                    <w:top w:val="none" w:sz="0" w:space="0" w:color="auto"/>
                    <w:left w:val="none" w:sz="0" w:space="0" w:color="auto"/>
                    <w:bottom w:val="none" w:sz="0" w:space="0" w:color="auto"/>
                    <w:right w:val="none" w:sz="0" w:space="0" w:color="auto"/>
                  </w:divBdr>
                </w:div>
                <w:div w:id="381173527">
                  <w:marLeft w:val="0"/>
                  <w:marRight w:val="0"/>
                  <w:marTop w:val="0"/>
                  <w:marBottom w:val="0"/>
                  <w:divBdr>
                    <w:top w:val="none" w:sz="0" w:space="0" w:color="auto"/>
                    <w:left w:val="none" w:sz="0" w:space="0" w:color="auto"/>
                    <w:bottom w:val="none" w:sz="0" w:space="0" w:color="auto"/>
                    <w:right w:val="none" w:sz="0" w:space="0" w:color="auto"/>
                  </w:divBdr>
                </w:div>
                <w:div w:id="381173537">
                  <w:marLeft w:val="0"/>
                  <w:marRight w:val="0"/>
                  <w:marTop w:val="0"/>
                  <w:marBottom w:val="0"/>
                  <w:divBdr>
                    <w:top w:val="none" w:sz="0" w:space="0" w:color="auto"/>
                    <w:left w:val="none" w:sz="0" w:space="0" w:color="auto"/>
                    <w:bottom w:val="none" w:sz="0" w:space="0" w:color="auto"/>
                    <w:right w:val="none" w:sz="0" w:space="0" w:color="auto"/>
                  </w:divBdr>
                </w:div>
                <w:div w:id="381173545">
                  <w:marLeft w:val="0"/>
                  <w:marRight w:val="0"/>
                  <w:marTop w:val="0"/>
                  <w:marBottom w:val="0"/>
                  <w:divBdr>
                    <w:top w:val="none" w:sz="0" w:space="0" w:color="auto"/>
                    <w:left w:val="none" w:sz="0" w:space="0" w:color="auto"/>
                    <w:bottom w:val="none" w:sz="0" w:space="0" w:color="auto"/>
                    <w:right w:val="none" w:sz="0" w:space="0" w:color="auto"/>
                  </w:divBdr>
                </w:div>
                <w:div w:id="381173548">
                  <w:marLeft w:val="0"/>
                  <w:marRight w:val="0"/>
                  <w:marTop w:val="0"/>
                  <w:marBottom w:val="0"/>
                  <w:divBdr>
                    <w:top w:val="none" w:sz="0" w:space="0" w:color="auto"/>
                    <w:left w:val="none" w:sz="0" w:space="0" w:color="auto"/>
                    <w:bottom w:val="none" w:sz="0" w:space="0" w:color="auto"/>
                    <w:right w:val="none" w:sz="0" w:space="0" w:color="auto"/>
                  </w:divBdr>
                </w:div>
                <w:div w:id="381173553">
                  <w:marLeft w:val="0"/>
                  <w:marRight w:val="0"/>
                  <w:marTop w:val="0"/>
                  <w:marBottom w:val="0"/>
                  <w:divBdr>
                    <w:top w:val="none" w:sz="0" w:space="0" w:color="auto"/>
                    <w:left w:val="none" w:sz="0" w:space="0" w:color="auto"/>
                    <w:bottom w:val="none" w:sz="0" w:space="0" w:color="auto"/>
                    <w:right w:val="none" w:sz="0" w:space="0" w:color="auto"/>
                  </w:divBdr>
                </w:div>
                <w:div w:id="381173565">
                  <w:marLeft w:val="0"/>
                  <w:marRight w:val="0"/>
                  <w:marTop w:val="0"/>
                  <w:marBottom w:val="0"/>
                  <w:divBdr>
                    <w:top w:val="none" w:sz="0" w:space="0" w:color="auto"/>
                    <w:left w:val="none" w:sz="0" w:space="0" w:color="auto"/>
                    <w:bottom w:val="none" w:sz="0" w:space="0" w:color="auto"/>
                    <w:right w:val="none" w:sz="0" w:space="0" w:color="auto"/>
                  </w:divBdr>
                </w:div>
                <w:div w:id="381173574">
                  <w:marLeft w:val="0"/>
                  <w:marRight w:val="0"/>
                  <w:marTop w:val="0"/>
                  <w:marBottom w:val="0"/>
                  <w:divBdr>
                    <w:top w:val="none" w:sz="0" w:space="0" w:color="auto"/>
                    <w:left w:val="none" w:sz="0" w:space="0" w:color="auto"/>
                    <w:bottom w:val="none" w:sz="0" w:space="0" w:color="auto"/>
                    <w:right w:val="none" w:sz="0" w:space="0" w:color="auto"/>
                  </w:divBdr>
                </w:div>
                <w:div w:id="381173578">
                  <w:marLeft w:val="0"/>
                  <w:marRight w:val="0"/>
                  <w:marTop w:val="0"/>
                  <w:marBottom w:val="0"/>
                  <w:divBdr>
                    <w:top w:val="none" w:sz="0" w:space="0" w:color="auto"/>
                    <w:left w:val="none" w:sz="0" w:space="0" w:color="auto"/>
                    <w:bottom w:val="none" w:sz="0" w:space="0" w:color="auto"/>
                    <w:right w:val="none" w:sz="0" w:space="0" w:color="auto"/>
                  </w:divBdr>
                </w:div>
                <w:div w:id="381173601">
                  <w:marLeft w:val="0"/>
                  <w:marRight w:val="0"/>
                  <w:marTop w:val="0"/>
                  <w:marBottom w:val="0"/>
                  <w:divBdr>
                    <w:top w:val="none" w:sz="0" w:space="0" w:color="auto"/>
                    <w:left w:val="none" w:sz="0" w:space="0" w:color="auto"/>
                    <w:bottom w:val="none" w:sz="0" w:space="0" w:color="auto"/>
                    <w:right w:val="none" w:sz="0" w:space="0" w:color="auto"/>
                  </w:divBdr>
                </w:div>
                <w:div w:id="381173625">
                  <w:marLeft w:val="0"/>
                  <w:marRight w:val="0"/>
                  <w:marTop w:val="0"/>
                  <w:marBottom w:val="0"/>
                  <w:divBdr>
                    <w:top w:val="none" w:sz="0" w:space="0" w:color="auto"/>
                    <w:left w:val="none" w:sz="0" w:space="0" w:color="auto"/>
                    <w:bottom w:val="none" w:sz="0" w:space="0" w:color="auto"/>
                    <w:right w:val="none" w:sz="0" w:space="0" w:color="auto"/>
                  </w:divBdr>
                </w:div>
                <w:div w:id="381173628">
                  <w:marLeft w:val="0"/>
                  <w:marRight w:val="0"/>
                  <w:marTop w:val="0"/>
                  <w:marBottom w:val="0"/>
                  <w:divBdr>
                    <w:top w:val="none" w:sz="0" w:space="0" w:color="auto"/>
                    <w:left w:val="none" w:sz="0" w:space="0" w:color="auto"/>
                    <w:bottom w:val="none" w:sz="0" w:space="0" w:color="auto"/>
                    <w:right w:val="none" w:sz="0" w:space="0" w:color="auto"/>
                  </w:divBdr>
                </w:div>
                <w:div w:id="381173661">
                  <w:marLeft w:val="0"/>
                  <w:marRight w:val="0"/>
                  <w:marTop w:val="0"/>
                  <w:marBottom w:val="0"/>
                  <w:divBdr>
                    <w:top w:val="none" w:sz="0" w:space="0" w:color="auto"/>
                    <w:left w:val="none" w:sz="0" w:space="0" w:color="auto"/>
                    <w:bottom w:val="none" w:sz="0" w:space="0" w:color="auto"/>
                    <w:right w:val="none" w:sz="0" w:space="0" w:color="auto"/>
                  </w:divBdr>
                </w:div>
                <w:div w:id="381173669">
                  <w:marLeft w:val="0"/>
                  <w:marRight w:val="0"/>
                  <w:marTop w:val="0"/>
                  <w:marBottom w:val="0"/>
                  <w:divBdr>
                    <w:top w:val="none" w:sz="0" w:space="0" w:color="auto"/>
                    <w:left w:val="none" w:sz="0" w:space="0" w:color="auto"/>
                    <w:bottom w:val="none" w:sz="0" w:space="0" w:color="auto"/>
                    <w:right w:val="none" w:sz="0" w:space="0" w:color="auto"/>
                  </w:divBdr>
                </w:div>
                <w:div w:id="381173716">
                  <w:marLeft w:val="0"/>
                  <w:marRight w:val="0"/>
                  <w:marTop w:val="0"/>
                  <w:marBottom w:val="0"/>
                  <w:divBdr>
                    <w:top w:val="none" w:sz="0" w:space="0" w:color="auto"/>
                    <w:left w:val="none" w:sz="0" w:space="0" w:color="auto"/>
                    <w:bottom w:val="none" w:sz="0" w:space="0" w:color="auto"/>
                    <w:right w:val="none" w:sz="0" w:space="0" w:color="auto"/>
                  </w:divBdr>
                </w:div>
                <w:div w:id="381173719">
                  <w:marLeft w:val="0"/>
                  <w:marRight w:val="0"/>
                  <w:marTop w:val="0"/>
                  <w:marBottom w:val="0"/>
                  <w:divBdr>
                    <w:top w:val="none" w:sz="0" w:space="0" w:color="auto"/>
                    <w:left w:val="none" w:sz="0" w:space="0" w:color="auto"/>
                    <w:bottom w:val="none" w:sz="0" w:space="0" w:color="auto"/>
                    <w:right w:val="none" w:sz="0" w:space="0" w:color="auto"/>
                  </w:divBdr>
                </w:div>
                <w:div w:id="381173723">
                  <w:marLeft w:val="0"/>
                  <w:marRight w:val="0"/>
                  <w:marTop w:val="0"/>
                  <w:marBottom w:val="0"/>
                  <w:divBdr>
                    <w:top w:val="none" w:sz="0" w:space="0" w:color="auto"/>
                    <w:left w:val="none" w:sz="0" w:space="0" w:color="auto"/>
                    <w:bottom w:val="none" w:sz="0" w:space="0" w:color="auto"/>
                    <w:right w:val="none" w:sz="0" w:space="0" w:color="auto"/>
                  </w:divBdr>
                </w:div>
                <w:div w:id="381173732">
                  <w:marLeft w:val="0"/>
                  <w:marRight w:val="0"/>
                  <w:marTop w:val="0"/>
                  <w:marBottom w:val="0"/>
                  <w:divBdr>
                    <w:top w:val="none" w:sz="0" w:space="0" w:color="auto"/>
                    <w:left w:val="none" w:sz="0" w:space="0" w:color="auto"/>
                    <w:bottom w:val="none" w:sz="0" w:space="0" w:color="auto"/>
                    <w:right w:val="none" w:sz="0" w:space="0" w:color="auto"/>
                  </w:divBdr>
                </w:div>
                <w:div w:id="381173747">
                  <w:marLeft w:val="0"/>
                  <w:marRight w:val="0"/>
                  <w:marTop w:val="0"/>
                  <w:marBottom w:val="0"/>
                  <w:divBdr>
                    <w:top w:val="none" w:sz="0" w:space="0" w:color="auto"/>
                    <w:left w:val="none" w:sz="0" w:space="0" w:color="auto"/>
                    <w:bottom w:val="none" w:sz="0" w:space="0" w:color="auto"/>
                    <w:right w:val="none" w:sz="0" w:space="0" w:color="auto"/>
                  </w:divBdr>
                </w:div>
                <w:div w:id="381173763">
                  <w:marLeft w:val="0"/>
                  <w:marRight w:val="0"/>
                  <w:marTop w:val="0"/>
                  <w:marBottom w:val="0"/>
                  <w:divBdr>
                    <w:top w:val="none" w:sz="0" w:space="0" w:color="auto"/>
                    <w:left w:val="none" w:sz="0" w:space="0" w:color="auto"/>
                    <w:bottom w:val="none" w:sz="0" w:space="0" w:color="auto"/>
                    <w:right w:val="none" w:sz="0" w:space="0" w:color="auto"/>
                  </w:divBdr>
                </w:div>
                <w:div w:id="381173769">
                  <w:marLeft w:val="0"/>
                  <w:marRight w:val="0"/>
                  <w:marTop w:val="0"/>
                  <w:marBottom w:val="0"/>
                  <w:divBdr>
                    <w:top w:val="none" w:sz="0" w:space="0" w:color="auto"/>
                    <w:left w:val="none" w:sz="0" w:space="0" w:color="auto"/>
                    <w:bottom w:val="none" w:sz="0" w:space="0" w:color="auto"/>
                    <w:right w:val="none" w:sz="0" w:space="0" w:color="auto"/>
                  </w:divBdr>
                </w:div>
                <w:div w:id="381173796">
                  <w:marLeft w:val="0"/>
                  <w:marRight w:val="0"/>
                  <w:marTop w:val="0"/>
                  <w:marBottom w:val="0"/>
                  <w:divBdr>
                    <w:top w:val="none" w:sz="0" w:space="0" w:color="auto"/>
                    <w:left w:val="none" w:sz="0" w:space="0" w:color="auto"/>
                    <w:bottom w:val="none" w:sz="0" w:space="0" w:color="auto"/>
                    <w:right w:val="none" w:sz="0" w:space="0" w:color="auto"/>
                  </w:divBdr>
                </w:div>
                <w:div w:id="381173809">
                  <w:marLeft w:val="0"/>
                  <w:marRight w:val="0"/>
                  <w:marTop w:val="0"/>
                  <w:marBottom w:val="0"/>
                  <w:divBdr>
                    <w:top w:val="none" w:sz="0" w:space="0" w:color="auto"/>
                    <w:left w:val="none" w:sz="0" w:space="0" w:color="auto"/>
                    <w:bottom w:val="none" w:sz="0" w:space="0" w:color="auto"/>
                    <w:right w:val="none" w:sz="0" w:space="0" w:color="auto"/>
                  </w:divBdr>
                </w:div>
                <w:div w:id="381173827">
                  <w:marLeft w:val="0"/>
                  <w:marRight w:val="0"/>
                  <w:marTop w:val="0"/>
                  <w:marBottom w:val="0"/>
                  <w:divBdr>
                    <w:top w:val="none" w:sz="0" w:space="0" w:color="auto"/>
                    <w:left w:val="none" w:sz="0" w:space="0" w:color="auto"/>
                    <w:bottom w:val="none" w:sz="0" w:space="0" w:color="auto"/>
                    <w:right w:val="none" w:sz="0" w:space="0" w:color="auto"/>
                  </w:divBdr>
                </w:div>
                <w:div w:id="381173831">
                  <w:marLeft w:val="0"/>
                  <w:marRight w:val="0"/>
                  <w:marTop w:val="0"/>
                  <w:marBottom w:val="0"/>
                  <w:divBdr>
                    <w:top w:val="none" w:sz="0" w:space="0" w:color="auto"/>
                    <w:left w:val="none" w:sz="0" w:space="0" w:color="auto"/>
                    <w:bottom w:val="none" w:sz="0" w:space="0" w:color="auto"/>
                    <w:right w:val="none" w:sz="0" w:space="0" w:color="auto"/>
                  </w:divBdr>
                </w:div>
                <w:div w:id="381173856">
                  <w:marLeft w:val="0"/>
                  <w:marRight w:val="0"/>
                  <w:marTop w:val="0"/>
                  <w:marBottom w:val="0"/>
                  <w:divBdr>
                    <w:top w:val="none" w:sz="0" w:space="0" w:color="auto"/>
                    <w:left w:val="none" w:sz="0" w:space="0" w:color="auto"/>
                    <w:bottom w:val="none" w:sz="0" w:space="0" w:color="auto"/>
                    <w:right w:val="none" w:sz="0" w:space="0" w:color="auto"/>
                  </w:divBdr>
                </w:div>
                <w:div w:id="381173859">
                  <w:marLeft w:val="0"/>
                  <w:marRight w:val="0"/>
                  <w:marTop w:val="0"/>
                  <w:marBottom w:val="0"/>
                  <w:divBdr>
                    <w:top w:val="none" w:sz="0" w:space="0" w:color="auto"/>
                    <w:left w:val="none" w:sz="0" w:space="0" w:color="auto"/>
                    <w:bottom w:val="none" w:sz="0" w:space="0" w:color="auto"/>
                    <w:right w:val="none" w:sz="0" w:space="0" w:color="auto"/>
                  </w:divBdr>
                </w:div>
                <w:div w:id="381173873">
                  <w:marLeft w:val="0"/>
                  <w:marRight w:val="0"/>
                  <w:marTop w:val="0"/>
                  <w:marBottom w:val="0"/>
                  <w:divBdr>
                    <w:top w:val="none" w:sz="0" w:space="0" w:color="auto"/>
                    <w:left w:val="none" w:sz="0" w:space="0" w:color="auto"/>
                    <w:bottom w:val="none" w:sz="0" w:space="0" w:color="auto"/>
                    <w:right w:val="none" w:sz="0" w:space="0" w:color="auto"/>
                  </w:divBdr>
                </w:div>
                <w:div w:id="381173878">
                  <w:marLeft w:val="0"/>
                  <w:marRight w:val="0"/>
                  <w:marTop w:val="0"/>
                  <w:marBottom w:val="0"/>
                  <w:divBdr>
                    <w:top w:val="none" w:sz="0" w:space="0" w:color="auto"/>
                    <w:left w:val="none" w:sz="0" w:space="0" w:color="auto"/>
                    <w:bottom w:val="none" w:sz="0" w:space="0" w:color="auto"/>
                    <w:right w:val="none" w:sz="0" w:space="0" w:color="auto"/>
                  </w:divBdr>
                </w:div>
                <w:div w:id="381173881">
                  <w:marLeft w:val="0"/>
                  <w:marRight w:val="0"/>
                  <w:marTop w:val="0"/>
                  <w:marBottom w:val="0"/>
                  <w:divBdr>
                    <w:top w:val="none" w:sz="0" w:space="0" w:color="auto"/>
                    <w:left w:val="none" w:sz="0" w:space="0" w:color="auto"/>
                    <w:bottom w:val="none" w:sz="0" w:space="0" w:color="auto"/>
                    <w:right w:val="none" w:sz="0" w:space="0" w:color="auto"/>
                  </w:divBdr>
                </w:div>
                <w:div w:id="381173887">
                  <w:marLeft w:val="0"/>
                  <w:marRight w:val="0"/>
                  <w:marTop w:val="0"/>
                  <w:marBottom w:val="0"/>
                  <w:divBdr>
                    <w:top w:val="none" w:sz="0" w:space="0" w:color="auto"/>
                    <w:left w:val="none" w:sz="0" w:space="0" w:color="auto"/>
                    <w:bottom w:val="none" w:sz="0" w:space="0" w:color="auto"/>
                    <w:right w:val="none" w:sz="0" w:space="0" w:color="auto"/>
                  </w:divBdr>
                </w:div>
                <w:div w:id="381173894">
                  <w:marLeft w:val="0"/>
                  <w:marRight w:val="0"/>
                  <w:marTop w:val="0"/>
                  <w:marBottom w:val="0"/>
                  <w:divBdr>
                    <w:top w:val="none" w:sz="0" w:space="0" w:color="auto"/>
                    <w:left w:val="none" w:sz="0" w:space="0" w:color="auto"/>
                    <w:bottom w:val="none" w:sz="0" w:space="0" w:color="auto"/>
                    <w:right w:val="none" w:sz="0" w:space="0" w:color="auto"/>
                  </w:divBdr>
                </w:div>
                <w:div w:id="381173896">
                  <w:marLeft w:val="0"/>
                  <w:marRight w:val="0"/>
                  <w:marTop w:val="0"/>
                  <w:marBottom w:val="0"/>
                  <w:divBdr>
                    <w:top w:val="none" w:sz="0" w:space="0" w:color="auto"/>
                    <w:left w:val="none" w:sz="0" w:space="0" w:color="auto"/>
                    <w:bottom w:val="none" w:sz="0" w:space="0" w:color="auto"/>
                    <w:right w:val="none" w:sz="0" w:space="0" w:color="auto"/>
                  </w:divBdr>
                </w:div>
                <w:div w:id="381173909">
                  <w:marLeft w:val="0"/>
                  <w:marRight w:val="0"/>
                  <w:marTop w:val="0"/>
                  <w:marBottom w:val="0"/>
                  <w:divBdr>
                    <w:top w:val="none" w:sz="0" w:space="0" w:color="auto"/>
                    <w:left w:val="none" w:sz="0" w:space="0" w:color="auto"/>
                    <w:bottom w:val="none" w:sz="0" w:space="0" w:color="auto"/>
                    <w:right w:val="none" w:sz="0" w:space="0" w:color="auto"/>
                  </w:divBdr>
                </w:div>
                <w:div w:id="381173924">
                  <w:marLeft w:val="0"/>
                  <w:marRight w:val="0"/>
                  <w:marTop w:val="0"/>
                  <w:marBottom w:val="0"/>
                  <w:divBdr>
                    <w:top w:val="none" w:sz="0" w:space="0" w:color="auto"/>
                    <w:left w:val="none" w:sz="0" w:space="0" w:color="auto"/>
                    <w:bottom w:val="none" w:sz="0" w:space="0" w:color="auto"/>
                    <w:right w:val="none" w:sz="0" w:space="0" w:color="auto"/>
                  </w:divBdr>
                </w:div>
                <w:div w:id="381173941">
                  <w:marLeft w:val="0"/>
                  <w:marRight w:val="0"/>
                  <w:marTop w:val="0"/>
                  <w:marBottom w:val="0"/>
                  <w:divBdr>
                    <w:top w:val="none" w:sz="0" w:space="0" w:color="auto"/>
                    <w:left w:val="none" w:sz="0" w:space="0" w:color="auto"/>
                    <w:bottom w:val="none" w:sz="0" w:space="0" w:color="auto"/>
                    <w:right w:val="none" w:sz="0" w:space="0" w:color="auto"/>
                  </w:divBdr>
                </w:div>
                <w:div w:id="381173960">
                  <w:marLeft w:val="0"/>
                  <w:marRight w:val="0"/>
                  <w:marTop w:val="0"/>
                  <w:marBottom w:val="0"/>
                  <w:divBdr>
                    <w:top w:val="none" w:sz="0" w:space="0" w:color="auto"/>
                    <w:left w:val="none" w:sz="0" w:space="0" w:color="auto"/>
                    <w:bottom w:val="none" w:sz="0" w:space="0" w:color="auto"/>
                    <w:right w:val="none" w:sz="0" w:space="0" w:color="auto"/>
                  </w:divBdr>
                </w:div>
                <w:div w:id="381173983">
                  <w:marLeft w:val="0"/>
                  <w:marRight w:val="0"/>
                  <w:marTop w:val="0"/>
                  <w:marBottom w:val="0"/>
                  <w:divBdr>
                    <w:top w:val="none" w:sz="0" w:space="0" w:color="auto"/>
                    <w:left w:val="none" w:sz="0" w:space="0" w:color="auto"/>
                    <w:bottom w:val="none" w:sz="0" w:space="0" w:color="auto"/>
                    <w:right w:val="none" w:sz="0" w:space="0" w:color="auto"/>
                  </w:divBdr>
                </w:div>
                <w:div w:id="381173987">
                  <w:marLeft w:val="0"/>
                  <w:marRight w:val="0"/>
                  <w:marTop w:val="0"/>
                  <w:marBottom w:val="0"/>
                  <w:divBdr>
                    <w:top w:val="none" w:sz="0" w:space="0" w:color="auto"/>
                    <w:left w:val="none" w:sz="0" w:space="0" w:color="auto"/>
                    <w:bottom w:val="none" w:sz="0" w:space="0" w:color="auto"/>
                    <w:right w:val="none" w:sz="0" w:space="0" w:color="auto"/>
                  </w:divBdr>
                </w:div>
                <w:div w:id="381174009">
                  <w:marLeft w:val="0"/>
                  <w:marRight w:val="0"/>
                  <w:marTop w:val="0"/>
                  <w:marBottom w:val="0"/>
                  <w:divBdr>
                    <w:top w:val="none" w:sz="0" w:space="0" w:color="auto"/>
                    <w:left w:val="none" w:sz="0" w:space="0" w:color="auto"/>
                    <w:bottom w:val="none" w:sz="0" w:space="0" w:color="auto"/>
                    <w:right w:val="none" w:sz="0" w:space="0" w:color="auto"/>
                  </w:divBdr>
                </w:div>
                <w:div w:id="381174017">
                  <w:marLeft w:val="0"/>
                  <w:marRight w:val="0"/>
                  <w:marTop w:val="0"/>
                  <w:marBottom w:val="0"/>
                  <w:divBdr>
                    <w:top w:val="none" w:sz="0" w:space="0" w:color="auto"/>
                    <w:left w:val="none" w:sz="0" w:space="0" w:color="auto"/>
                    <w:bottom w:val="none" w:sz="0" w:space="0" w:color="auto"/>
                    <w:right w:val="none" w:sz="0" w:space="0" w:color="auto"/>
                  </w:divBdr>
                </w:div>
                <w:div w:id="381174023">
                  <w:marLeft w:val="0"/>
                  <w:marRight w:val="0"/>
                  <w:marTop w:val="0"/>
                  <w:marBottom w:val="0"/>
                  <w:divBdr>
                    <w:top w:val="none" w:sz="0" w:space="0" w:color="auto"/>
                    <w:left w:val="none" w:sz="0" w:space="0" w:color="auto"/>
                    <w:bottom w:val="none" w:sz="0" w:space="0" w:color="auto"/>
                    <w:right w:val="none" w:sz="0" w:space="0" w:color="auto"/>
                  </w:divBdr>
                </w:div>
                <w:div w:id="381174027">
                  <w:marLeft w:val="0"/>
                  <w:marRight w:val="0"/>
                  <w:marTop w:val="0"/>
                  <w:marBottom w:val="0"/>
                  <w:divBdr>
                    <w:top w:val="none" w:sz="0" w:space="0" w:color="auto"/>
                    <w:left w:val="none" w:sz="0" w:space="0" w:color="auto"/>
                    <w:bottom w:val="none" w:sz="0" w:space="0" w:color="auto"/>
                    <w:right w:val="none" w:sz="0" w:space="0" w:color="auto"/>
                  </w:divBdr>
                </w:div>
                <w:div w:id="381174052">
                  <w:marLeft w:val="0"/>
                  <w:marRight w:val="0"/>
                  <w:marTop w:val="0"/>
                  <w:marBottom w:val="0"/>
                  <w:divBdr>
                    <w:top w:val="none" w:sz="0" w:space="0" w:color="auto"/>
                    <w:left w:val="none" w:sz="0" w:space="0" w:color="auto"/>
                    <w:bottom w:val="none" w:sz="0" w:space="0" w:color="auto"/>
                    <w:right w:val="none" w:sz="0" w:space="0" w:color="auto"/>
                  </w:divBdr>
                </w:div>
                <w:div w:id="381174062">
                  <w:marLeft w:val="0"/>
                  <w:marRight w:val="0"/>
                  <w:marTop w:val="0"/>
                  <w:marBottom w:val="0"/>
                  <w:divBdr>
                    <w:top w:val="none" w:sz="0" w:space="0" w:color="auto"/>
                    <w:left w:val="none" w:sz="0" w:space="0" w:color="auto"/>
                    <w:bottom w:val="none" w:sz="0" w:space="0" w:color="auto"/>
                    <w:right w:val="none" w:sz="0" w:space="0" w:color="auto"/>
                  </w:divBdr>
                </w:div>
                <w:div w:id="381174077">
                  <w:marLeft w:val="0"/>
                  <w:marRight w:val="0"/>
                  <w:marTop w:val="0"/>
                  <w:marBottom w:val="0"/>
                  <w:divBdr>
                    <w:top w:val="none" w:sz="0" w:space="0" w:color="auto"/>
                    <w:left w:val="none" w:sz="0" w:space="0" w:color="auto"/>
                    <w:bottom w:val="none" w:sz="0" w:space="0" w:color="auto"/>
                    <w:right w:val="none" w:sz="0" w:space="0" w:color="auto"/>
                  </w:divBdr>
                </w:div>
                <w:div w:id="381174102">
                  <w:marLeft w:val="0"/>
                  <w:marRight w:val="0"/>
                  <w:marTop w:val="0"/>
                  <w:marBottom w:val="0"/>
                  <w:divBdr>
                    <w:top w:val="none" w:sz="0" w:space="0" w:color="auto"/>
                    <w:left w:val="none" w:sz="0" w:space="0" w:color="auto"/>
                    <w:bottom w:val="none" w:sz="0" w:space="0" w:color="auto"/>
                    <w:right w:val="none" w:sz="0" w:space="0" w:color="auto"/>
                  </w:divBdr>
                </w:div>
                <w:div w:id="381174109">
                  <w:marLeft w:val="0"/>
                  <w:marRight w:val="0"/>
                  <w:marTop w:val="0"/>
                  <w:marBottom w:val="0"/>
                  <w:divBdr>
                    <w:top w:val="none" w:sz="0" w:space="0" w:color="auto"/>
                    <w:left w:val="none" w:sz="0" w:space="0" w:color="auto"/>
                    <w:bottom w:val="none" w:sz="0" w:space="0" w:color="auto"/>
                    <w:right w:val="none" w:sz="0" w:space="0" w:color="auto"/>
                  </w:divBdr>
                </w:div>
                <w:div w:id="381174111">
                  <w:marLeft w:val="0"/>
                  <w:marRight w:val="0"/>
                  <w:marTop w:val="0"/>
                  <w:marBottom w:val="0"/>
                  <w:divBdr>
                    <w:top w:val="none" w:sz="0" w:space="0" w:color="auto"/>
                    <w:left w:val="none" w:sz="0" w:space="0" w:color="auto"/>
                    <w:bottom w:val="none" w:sz="0" w:space="0" w:color="auto"/>
                    <w:right w:val="none" w:sz="0" w:space="0" w:color="auto"/>
                  </w:divBdr>
                </w:div>
                <w:div w:id="381174143">
                  <w:marLeft w:val="0"/>
                  <w:marRight w:val="0"/>
                  <w:marTop w:val="0"/>
                  <w:marBottom w:val="0"/>
                  <w:divBdr>
                    <w:top w:val="none" w:sz="0" w:space="0" w:color="auto"/>
                    <w:left w:val="none" w:sz="0" w:space="0" w:color="auto"/>
                    <w:bottom w:val="none" w:sz="0" w:space="0" w:color="auto"/>
                    <w:right w:val="none" w:sz="0" w:space="0" w:color="auto"/>
                  </w:divBdr>
                </w:div>
                <w:div w:id="381174158">
                  <w:marLeft w:val="0"/>
                  <w:marRight w:val="0"/>
                  <w:marTop w:val="0"/>
                  <w:marBottom w:val="0"/>
                  <w:divBdr>
                    <w:top w:val="none" w:sz="0" w:space="0" w:color="auto"/>
                    <w:left w:val="none" w:sz="0" w:space="0" w:color="auto"/>
                    <w:bottom w:val="none" w:sz="0" w:space="0" w:color="auto"/>
                    <w:right w:val="none" w:sz="0" w:space="0" w:color="auto"/>
                  </w:divBdr>
                </w:div>
                <w:div w:id="381174164">
                  <w:marLeft w:val="0"/>
                  <w:marRight w:val="0"/>
                  <w:marTop w:val="0"/>
                  <w:marBottom w:val="0"/>
                  <w:divBdr>
                    <w:top w:val="none" w:sz="0" w:space="0" w:color="auto"/>
                    <w:left w:val="none" w:sz="0" w:space="0" w:color="auto"/>
                    <w:bottom w:val="none" w:sz="0" w:space="0" w:color="auto"/>
                    <w:right w:val="none" w:sz="0" w:space="0" w:color="auto"/>
                  </w:divBdr>
                </w:div>
                <w:div w:id="381174186">
                  <w:marLeft w:val="0"/>
                  <w:marRight w:val="0"/>
                  <w:marTop w:val="0"/>
                  <w:marBottom w:val="0"/>
                  <w:divBdr>
                    <w:top w:val="none" w:sz="0" w:space="0" w:color="auto"/>
                    <w:left w:val="none" w:sz="0" w:space="0" w:color="auto"/>
                    <w:bottom w:val="none" w:sz="0" w:space="0" w:color="auto"/>
                    <w:right w:val="none" w:sz="0" w:space="0" w:color="auto"/>
                  </w:divBdr>
                </w:div>
                <w:div w:id="381174191">
                  <w:marLeft w:val="0"/>
                  <w:marRight w:val="0"/>
                  <w:marTop w:val="0"/>
                  <w:marBottom w:val="0"/>
                  <w:divBdr>
                    <w:top w:val="none" w:sz="0" w:space="0" w:color="auto"/>
                    <w:left w:val="none" w:sz="0" w:space="0" w:color="auto"/>
                    <w:bottom w:val="none" w:sz="0" w:space="0" w:color="auto"/>
                    <w:right w:val="none" w:sz="0" w:space="0" w:color="auto"/>
                  </w:divBdr>
                </w:div>
                <w:div w:id="381174205">
                  <w:marLeft w:val="0"/>
                  <w:marRight w:val="0"/>
                  <w:marTop w:val="0"/>
                  <w:marBottom w:val="0"/>
                  <w:divBdr>
                    <w:top w:val="none" w:sz="0" w:space="0" w:color="auto"/>
                    <w:left w:val="none" w:sz="0" w:space="0" w:color="auto"/>
                    <w:bottom w:val="none" w:sz="0" w:space="0" w:color="auto"/>
                    <w:right w:val="none" w:sz="0" w:space="0" w:color="auto"/>
                  </w:divBdr>
                </w:div>
                <w:div w:id="381174209">
                  <w:marLeft w:val="0"/>
                  <w:marRight w:val="0"/>
                  <w:marTop w:val="0"/>
                  <w:marBottom w:val="0"/>
                  <w:divBdr>
                    <w:top w:val="none" w:sz="0" w:space="0" w:color="auto"/>
                    <w:left w:val="none" w:sz="0" w:space="0" w:color="auto"/>
                    <w:bottom w:val="none" w:sz="0" w:space="0" w:color="auto"/>
                    <w:right w:val="none" w:sz="0" w:space="0" w:color="auto"/>
                  </w:divBdr>
                </w:div>
                <w:div w:id="381174222">
                  <w:marLeft w:val="0"/>
                  <w:marRight w:val="0"/>
                  <w:marTop w:val="0"/>
                  <w:marBottom w:val="0"/>
                  <w:divBdr>
                    <w:top w:val="none" w:sz="0" w:space="0" w:color="auto"/>
                    <w:left w:val="none" w:sz="0" w:space="0" w:color="auto"/>
                    <w:bottom w:val="none" w:sz="0" w:space="0" w:color="auto"/>
                    <w:right w:val="none" w:sz="0" w:space="0" w:color="auto"/>
                  </w:divBdr>
                </w:div>
                <w:div w:id="381174230">
                  <w:marLeft w:val="0"/>
                  <w:marRight w:val="0"/>
                  <w:marTop w:val="0"/>
                  <w:marBottom w:val="0"/>
                  <w:divBdr>
                    <w:top w:val="none" w:sz="0" w:space="0" w:color="auto"/>
                    <w:left w:val="none" w:sz="0" w:space="0" w:color="auto"/>
                    <w:bottom w:val="none" w:sz="0" w:space="0" w:color="auto"/>
                    <w:right w:val="none" w:sz="0" w:space="0" w:color="auto"/>
                  </w:divBdr>
                </w:div>
                <w:div w:id="381174235">
                  <w:marLeft w:val="0"/>
                  <w:marRight w:val="0"/>
                  <w:marTop w:val="0"/>
                  <w:marBottom w:val="0"/>
                  <w:divBdr>
                    <w:top w:val="none" w:sz="0" w:space="0" w:color="auto"/>
                    <w:left w:val="none" w:sz="0" w:space="0" w:color="auto"/>
                    <w:bottom w:val="none" w:sz="0" w:space="0" w:color="auto"/>
                    <w:right w:val="none" w:sz="0" w:space="0" w:color="auto"/>
                  </w:divBdr>
                </w:div>
                <w:div w:id="381174245">
                  <w:marLeft w:val="0"/>
                  <w:marRight w:val="0"/>
                  <w:marTop w:val="0"/>
                  <w:marBottom w:val="0"/>
                  <w:divBdr>
                    <w:top w:val="none" w:sz="0" w:space="0" w:color="auto"/>
                    <w:left w:val="none" w:sz="0" w:space="0" w:color="auto"/>
                    <w:bottom w:val="none" w:sz="0" w:space="0" w:color="auto"/>
                    <w:right w:val="none" w:sz="0" w:space="0" w:color="auto"/>
                  </w:divBdr>
                </w:div>
                <w:div w:id="381174248">
                  <w:marLeft w:val="0"/>
                  <w:marRight w:val="0"/>
                  <w:marTop w:val="0"/>
                  <w:marBottom w:val="0"/>
                  <w:divBdr>
                    <w:top w:val="none" w:sz="0" w:space="0" w:color="auto"/>
                    <w:left w:val="none" w:sz="0" w:space="0" w:color="auto"/>
                    <w:bottom w:val="none" w:sz="0" w:space="0" w:color="auto"/>
                    <w:right w:val="none" w:sz="0" w:space="0" w:color="auto"/>
                  </w:divBdr>
                </w:div>
                <w:div w:id="381174273">
                  <w:marLeft w:val="0"/>
                  <w:marRight w:val="0"/>
                  <w:marTop w:val="0"/>
                  <w:marBottom w:val="0"/>
                  <w:divBdr>
                    <w:top w:val="none" w:sz="0" w:space="0" w:color="auto"/>
                    <w:left w:val="none" w:sz="0" w:space="0" w:color="auto"/>
                    <w:bottom w:val="none" w:sz="0" w:space="0" w:color="auto"/>
                    <w:right w:val="none" w:sz="0" w:space="0" w:color="auto"/>
                  </w:divBdr>
                </w:div>
                <w:div w:id="381174275">
                  <w:marLeft w:val="0"/>
                  <w:marRight w:val="0"/>
                  <w:marTop w:val="0"/>
                  <w:marBottom w:val="0"/>
                  <w:divBdr>
                    <w:top w:val="none" w:sz="0" w:space="0" w:color="auto"/>
                    <w:left w:val="none" w:sz="0" w:space="0" w:color="auto"/>
                    <w:bottom w:val="none" w:sz="0" w:space="0" w:color="auto"/>
                    <w:right w:val="none" w:sz="0" w:space="0" w:color="auto"/>
                  </w:divBdr>
                </w:div>
                <w:div w:id="381174299">
                  <w:marLeft w:val="0"/>
                  <w:marRight w:val="0"/>
                  <w:marTop w:val="0"/>
                  <w:marBottom w:val="0"/>
                  <w:divBdr>
                    <w:top w:val="none" w:sz="0" w:space="0" w:color="auto"/>
                    <w:left w:val="none" w:sz="0" w:space="0" w:color="auto"/>
                    <w:bottom w:val="none" w:sz="0" w:space="0" w:color="auto"/>
                    <w:right w:val="none" w:sz="0" w:space="0" w:color="auto"/>
                  </w:divBdr>
                </w:div>
                <w:div w:id="381174307">
                  <w:marLeft w:val="0"/>
                  <w:marRight w:val="0"/>
                  <w:marTop w:val="0"/>
                  <w:marBottom w:val="0"/>
                  <w:divBdr>
                    <w:top w:val="none" w:sz="0" w:space="0" w:color="auto"/>
                    <w:left w:val="none" w:sz="0" w:space="0" w:color="auto"/>
                    <w:bottom w:val="none" w:sz="0" w:space="0" w:color="auto"/>
                    <w:right w:val="none" w:sz="0" w:space="0" w:color="auto"/>
                  </w:divBdr>
                </w:div>
                <w:div w:id="381174312">
                  <w:marLeft w:val="0"/>
                  <w:marRight w:val="0"/>
                  <w:marTop w:val="0"/>
                  <w:marBottom w:val="0"/>
                  <w:divBdr>
                    <w:top w:val="none" w:sz="0" w:space="0" w:color="auto"/>
                    <w:left w:val="none" w:sz="0" w:space="0" w:color="auto"/>
                    <w:bottom w:val="none" w:sz="0" w:space="0" w:color="auto"/>
                    <w:right w:val="none" w:sz="0" w:space="0" w:color="auto"/>
                  </w:divBdr>
                </w:div>
                <w:div w:id="381174351">
                  <w:marLeft w:val="0"/>
                  <w:marRight w:val="0"/>
                  <w:marTop w:val="0"/>
                  <w:marBottom w:val="0"/>
                  <w:divBdr>
                    <w:top w:val="none" w:sz="0" w:space="0" w:color="auto"/>
                    <w:left w:val="none" w:sz="0" w:space="0" w:color="auto"/>
                    <w:bottom w:val="none" w:sz="0" w:space="0" w:color="auto"/>
                    <w:right w:val="none" w:sz="0" w:space="0" w:color="auto"/>
                  </w:divBdr>
                </w:div>
                <w:div w:id="381174354">
                  <w:marLeft w:val="0"/>
                  <w:marRight w:val="0"/>
                  <w:marTop w:val="0"/>
                  <w:marBottom w:val="0"/>
                  <w:divBdr>
                    <w:top w:val="none" w:sz="0" w:space="0" w:color="auto"/>
                    <w:left w:val="none" w:sz="0" w:space="0" w:color="auto"/>
                    <w:bottom w:val="none" w:sz="0" w:space="0" w:color="auto"/>
                    <w:right w:val="none" w:sz="0" w:space="0" w:color="auto"/>
                  </w:divBdr>
                </w:div>
                <w:div w:id="381174356">
                  <w:marLeft w:val="0"/>
                  <w:marRight w:val="0"/>
                  <w:marTop w:val="0"/>
                  <w:marBottom w:val="0"/>
                  <w:divBdr>
                    <w:top w:val="none" w:sz="0" w:space="0" w:color="auto"/>
                    <w:left w:val="none" w:sz="0" w:space="0" w:color="auto"/>
                    <w:bottom w:val="none" w:sz="0" w:space="0" w:color="auto"/>
                    <w:right w:val="none" w:sz="0" w:space="0" w:color="auto"/>
                  </w:divBdr>
                </w:div>
                <w:div w:id="381174369">
                  <w:marLeft w:val="0"/>
                  <w:marRight w:val="0"/>
                  <w:marTop w:val="0"/>
                  <w:marBottom w:val="0"/>
                  <w:divBdr>
                    <w:top w:val="none" w:sz="0" w:space="0" w:color="auto"/>
                    <w:left w:val="none" w:sz="0" w:space="0" w:color="auto"/>
                    <w:bottom w:val="none" w:sz="0" w:space="0" w:color="auto"/>
                    <w:right w:val="none" w:sz="0" w:space="0" w:color="auto"/>
                  </w:divBdr>
                </w:div>
                <w:div w:id="381174408">
                  <w:marLeft w:val="0"/>
                  <w:marRight w:val="0"/>
                  <w:marTop w:val="0"/>
                  <w:marBottom w:val="0"/>
                  <w:divBdr>
                    <w:top w:val="none" w:sz="0" w:space="0" w:color="auto"/>
                    <w:left w:val="none" w:sz="0" w:space="0" w:color="auto"/>
                    <w:bottom w:val="none" w:sz="0" w:space="0" w:color="auto"/>
                    <w:right w:val="none" w:sz="0" w:space="0" w:color="auto"/>
                  </w:divBdr>
                </w:div>
                <w:div w:id="381174412">
                  <w:marLeft w:val="0"/>
                  <w:marRight w:val="0"/>
                  <w:marTop w:val="0"/>
                  <w:marBottom w:val="0"/>
                  <w:divBdr>
                    <w:top w:val="none" w:sz="0" w:space="0" w:color="auto"/>
                    <w:left w:val="none" w:sz="0" w:space="0" w:color="auto"/>
                    <w:bottom w:val="none" w:sz="0" w:space="0" w:color="auto"/>
                    <w:right w:val="none" w:sz="0" w:space="0" w:color="auto"/>
                  </w:divBdr>
                </w:div>
                <w:div w:id="381174417">
                  <w:marLeft w:val="0"/>
                  <w:marRight w:val="0"/>
                  <w:marTop w:val="0"/>
                  <w:marBottom w:val="0"/>
                  <w:divBdr>
                    <w:top w:val="none" w:sz="0" w:space="0" w:color="auto"/>
                    <w:left w:val="none" w:sz="0" w:space="0" w:color="auto"/>
                    <w:bottom w:val="none" w:sz="0" w:space="0" w:color="auto"/>
                    <w:right w:val="none" w:sz="0" w:space="0" w:color="auto"/>
                  </w:divBdr>
                </w:div>
                <w:div w:id="381174451">
                  <w:marLeft w:val="0"/>
                  <w:marRight w:val="0"/>
                  <w:marTop w:val="0"/>
                  <w:marBottom w:val="0"/>
                  <w:divBdr>
                    <w:top w:val="none" w:sz="0" w:space="0" w:color="auto"/>
                    <w:left w:val="none" w:sz="0" w:space="0" w:color="auto"/>
                    <w:bottom w:val="none" w:sz="0" w:space="0" w:color="auto"/>
                    <w:right w:val="none" w:sz="0" w:space="0" w:color="auto"/>
                  </w:divBdr>
                </w:div>
                <w:div w:id="381174489">
                  <w:marLeft w:val="0"/>
                  <w:marRight w:val="0"/>
                  <w:marTop w:val="0"/>
                  <w:marBottom w:val="0"/>
                  <w:divBdr>
                    <w:top w:val="none" w:sz="0" w:space="0" w:color="auto"/>
                    <w:left w:val="none" w:sz="0" w:space="0" w:color="auto"/>
                    <w:bottom w:val="none" w:sz="0" w:space="0" w:color="auto"/>
                    <w:right w:val="none" w:sz="0" w:space="0" w:color="auto"/>
                  </w:divBdr>
                </w:div>
                <w:div w:id="381174493">
                  <w:marLeft w:val="0"/>
                  <w:marRight w:val="0"/>
                  <w:marTop w:val="0"/>
                  <w:marBottom w:val="0"/>
                  <w:divBdr>
                    <w:top w:val="none" w:sz="0" w:space="0" w:color="auto"/>
                    <w:left w:val="none" w:sz="0" w:space="0" w:color="auto"/>
                    <w:bottom w:val="none" w:sz="0" w:space="0" w:color="auto"/>
                    <w:right w:val="none" w:sz="0" w:space="0" w:color="auto"/>
                  </w:divBdr>
                </w:div>
                <w:div w:id="381174494">
                  <w:marLeft w:val="0"/>
                  <w:marRight w:val="0"/>
                  <w:marTop w:val="0"/>
                  <w:marBottom w:val="0"/>
                  <w:divBdr>
                    <w:top w:val="none" w:sz="0" w:space="0" w:color="auto"/>
                    <w:left w:val="none" w:sz="0" w:space="0" w:color="auto"/>
                    <w:bottom w:val="none" w:sz="0" w:space="0" w:color="auto"/>
                    <w:right w:val="none" w:sz="0" w:space="0" w:color="auto"/>
                  </w:divBdr>
                </w:div>
                <w:div w:id="381174514">
                  <w:marLeft w:val="0"/>
                  <w:marRight w:val="0"/>
                  <w:marTop w:val="0"/>
                  <w:marBottom w:val="0"/>
                  <w:divBdr>
                    <w:top w:val="none" w:sz="0" w:space="0" w:color="auto"/>
                    <w:left w:val="none" w:sz="0" w:space="0" w:color="auto"/>
                    <w:bottom w:val="none" w:sz="0" w:space="0" w:color="auto"/>
                    <w:right w:val="none" w:sz="0" w:space="0" w:color="auto"/>
                  </w:divBdr>
                </w:div>
                <w:div w:id="381174515">
                  <w:marLeft w:val="0"/>
                  <w:marRight w:val="0"/>
                  <w:marTop w:val="0"/>
                  <w:marBottom w:val="0"/>
                  <w:divBdr>
                    <w:top w:val="none" w:sz="0" w:space="0" w:color="auto"/>
                    <w:left w:val="none" w:sz="0" w:space="0" w:color="auto"/>
                    <w:bottom w:val="none" w:sz="0" w:space="0" w:color="auto"/>
                    <w:right w:val="none" w:sz="0" w:space="0" w:color="auto"/>
                  </w:divBdr>
                </w:div>
                <w:div w:id="381174550">
                  <w:marLeft w:val="0"/>
                  <w:marRight w:val="0"/>
                  <w:marTop w:val="0"/>
                  <w:marBottom w:val="0"/>
                  <w:divBdr>
                    <w:top w:val="none" w:sz="0" w:space="0" w:color="auto"/>
                    <w:left w:val="none" w:sz="0" w:space="0" w:color="auto"/>
                    <w:bottom w:val="none" w:sz="0" w:space="0" w:color="auto"/>
                    <w:right w:val="none" w:sz="0" w:space="0" w:color="auto"/>
                  </w:divBdr>
                </w:div>
                <w:div w:id="381174588">
                  <w:marLeft w:val="0"/>
                  <w:marRight w:val="0"/>
                  <w:marTop w:val="0"/>
                  <w:marBottom w:val="0"/>
                  <w:divBdr>
                    <w:top w:val="none" w:sz="0" w:space="0" w:color="auto"/>
                    <w:left w:val="none" w:sz="0" w:space="0" w:color="auto"/>
                    <w:bottom w:val="none" w:sz="0" w:space="0" w:color="auto"/>
                    <w:right w:val="none" w:sz="0" w:space="0" w:color="auto"/>
                  </w:divBdr>
                </w:div>
                <w:div w:id="3811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365">
          <w:marLeft w:val="0"/>
          <w:marRight w:val="0"/>
          <w:marTop w:val="15"/>
          <w:marBottom w:val="0"/>
          <w:divBdr>
            <w:top w:val="single" w:sz="48" w:space="0" w:color="auto"/>
            <w:left w:val="single" w:sz="48" w:space="0" w:color="auto"/>
            <w:bottom w:val="single" w:sz="48" w:space="0" w:color="auto"/>
            <w:right w:val="single" w:sz="48" w:space="0" w:color="auto"/>
          </w:divBdr>
          <w:divsChild>
            <w:div w:id="381173233">
              <w:marLeft w:val="0"/>
              <w:marRight w:val="0"/>
              <w:marTop w:val="0"/>
              <w:marBottom w:val="0"/>
              <w:divBdr>
                <w:top w:val="none" w:sz="0" w:space="0" w:color="auto"/>
                <w:left w:val="none" w:sz="0" w:space="0" w:color="auto"/>
                <w:bottom w:val="none" w:sz="0" w:space="0" w:color="auto"/>
                <w:right w:val="none" w:sz="0" w:space="0" w:color="auto"/>
              </w:divBdr>
              <w:divsChild>
                <w:div w:id="381172246">
                  <w:marLeft w:val="0"/>
                  <w:marRight w:val="0"/>
                  <w:marTop w:val="0"/>
                  <w:marBottom w:val="0"/>
                  <w:divBdr>
                    <w:top w:val="none" w:sz="0" w:space="0" w:color="auto"/>
                    <w:left w:val="none" w:sz="0" w:space="0" w:color="auto"/>
                    <w:bottom w:val="none" w:sz="0" w:space="0" w:color="auto"/>
                    <w:right w:val="none" w:sz="0" w:space="0" w:color="auto"/>
                  </w:divBdr>
                </w:div>
                <w:div w:id="381172252">
                  <w:marLeft w:val="0"/>
                  <w:marRight w:val="0"/>
                  <w:marTop w:val="0"/>
                  <w:marBottom w:val="0"/>
                  <w:divBdr>
                    <w:top w:val="none" w:sz="0" w:space="0" w:color="auto"/>
                    <w:left w:val="none" w:sz="0" w:space="0" w:color="auto"/>
                    <w:bottom w:val="none" w:sz="0" w:space="0" w:color="auto"/>
                    <w:right w:val="none" w:sz="0" w:space="0" w:color="auto"/>
                  </w:divBdr>
                </w:div>
                <w:div w:id="381172261">
                  <w:marLeft w:val="0"/>
                  <w:marRight w:val="0"/>
                  <w:marTop w:val="0"/>
                  <w:marBottom w:val="0"/>
                  <w:divBdr>
                    <w:top w:val="none" w:sz="0" w:space="0" w:color="auto"/>
                    <w:left w:val="none" w:sz="0" w:space="0" w:color="auto"/>
                    <w:bottom w:val="none" w:sz="0" w:space="0" w:color="auto"/>
                    <w:right w:val="none" w:sz="0" w:space="0" w:color="auto"/>
                  </w:divBdr>
                </w:div>
                <w:div w:id="381172269">
                  <w:marLeft w:val="0"/>
                  <w:marRight w:val="0"/>
                  <w:marTop w:val="0"/>
                  <w:marBottom w:val="0"/>
                  <w:divBdr>
                    <w:top w:val="none" w:sz="0" w:space="0" w:color="auto"/>
                    <w:left w:val="none" w:sz="0" w:space="0" w:color="auto"/>
                    <w:bottom w:val="none" w:sz="0" w:space="0" w:color="auto"/>
                    <w:right w:val="none" w:sz="0" w:space="0" w:color="auto"/>
                  </w:divBdr>
                </w:div>
                <w:div w:id="381172270">
                  <w:marLeft w:val="0"/>
                  <w:marRight w:val="0"/>
                  <w:marTop w:val="0"/>
                  <w:marBottom w:val="0"/>
                  <w:divBdr>
                    <w:top w:val="none" w:sz="0" w:space="0" w:color="auto"/>
                    <w:left w:val="none" w:sz="0" w:space="0" w:color="auto"/>
                    <w:bottom w:val="none" w:sz="0" w:space="0" w:color="auto"/>
                    <w:right w:val="none" w:sz="0" w:space="0" w:color="auto"/>
                  </w:divBdr>
                </w:div>
                <w:div w:id="381172280">
                  <w:marLeft w:val="0"/>
                  <w:marRight w:val="0"/>
                  <w:marTop w:val="0"/>
                  <w:marBottom w:val="0"/>
                  <w:divBdr>
                    <w:top w:val="none" w:sz="0" w:space="0" w:color="auto"/>
                    <w:left w:val="none" w:sz="0" w:space="0" w:color="auto"/>
                    <w:bottom w:val="none" w:sz="0" w:space="0" w:color="auto"/>
                    <w:right w:val="none" w:sz="0" w:space="0" w:color="auto"/>
                  </w:divBdr>
                </w:div>
                <w:div w:id="381172281">
                  <w:marLeft w:val="0"/>
                  <w:marRight w:val="0"/>
                  <w:marTop w:val="0"/>
                  <w:marBottom w:val="0"/>
                  <w:divBdr>
                    <w:top w:val="none" w:sz="0" w:space="0" w:color="auto"/>
                    <w:left w:val="none" w:sz="0" w:space="0" w:color="auto"/>
                    <w:bottom w:val="none" w:sz="0" w:space="0" w:color="auto"/>
                    <w:right w:val="none" w:sz="0" w:space="0" w:color="auto"/>
                  </w:divBdr>
                </w:div>
                <w:div w:id="381172286">
                  <w:marLeft w:val="0"/>
                  <w:marRight w:val="0"/>
                  <w:marTop w:val="0"/>
                  <w:marBottom w:val="0"/>
                  <w:divBdr>
                    <w:top w:val="none" w:sz="0" w:space="0" w:color="auto"/>
                    <w:left w:val="none" w:sz="0" w:space="0" w:color="auto"/>
                    <w:bottom w:val="none" w:sz="0" w:space="0" w:color="auto"/>
                    <w:right w:val="none" w:sz="0" w:space="0" w:color="auto"/>
                  </w:divBdr>
                </w:div>
                <w:div w:id="381172298">
                  <w:marLeft w:val="0"/>
                  <w:marRight w:val="0"/>
                  <w:marTop w:val="0"/>
                  <w:marBottom w:val="0"/>
                  <w:divBdr>
                    <w:top w:val="none" w:sz="0" w:space="0" w:color="auto"/>
                    <w:left w:val="none" w:sz="0" w:space="0" w:color="auto"/>
                    <w:bottom w:val="none" w:sz="0" w:space="0" w:color="auto"/>
                    <w:right w:val="none" w:sz="0" w:space="0" w:color="auto"/>
                  </w:divBdr>
                </w:div>
                <w:div w:id="381172299">
                  <w:marLeft w:val="0"/>
                  <w:marRight w:val="0"/>
                  <w:marTop w:val="0"/>
                  <w:marBottom w:val="0"/>
                  <w:divBdr>
                    <w:top w:val="none" w:sz="0" w:space="0" w:color="auto"/>
                    <w:left w:val="none" w:sz="0" w:space="0" w:color="auto"/>
                    <w:bottom w:val="none" w:sz="0" w:space="0" w:color="auto"/>
                    <w:right w:val="none" w:sz="0" w:space="0" w:color="auto"/>
                  </w:divBdr>
                </w:div>
                <w:div w:id="381172312">
                  <w:marLeft w:val="0"/>
                  <w:marRight w:val="0"/>
                  <w:marTop w:val="0"/>
                  <w:marBottom w:val="0"/>
                  <w:divBdr>
                    <w:top w:val="none" w:sz="0" w:space="0" w:color="auto"/>
                    <w:left w:val="none" w:sz="0" w:space="0" w:color="auto"/>
                    <w:bottom w:val="none" w:sz="0" w:space="0" w:color="auto"/>
                    <w:right w:val="none" w:sz="0" w:space="0" w:color="auto"/>
                  </w:divBdr>
                </w:div>
                <w:div w:id="381172313">
                  <w:marLeft w:val="0"/>
                  <w:marRight w:val="0"/>
                  <w:marTop w:val="0"/>
                  <w:marBottom w:val="0"/>
                  <w:divBdr>
                    <w:top w:val="none" w:sz="0" w:space="0" w:color="auto"/>
                    <w:left w:val="none" w:sz="0" w:space="0" w:color="auto"/>
                    <w:bottom w:val="none" w:sz="0" w:space="0" w:color="auto"/>
                    <w:right w:val="none" w:sz="0" w:space="0" w:color="auto"/>
                  </w:divBdr>
                </w:div>
                <w:div w:id="381172329">
                  <w:marLeft w:val="0"/>
                  <w:marRight w:val="0"/>
                  <w:marTop w:val="0"/>
                  <w:marBottom w:val="0"/>
                  <w:divBdr>
                    <w:top w:val="none" w:sz="0" w:space="0" w:color="auto"/>
                    <w:left w:val="none" w:sz="0" w:space="0" w:color="auto"/>
                    <w:bottom w:val="none" w:sz="0" w:space="0" w:color="auto"/>
                    <w:right w:val="none" w:sz="0" w:space="0" w:color="auto"/>
                  </w:divBdr>
                </w:div>
                <w:div w:id="381172333">
                  <w:marLeft w:val="0"/>
                  <w:marRight w:val="0"/>
                  <w:marTop w:val="0"/>
                  <w:marBottom w:val="0"/>
                  <w:divBdr>
                    <w:top w:val="none" w:sz="0" w:space="0" w:color="auto"/>
                    <w:left w:val="none" w:sz="0" w:space="0" w:color="auto"/>
                    <w:bottom w:val="none" w:sz="0" w:space="0" w:color="auto"/>
                    <w:right w:val="none" w:sz="0" w:space="0" w:color="auto"/>
                  </w:divBdr>
                </w:div>
                <w:div w:id="381172334">
                  <w:marLeft w:val="0"/>
                  <w:marRight w:val="0"/>
                  <w:marTop w:val="0"/>
                  <w:marBottom w:val="0"/>
                  <w:divBdr>
                    <w:top w:val="none" w:sz="0" w:space="0" w:color="auto"/>
                    <w:left w:val="none" w:sz="0" w:space="0" w:color="auto"/>
                    <w:bottom w:val="none" w:sz="0" w:space="0" w:color="auto"/>
                    <w:right w:val="none" w:sz="0" w:space="0" w:color="auto"/>
                  </w:divBdr>
                </w:div>
                <w:div w:id="381172337">
                  <w:marLeft w:val="0"/>
                  <w:marRight w:val="0"/>
                  <w:marTop w:val="0"/>
                  <w:marBottom w:val="0"/>
                  <w:divBdr>
                    <w:top w:val="none" w:sz="0" w:space="0" w:color="auto"/>
                    <w:left w:val="none" w:sz="0" w:space="0" w:color="auto"/>
                    <w:bottom w:val="none" w:sz="0" w:space="0" w:color="auto"/>
                    <w:right w:val="none" w:sz="0" w:space="0" w:color="auto"/>
                  </w:divBdr>
                </w:div>
                <w:div w:id="381172347">
                  <w:marLeft w:val="0"/>
                  <w:marRight w:val="0"/>
                  <w:marTop w:val="0"/>
                  <w:marBottom w:val="0"/>
                  <w:divBdr>
                    <w:top w:val="none" w:sz="0" w:space="0" w:color="auto"/>
                    <w:left w:val="none" w:sz="0" w:space="0" w:color="auto"/>
                    <w:bottom w:val="none" w:sz="0" w:space="0" w:color="auto"/>
                    <w:right w:val="none" w:sz="0" w:space="0" w:color="auto"/>
                  </w:divBdr>
                </w:div>
                <w:div w:id="381172351">
                  <w:marLeft w:val="0"/>
                  <w:marRight w:val="0"/>
                  <w:marTop w:val="0"/>
                  <w:marBottom w:val="0"/>
                  <w:divBdr>
                    <w:top w:val="none" w:sz="0" w:space="0" w:color="auto"/>
                    <w:left w:val="none" w:sz="0" w:space="0" w:color="auto"/>
                    <w:bottom w:val="none" w:sz="0" w:space="0" w:color="auto"/>
                    <w:right w:val="none" w:sz="0" w:space="0" w:color="auto"/>
                  </w:divBdr>
                </w:div>
                <w:div w:id="381172352">
                  <w:marLeft w:val="0"/>
                  <w:marRight w:val="0"/>
                  <w:marTop w:val="0"/>
                  <w:marBottom w:val="0"/>
                  <w:divBdr>
                    <w:top w:val="none" w:sz="0" w:space="0" w:color="auto"/>
                    <w:left w:val="none" w:sz="0" w:space="0" w:color="auto"/>
                    <w:bottom w:val="none" w:sz="0" w:space="0" w:color="auto"/>
                    <w:right w:val="none" w:sz="0" w:space="0" w:color="auto"/>
                  </w:divBdr>
                </w:div>
                <w:div w:id="381172353">
                  <w:marLeft w:val="0"/>
                  <w:marRight w:val="0"/>
                  <w:marTop w:val="0"/>
                  <w:marBottom w:val="0"/>
                  <w:divBdr>
                    <w:top w:val="none" w:sz="0" w:space="0" w:color="auto"/>
                    <w:left w:val="none" w:sz="0" w:space="0" w:color="auto"/>
                    <w:bottom w:val="none" w:sz="0" w:space="0" w:color="auto"/>
                    <w:right w:val="none" w:sz="0" w:space="0" w:color="auto"/>
                  </w:divBdr>
                </w:div>
                <w:div w:id="381172364">
                  <w:marLeft w:val="0"/>
                  <w:marRight w:val="0"/>
                  <w:marTop w:val="0"/>
                  <w:marBottom w:val="0"/>
                  <w:divBdr>
                    <w:top w:val="none" w:sz="0" w:space="0" w:color="auto"/>
                    <w:left w:val="none" w:sz="0" w:space="0" w:color="auto"/>
                    <w:bottom w:val="none" w:sz="0" w:space="0" w:color="auto"/>
                    <w:right w:val="none" w:sz="0" w:space="0" w:color="auto"/>
                  </w:divBdr>
                </w:div>
                <w:div w:id="381172368">
                  <w:marLeft w:val="0"/>
                  <w:marRight w:val="0"/>
                  <w:marTop w:val="0"/>
                  <w:marBottom w:val="0"/>
                  <w:divBdr>
                    <w:top w:val="none" w:sz="0" w:space="0" w:color="auto"/>
                    <w:left w:val="none" w:sz="0" w:space="0" w:color="auto"/>
                    <w:bottom w:val="none" w:sz="0" w:space="0" w:color="auto"/>
                    <w:right w:val="none" w:sz="0" w:space="0" w:color="auto"/>
                  </w:divBdr>
                </w:div>
                <w:div w:id="381172373">
                  <w:marLeft w:val="0"/>
                  <w:marRight w:val="0"/>
                  <w:marTop w:val="0"/>
                  <w:marBottom w:val="0"/>
                  <w:divBdr>
                    <w:top w:val="none" w:sz="0" w:space="0" w:color="auto"/>
                    <w:left w:val="none" w:sz="0" w:space="0" w:color="auto"/>
                    <w:bottom w:val="none" w:sz="0" w:space="0" w:color="auto"/>
                    <w:right w:val="none" w:sz="0" w:space="0" w:color="auto"/>
                  </w:divBdr>
                </w:div>
                <w:div w:id="381172384">
                  <w:marLeft w:val="0"/>
                  <w:marRight w:val="0"/>
                  <w:marTop w:val="0"/>
                  <w:marBottom w:val="0"/>
                  <w:divBdr>
                    <w:top w:val="none" w:sz="0" w:space="0" w:color="auto"/>
                    <w:left w:val="none" w:sz="0" w:space="0" w:color="auto"/>
                    <w:bottom w:val="none" w:sz="0" w:space="0" w:color="auto"/>
                    <w:right w:val="none" w:sz="0" w:space="0" w:color="auto"/>
                  </w:divBdr>
                </w:div>
                <w:div w:id="381172392">
                  <w:marLeft w:val="0"/>
                  <w:marRight w:val="0"/>
                  <w:marTop w:val="0"/>
                  <w:marBottom w:val="0"/>
                  <w:divBdr>
                    <w:top w:val="none" w:sz="0" w:space="0" w:color="auto"/>
                    <w:left w:val="none" w:sz="0" w:space="0" w:color="auto"/>
                    <w:bottom w:val="none" w:sz="0" w:space="0" w:color="auto"/>
                    <w:right w:val="none" w:sz="0" w:space="0" w:color="auto"/>
                  </w:divBdr>
                </w:div>
                <w:div w:id="381172395">
                  <w:marLeft w:val="0"/>
                  <w:marRight w:val="0"/>
                  <w:marTop w:val="0"/>
                  <w:marBottom w:val="0"/>
                  <w:divBdr>
                    <w:top w:val="none" w:sz="0" w:space="0" w:color="auto"/>
                    <w:left w:val="none" w:sz="0" w:space="0" w:color="auto"/>
                    <w:bottom w:val="none" w:sz="0" w:space="0" w:color="auto"/>
                    <w:right w:val="none" w:sz="0" w:space="0" w:color="auto"/>
                  </w:divBdr>
                </w:div>
                <w:div w:id="381172402">
                  <w:marLeft w:val="0"/>
                  <w:marRight w:val="0"/>
                  <w:marTop w:val="0"/>
                  <w:marBottom w:val="0"/>
                  <w:divBdr>
                    <w:top w:val="none" w:sz="0" w:space="0" w:color="auto"/>
                    <w:left w:val="none" w:sz="0" w:space="0" w:color="auto"/>
                    <w:bottom w:val="none" w:sz="0" w:space="0" w:color="auto"/>
                    <w:right w:val="none" w:sz="0" w:space="0" w:color="auto"/>
                  </w:divBdr>
                </w:div>
                <w:div w:id="381172415">
                  <w:marLeft w:val="0"/>
                  <w:marRight w:val="0"/>
                  <w:marTop w:val="0"/>
                  <w:marBottom w:val="0"/>
                  <w:divBdr>
                    <w:top w:val="none" w:sz="0" w:space="0" w:color="auto"/>
                    <w:left w:val="none" w:sz="0" w:space="0" w:color="auto"/>
                    <w:bottom w:val="none" w:sz="0" w:space="0" w:color="auto"/>
                    <w:right w:val="none" w:sz="0" w:space="0" w:color="auto"/>
                  </w:divBdr>
                </w:div>
                <w:div w:id="381172417">
                  <w:marLeft w:val="0"/>
                  <w:marRight w:val="0"/>
                  <w:marTop w:val="0"/>
                  <w:marBottom w:val="0"/>
                  <w:divBdr>
                    <w:top w:val="none" w:sz="0" w:space="0" w:color="auto"/>
                    <w:left w:val="none" w:sz="0" w:space="0" w:color="auto"/>
                    <w:bottom w:val="none" w:sz="0" w:space="0" w:color="auto"/>
                    <w:right w:val="none" w:sz="0" w:space="0" w:color="auto"/>
                  </w:divBdr>
                </w:div>
                <w:div w:id="381172430">
                  <w:marLeft w:val="0"/>
                  <w:marRight w:val="0"/>
                  <w:marTop w:val="0"/>
                  <w:marBottom w:val="0"/>
                  <w:divBdr>
                    <w:top w:val="none" w:sz="0" w:space="0" w:color="auto"/>
                    <w:left w:val="none" w:sz="0" w:space="0" w:color="auto"/>
                    <w:bottom w:val="none" w:sz="0" w:space="0" w:color="auto"/>
                    <w:right w:val="none" w:sz="0" w:space="0" w:color="auto"/>
                  </w:divBdr>
                </w:div>
                <w:div w:id="381172432">
                  <w:marLeft w:val="0"/>
                  <w:marRight w:val="0"/>
                  <w:marTop w:val="0"/>
                  <w:marBottom w:val="0"/>
                  <w:divBdr>
                    <w:top w:val="none" w:sz="0" w:space="0" w:color="auto"/>
                    <w:left w:val="none" w:sz="0" w:space="0" w:color="auto"/>
                    <w:bottom w:val="none" w:sz="0" w:space="0" w:color="auto"/>
                    <w:right w:val="none" w:sz="0" w:space="0" w:color="auto"/>
                  </w:divBdr>
                </w:div>
                <w:div w:id="381172442">
                  <w:marLeft w:val="0"/>
                  <w:marRight w:val="0"/>
                  <w:marTop w:val="0"/>
                  <w:marBottom w:val="0"/>
                  <w:divBdr>
                    <w:top w:val="none" w:sz="0" w:space="0" w:color="auto"/>
                    <w:left w:val="none" w:sz="0" w:space="0" w:color="auto"/>
                    <w:bottom w:val="none" w:sz="0" w:space="0" w:color="auto"/>
                    <w:right w:val="none" w:sz="0" w:space="0" w:color="auto"/>
                  </w:divBdr>
                </w:div>
                <w:div w:id="381172444">
                  <w:marLeft w:val="0"/>
                  <w:marRight w:val="0"/>
                  <w:marTop w:val="0"/>
                  <w:marBottom w:val="0"/>
                  <w:divBdr>
                    <w:top w:val="none" w:sz="0" w:space="0" w:color="auto"/>
                    <w:left w:val="none" w:sz="0" w:space="0" w:color="auto"/>
                    <w:bottom w:val="none" w:sz="0" w:space="0" w:color="auto"/>
                    <w:right w:val="none" w:sz="0" w:space="0" w:color="auto"/>
                  </w:divBdr>
                </w:div>
                <w:div w:id="381172458">
                  <w:marLeft w:val="0"/>
                  <w:marRight w:val="0"/>
                  <w:marTop w:val="0"/>
                  <w:marBottom w:val="0"/>
                  <w:divBdr>
                    <w:top w:val="none" w:sz="0" w:space="0" w:color="auto"/>
                    <w:left w:val="none" w:sz="0" w:space="0" w:color="auto"/>
                    <w:bottom w:val="none" w:sz="0" w:space="0" w:color="auto"/>
                    <w:right w:val="none" w:sz="0" w:space="0" w:color="auto"/>
                  </w:divBdr>
                </w:div>
                <w:div w:id="381172469">
                  <w:marLeft w:val="0"/>
                  <w:marRight w:val="0"/>
                  <w:marTop w:val="0"/>
                  <w:marBottom w:val="0"/>
                  <w:divBdr>
                    <w:top w:val="none" w:sz="0" w:space="0" w:color="auto"/>
                    <w:left w:val="none" w:sz="0" w:space="0" w:color="auto"/>
                    <w:bottom w:val="none" w:sz="0" w:space="0" w:color="auto"/>
                    <w:right w:val="none" w:sz="0" w:space="0" w:color="auto"/>
                  </w:divBdr>
                </w:div>
                <w:div w:id="381172471">
                  <w:marLeft w:val="0"/>
                  <w:marRight w:val="0"/>
                  <w:marTop w:val="0"/>
                  <w:marBottom w:val="0"/>
                  <w:divBdr>
                    <w:top w:val="none" w:sz="0" w:space="0" w:color="auto"/>
                    <w:left w:val="none" w:sz="0" w:space="0" w:color="auto"/>
                    <w:bottom w:val="none" w:sz="0" w:space="0" w:color="auto"/>
                    <w:right w:val="none" w:sz="0" w:space="0" w:color="auto"/>
                  </w:divBdr>
                </w:div>
                <w:div w:id="381172473">
                  <w:marLeft w:val="0"/>
                  <w:marRight w:val="0"/>
                  <w:marTop w:val="0"/>
                  <w:marBottom w:val="0"/>
                  <w:divBdr>
                    <w:top w:val="none" w:sz="0" w:space="0" w:color="auto"/>
                    <w:left w:val="none" w:sz="0" w:space="0" w:color="auto"/>
                    <w:bottom w:val="none" w:sz="0" w:space="0" w:color="auto"/>
                    <w:right w:val="none" w:sz="0" w:space="0" w:color="auto"/>
                  </w:divBdr>
                </w:div>
                <w:div w:id="381172474">
                  <w:marLeft w:val="0"/>
                  <w:marRight w:val="0"/>
                  <w:marTop w:val="0"/>
                  <w:marBottom w:val="0"/>
                  <w:divBdr>
                    <w:top w:val="none" w:sz="0" w:space="0" w:color="auto"/>
                    <w:left w:val="none" w:sz="0" w:space="0" w:color="auto"/>
                    <w:bottom w:val="none" w:sz="0" w:space="0" w:color="auto"/>
                    <w:right w:val="none" w:sz="0" w:space="0" w:color="auto"/>
                  </w:divBdr>
                </w:div>
                <w:div w:id="381172483">
                  <w:marLeft w:val="0"/>
                  <w:marRight w:val="0"/>
                  <w:marTop w:val="0"/>
                  <w:marBottom w:val="0"/>
                  <w:divBdr>
                    <w:top w:val="none" w:sz="0" w:space="0" w:color="auto"/>
                    <w:left w:val="none" w:sz="0" w:space="0" w:color="auto"/>
                    <w:bottom w:val="none" w:sz="0" w:space="0" w:color="auto"/>
                    <w:right w:val="none" w:sz="0" w:space="0" w:color="auto"/>
                  </w:divBdr>
                </w:div>
                <w:div w:id="381172490">
                  <w:marLeft w:val="0"/>
                  <w:marRight w:val="0"/>
                  <w:marTop w:val="0"/>
                  <w:marBottom w:val="0"/>
                  <w:divBdr>
                    <w:top w:val="none" w:sz="0" w:space="0" w:color="auto"/>
                    <w:left w:val="none" w:sz="0" w:space="0" w:color="auto"/>
                    <w:bottom w:val="none" w:sz="0" w:space="0" w:color="auto"/>
                    <w:right w:val="none" w:sz="0" w:space="0" w:color="auto"/>
                  </w:divBdr>
                </w:div>
                <w:div w:id="381172494">
                  <w:marLeft w:val="0"/>
                  <w:marRight w:val="0"/>
                  <w:marTop w:val="0"/>
                  <w:marBottom w:val="0"/>
                  <w:divBdr>
                    <w:top w:val="none" w:sz="0" w:space="0" w:color="auto"/>
                    <w:left w:val="none" w:sz="0" w:space="0" w:color="auto"/>
                    <w:bottom w:val="none" w:sz="0" w:space="0" w:color="auto"/>
                    <w:right w:val="none" w:sz="0" w:space="0" w:color="auto"/>
                  </w:divBdr>
                </w:div>
                <w:div w:id="381172497">
                  <w:marLeft w:val="0"/>
                  <w:marRight w:val="0"/>
                  <w:marTop w:val="0"/>
                  <w:marBottom w:val="0"/>
                  <w:divBdr>
                    <w:top w:val="none" w:sz="0" w:space="0" w:color="auto"/>
                    <w:left w:val="none" w:sz="0" w:space="0" w:color="auto"/>
                    <w:bottom w:val="none" w:sz="0" w:space="0" w:color="auto"/>
                    <w:right w:val="none" w:sz="0" w:space="0" w:color="auto"/>
                  </w:divBdr>
                </w:div>
                <w:div w:id="381172502">
                  <w:marLeft w:val="0"/>
                  <w:marRight w:val="0"/>
                  <w:marTop w:val="0"/>
                  <w:marBottom w:val="0"/>
                  <w:divBdr>
                    <w:top w:val="none" w:sz="0" w:space="0" w:color="auto"/>
                    <w:left w:val="none" w:sz="0" w:space="0" w:color="auto"/>
                    <w:bottom w:val="none" w:sz="0" w:space="0" w:color="auto"/>
                    <w:right w:val="none" w:sz="0" w:space="0" w:color="auto"/>
                  </w:divBdr>
                </w:div>
                <w:div w:id="381172508">
                  <w:marLeft w:val="0"/>
                  <w:marRight w:val="0"/>
                  <w:marTop w:val="0"/>
                  <w:marBottom w:val="0"/>
                  <w:divBdr>
                    <w:top w:val="none" w:sz="0" w:space="0" w:color="auto"/>
                    <w:left w:val="none" w:sz="0" w:space="0" w:color="auto"/>
                    <w:bottom w:val="none" w:sz="0" w:space="0" w:color="auto"/>
                    <w:right w:val="none" w:sz="0" w:space="0" w:color="auto"/>
                  </w:divBdr>
                </w:div>
                <w:div w:id="381172522">
                  <w:marLeft w:val="0"/>
                  <w:marRight w:val="0"/>
                  <w:marTop w:val="0"/>
                  <w:marBottom w:val="0"/>
                  <w:divBdr>
                    <w:top w:val="none" w:sz="0" w:space="0" w:color="auto"/>
                    <w:left w:val="none" w:sz="0" w:space="0" w:color="auto"/>
                    <w:bottom w:val="none" w:sz="0" w:space="0" w:color="auto"/>
                    <w:right w:val="none" w:sz="0" w:space="0" w:color="auto"/>
                  </w:divBdr>
                </w:div>
                <w:div w:id="381172525">
                  <w:marLeft w:val="0"/>
                  <w:marRight w:val="0"/>
                  <w:marTop w:val="0"/>
                  <w:marBottom w:val="0"/>
                  <w:divBdr>
                    <w:top w:val="none" w:sz="0" w:space="0" w:color="auto"/>
                    <w:left w:val="none" w:sz="0" w:space="0" w:color="auto"/>
                    <w:bottom w:val="none" w:sz="0" w:space="0" w:color="auto"/>
                    <w:right w:val="none" w:sz="0" w:space="0" w:color="auto"/>
                  </w:divBdr>
                </w:div>
                <w:div w:id="381172528">
                  <w:marLeft w:val="0"/>
                  <w:marRight w:val="0"/>
                  <w:marTop w:val="0"/>
                  <w:marBottom w:val="0"/>
                  <w:divBdr>
                    <w:top w:val="none" w:sz="0" w:space="0" w:color="auto"/>
                    <w:left w:val="none" w:sz="0" w:space="0" w:color="auto"/>
                    <w:bottom w:val="none" w:sz="0" w:space="0" w:color="auto"/>
                    <w:right w:val="none" w:sz="0" w:space="0" w:color="auto"/>
                  </w:divBdr>
                </w:div>
                <w:div w:id="381172532">
                  <w:marLeft w:val="0"/>
                  <w:marRight w:val="0"/>
                  <w:marTop w:val="0"/>
                  <w:marBottom w:val="0"/>
                  <w:divBdr>
                    <w:top w:val="none" w:sz="0" w:space="0" w:color="auto"/>
                    <w:left w:val="none" w:sz="0" w:space="0" w:color="auto"/>
                    <w:bottom w:val="none" w:sz="0" w:space="0" w:color="auto"/>
                    <w:right w:val="none" w:sz="0" w:space="0" w:color="auto"/>
                  </w:divBdr>
                </w:div>
                <w:div w:id="381172535">
                  <w:marLeft w:val="0"/>
                  <w:marRight w:val="0"/>
                  <w:marTop w:val="0"/>
                  <w:marBottom w:val="0"/>
                  <w:divBdr>
                    <w:top w:val="none" w:sz="0" w:space="0" w:color="auto"/>
                    <w:left w:val="none" w:sz="0" w:space="0" w:color="auto"/>
                    <w:bottom w:val="none" w:sz="0" w:space="0" w:color="auto"/>
                    <w:right w:val="none" w:sz="0" w:space="0" w:color="auto"/>
                  </w:divBdr>
                </w:div>
                <w:div w:id="381172537">
                  <w:marLeft w:val="0"/>
                  <w:marRight w:val="0"/>
                  <w:marTop w:val="0"/>
                  <w:marBottom w:val="0"/>
                  <w:divBdr>
                    <w:top w:val="none" w:sz="0" w:space="0" w:color="auto"/>
                    <w:left w:val="none" w:sz="0" w:space="0" w:color="auto"/>
                    <w:bottom w:val="none" w:sz="0" w:space="0" w:color="auto"/>
                    <w:right w:val="none" w:sz="0" w:space="0" w:color="auto"/>
                  </w:divBdr>
                </w:div>
                <w:div w:id="381172538">
                  <w:marLeft w:val="0"/>
                  <w:marRight w:val="0"/>
                  <w:marTop w:val="0"/>
                  <w:marBottom w:val="0"/>
                  <w:divBdr>
                    <w:top w:val="none" w:sz="0" w:space="0" w:color="auto"/>
                    <w:left w:val="none" w:sz="0" w:space="0" w:color="auto"/>
                    <w:bottom w:val="none" w:sz="0" w:space="0" w:color="auto"/>
                    <w:right w:val="none" w:sz="0" w:space="0" w:color="auto"/>
                  </w:divBdr>
                </w:div>
                <w:div w:id="381172539">
                  <w:marLeft w:val="0"/>
                  <w:marRight w:val="0"/>
                  <w:marTop w:val="0"/>
                  <w:marBottom w:val="0"/>
                  <w:divBdr>
                    <w:top w:val="none" w:sz="0" w:space="0" w:color="auto"/>
                    <w:left w:val="none" w:sz="0" w:space="0" w:color="auto"/>
                    <w:bottom w:val="none" w:sz="0" w:space="0" w:color="auto"/>
                    <w:right w:val="none" w:sz="0" w:space="0" w:color="auto"/>
                  </w:divBdr>
                </w:div>
                <w:div w:id="381172544">
                  <w:marLeft w:val="0"/>
                  <w:marRight w:val="0"/>
                  <w:marTop w:val="0"/>
                  <w:marBottom w:val="0"/>
                  <w:divBdr>
                    <w:top w:val="none" w:sz="0" w:space="0" w:color="auto"/>
                    <w:left w:val="none" w:sz="0" w:space="0" w:color="auto"/>
                    <w:bottom w:val="none" w:sz="0" w:space="0" w:color="auto"/>
                    <w:right w:val="none" w:sz="0" w:space="0" w:color="auto"/>
                  </w:divBdr>
                </w:div>
                <w:div w:id="381172547">
                  <w:marLeft w:val="0"/>
                  <w:marRight w:val="0"/>
                  <w:marTop w:val="0"/>
                  <w:marBottom w:val="0"/>
                  <w:divBdr>
                    <w:top w:val="none" w:sz="0" w:space="0" w:color="auto"/>
                    <w:left w:val="none" w:sz="0" w:space="0" w:color="auto"/>
                    <w:bottom w:val="none" w:sz="0" w:space="0" w:color="auto"/>
                    <w:right w:val="none" w:sz="0" w:space="0" w:color="auto"/>
                  </w:divBdr>
                </w:div>
                <w:div w:id="381172562">
                  <w:marLeft w:val="0"/>
                  <w:marRight w:val="0"/>
                  <w:marTop w:val="0"/>
                  <w:marBottom w:val="0"/>
                  <w:divBdr>
                    <w:top w:val="none" w:sz="0" w:space="0" w:color="auto"/>
                    <w:left w:val="none" w:sz="0" w:space="0" w:color="auto"/>
                    <w:bottom w:val="none" w:sz="0" w:space="0" w:color="auto"/>
                    <w:right w:val="none" w:sz="0" w:space="0" w:color="auto"/>
                  </w:divBdr>
                </w:div>
                <w:div w:id="381172568">
                  <w:marLeft w:val="0"/>
                  <w:marRight w:val="0"/>
                  <w:marTop w:val="0"/>
                  <w:marBottom w:val="0"/>
                  <w:divBdr>
                    <w:top w:val="none" w:sz="0" w:space="0" w:color="auto"/>
                    <w:left w:val="none" w:sz="0" w:space="0" w:color="auto"/>
                    <w:bottom w:val="none" w:sz="0" w:space="0" w:color="auto"/>
                    <w:right w:val="none" w:sz="0" w:space="0" w:color="auto"/>
                  </w:divBdr>
                </w:div>
                <w:div w:id="381172569">
                  <w:marLeft w:val="0"/>
                  <w:marRight w:val="0"/>
                  <w:marTop w:val="0"/>
                  <w:marBottom w:val="0"/>
                  <w:divBdr>
                    <w:top w:val="none" w:sz="0" w:space="0" w:color="auto"/>
                    <w:left w:val="none" w:sz="0" w:space="0" w:color="auto"/>
                    <w:bottom w:val="none" w:sz="0" w:space="0" w:color="auto"/>
                    <w:right w:val="none" w:sz="0" w:space="0" w:color="auto"/>
                  </w:divBdr>
                </w:div>
                <w:div w:id="381172574">
                  <w:marLeft w:val="0"/>
                  <w:marRight w:val="0"/>
                  <w:marTop w:val="0"/>
                  <w:marBottom w:val="0"/>
                  <w:divBdr>
                    <w:top w:val="none" w:sz="0" w:space="0" w:color="auto"/>
                    <w:left w:val="none" w:sz="0" w:space="0" w:color="auto"/>
                    <w:bottom w:val="none" w:sz="0" w:space="0" w:color="auto"/>
                    <w:right w:val="none" w:sz="0" w:space="0" w:color="auto"/>
                  </w:divBdr>
                </w:div>
                <w:div w:id="381172576">
                  <w:marLeft w:val="0"/>
                  <w:marRight w:val="0"/>
                  <w:marTop w:val="0"/>
                  <w:marBottom w:val="0"/>
                  <w:divBdr>
                    <w:top w:val="none" w:sz="0" w:space="0" w:color="auto"/>
                    <w:left w:val="none" w:sz="0" w:space="0" w:color="auto"/>
                    <w:bottom w:val="none" w:sz="0" w:space="0" w:color="auto"/>
                    <w:right w:val="none" w:sz="0" w:space="0" w:color="auto"/>
                  </w:divBdr>
                </w:div>
                <w:div w:id="381172600">
                  <w:marLeft w:val="0"/>
                  <w:marRight w:val="0"/>
                  <w:marTop w:val="0"/>
                  <w:marBottom w:val="0"/>
                  <w:divBdr>
                    <w:top w:val="none" w:sz="0" w:space="0" w:color="auto"/>
                    <w:left w:val="none" w:sz="0" w:space="0" w:color="auto"/>
                    <w:bottom w:val="none" w:sz="0" w:space="0" w:color="auto"/>
                    <w:right w:val="none" w:sz="0" w:space="0" w:color="auto"/>
                  </w:divBdr>
                </w:div>
                <w:div w:id="381172608">
                  <w:marLeft w:val="0"/>
                  <w:marRight w:val="0"/>
                  <w:marTop w:val="0"/>
                  <w:marBottom w:val="0"/>
                  <w:divBdr>
                    <w:top w:val="none" w:sz="0" w:space="0" w:color="auto"/>
                    <w:left w:val="none" w:sz="0" w:space="0" w:color="auto"/>
                    <w:bottom w:val="none" w:sz="0" w:space="0" w:color="auto"/>
                    <w:right w:val="none" w:sz="0" w:space="0" w:color="auto"/>
                  </w:divBdr>
                </w:div>
                <w:div w:id="381172610">
                  <w:marLeft w:val="0"/>
                  <w:marRight w:val="0"/>
                  <w:marTop w:val="0"/>
                  <w:marBottom w:val="0"/>
                  <w:divBdr>
                    <w:top w:val="none" w:sz="0" w:space="0" w:color="auto"/>
                    <w:left w:val="none" w:sz="0" w:space="0" w:color="auto"/>
                    <w:bottom w:val="none" w:sz="0" w:space="0" w:color="auto"/>
                    <w:right w:val="none" w:sz="0" w:space="0" w:color="auto"/>
                  </w:divBdr>
                </w:div>
                <w:div w:id="381172621">
                  <w:marLeft w:val="0"/>
                  <w:marRight w:val="0"/>
                  <w:marTop w:val="0"/>
                  <w:marBottom w:val="0"/>
                  <w:divBdr>
                    <w:top w:val="none" w:sz="0" w:space="0" w:color="auto"/>
                    <w:left w:val="none" w:sz="0" w:space="0" w:color="auto"/>
                    <w:bottom w:val="none" w:sz="0" w:space="0" w:color="auto"/>
                    <w:right w:val="none" w:sz="0" w:space="0" w:color="auto"/>
                  </w:divBdr>
                </w:div>
                <w:div w:id="381172624">
                  <w:marLeft w:val="0"/>
                  <w:marRight w:val="0"/>
                  <w:marTop w:val="0"/>
                  <w:marBottom w:val="0"/>
                  <w:divBdr>
                    <w:top w:val="none" w:sz="0" w:space="0" w:color="auto"/>
                    <w:left w:val="none" w:sz="0" w:space="0" w:color="auto"/>
                    <w:bottom w:val="none" w:sz="0" w:space="0" w:color="auto"/>
                    <w:right w:val="none" w:sz="0" w:space="0" w:color="auto"/>
                  </w:divBdr>
                </w:div>
                <w:div w:id="381172630">
                  <w:marLeft w:val="0"/>
                  <w:marRight w:val="0"/>
                  <w:marTop w:val="0"/>
                  <w:marBottom w:val="0"/>
                  <w:divBdr>
                    <w:top w:val="none" w:sz="0" w:space="0" w:color="auto"/>
                    <w:left w:val="none" w:sz="0" w:space="0" w:color="auto"/>
                    <w:bottom w:val="none" w:sz="0" w:space="0" w:color="auto"/>
                    <w:right w:val="none" w:sz="0" w:space="0" w:color="auto"/>
                  </w:divBdr>
                </w:div>
                <w:div w:id="381172631">
                  <w:marLeft w:val="0"/>
                  <w:marRight w:val="0"/>
                  <w:marTop w:val="0"/>
                  <w:marBottom w:val="0"/>
                  <w:divBdr>
                    <w:top w:val="none" w:sz="0" w:space="0" w:color="auto"/>
                    <w:left w:val="none" w:sz="0" w:space="0" w:color="auto"/>
                    <w:bottom w:val="none" w:sz="0" w:space="0" w:color="auto"/>
                    <w:right w:val="none" w:sz="0" w:space="0" w:color="auto"/>
                  </w:divBdr>
                </w:div>
                <w:div w:id="381172634">
                  <w:marLeft w:val="0"/>
                  <w:marRight w:val="0"/>
                  <w:marTop w:val="0"/>
                  <w:marBottom w:val="0"/>
                  <w:divBdr>
                    <w:top w:val="none" w:sz="0" w:space="0" w:color="auto"/>
                    <w:left w:val="none" w:sz="0" w:space="0" w:color="auto"/>
                    <w:bottom w:val="none" w:sz="0" w:space="0" w:color="auto"/>
                    <w:right w:val="none" w:sz="0" w:space="0" w:color="auto"/>
                  </w:divBdr>
                </w:div>
                <w:div w:id="381172647">
                  <w:marLeft w:val="0"/>
                  <w:marRight w:val="0"/>
                  <w:marTop w:val="0"/>
                  <w:marBottom w:val="0"/>
                  <w:divBdr>
                    <w:top w:val="none" w:sz="0" w:space="0" w:color="auto"/>
                    <w:left w:val="none" w:sz="0" w:space="0" w:color="auto"/>
                    <w:bottom w:val="none" w:sz="0" w:space="0" w:color="auto"/>
                    <w:right w:val="none" w:sz="0" w:space="0" w:color="auto"/>
                  </w:divBdr>
                </w:div>
                <w:div w:id="381172649">
                  <w:marLeft w:val="0"/>
                  <w:marRight w:val="0"/>
                  <w:marTop w:val="0"/>
                  <w:marBottom w:val="0"/>
                  <w:divBdr>
                    <w:top w:val="none" w:sz="0" w:space="0" w:color="auto"/>
                    <w:left w:val="none" w:sz="0" w:space="0" w:color="auto"/>
                    <w:bottom w:val="none" w:sz="0" w:space="0" w:color="auto"/>
                    <w:right w:val="none" w:sz="0" w:space="0" w:color="auto"/>
                  </w:divBdr>
                </w:div>
                <w:div w:id="381172657">
                  <w:marLeft w:val="0"/>
                  <w:marRight w:val="0"/>
                  <w:marTop w:val="0"/>
                  <w:marBottom w:val="0"/>
                  <w:divBdr>
                    <w:top w:val="none" w:sz="0" w:space="0" w:color="auto"/>
                    <w:left w:val="none" w:sz="0" w:space="0" w:color="auto"/>
                    <w:bottom w:val="none" w:sz="0" w:space="0" w:color="auto"/>
                    <w:right w:val="none" w:sz="0" w:space="0" w:color="auto"/>
                  </w:divBdr>
                </w:div>
                <w:div w:id="381172662">
                  <w:marLeft w:val="0"/>
                  <w:marRight w:val="0"/>
                  <w:marTop w:val="0"/>
                  <w:marBottom w:val="0"/>
                  <w:divBdr>
                    <w:top w:val="none" w:sz="0" w:space="0" w:color="auto"/>
                    <w:left w:val="none" w:sz="0" w:space="0" w:color="auto"/>
                    <w:bottom w:val="none" w:sz="0" w:space="0" w:color="auto"/>
                    <w:right w:val="none" w:sz="0" w:space="0" w:color="auto"/>
                  </w:divBdr>
                </w:div>
                <w:div w:id="381172666">
                  <w:marLeft w:val="0"/>
                  <w:marRight w:val="0"/>
                  <w:marTop w:val="0"/>
                  <w:marBottom w:val="0"/>
                  <w:divBdr>
                    <w:top w:val="none" w:sz="0" w:space="0" w:color="auto"/>
                    <w:left w:val="none" w:sz="0" w:space="0" w:color="auto"/>
                    <w:bottom w:val="none" w:sz="0" w:space="0" w:color="auto"/>
                    <w:right w:val="none" w:sz="0" w:space="0" w:color="auto"/>
                  </w:divBdr>
                </w:div>
                <w:div w:id="381172667">
                  <w:marLeft w:val="0"/>
                  <w:marRight w:val="0"/>
                  <w:marTop w:val="0"/>
                  <w:marBottom w:val="0"/>
                  <w:divBdr>
                    <w:top w:val="none" w:sz="0" w:space="0" w:color="auto"/>
                    <w:left w:val="none" w:sz="0" w:space="0" w:color="auto"/>
                    <w:bottom w:val="none" w:sz="0" w:space="0" w:color="auto"/>
                    <w:right w:val="none" w:sz="0" w:space="0" w:color="auto"/>
                  </w:divBdr>
                </w:div>
                <w:div w:id="381172669">
                  <w:marLeft w:val="0"/>
                  <w:marRight w:val="0"/>
                  <w:marTop w:val="0"/>
                  <w:marBottom w:val="0"/>
                  <w:divBdr>
                    <w:top w:val="none" w:sz="0" w:space="0" w:color="auto"/>
                    <w:left w:val="none" w:sz="0" w:space="0" w:color="auto"/>
                    <w:bottom w:val="none" w:sz="0" w:space="0" w:color="auto"/>
                    <w:right w:val="none" w:sz="0" w:space="0" w:color="auto"/>
                  </w:divBdr>
                </w:div>
                <w:div w:id="381172675">
                  <w:marLeft w:val="0"/>
                  <w:marRight w:val="0"/>
                  <w:marTop w:val="0"/>
                  <w:marBottom w:val="0"/>
                  <w:divBdr>
                    <w:top w:val="none" w:sz="0" w:space="0" w:color="auto"/>
                    <w:left w:val="none" w:sz="0" w:space="0" w:color="auto"/>
                    <w:bottom w:val="none" w:sz="0" w:space="0" w:color="auto"/>
                    <w:right w:val="none" w:sz="0" w:space="0" w:color="auto"/>
                  </w:divBdr>
                </w:div>
                <w:div w:id="381172682">
                  <w:marLeft w:val="0"/>
                  <w:marRight w:val="0"/>
                  <w:marTop w:val="0"/>
                  <w:marBottom w:val="0"/>
                  <w:divBdr>
                    <w:top w:val="none" w:sz="0" w:space="0" w:color="auto"/>
                    <w:left w:val="none" w:sz="0" w:space="0" w:color="auto"/>
                    <w:bottom w:val="none" w:sz="0" w:space="0" w:color="auto"/>
                    <w:right w:val="none" w:sz="0" w:space="0" w:color="auto"/>
                  </w:divBdr>
                </w:div>
                <w:div w:id="381172684">
                  <w:marLeft w:val="0"/>
                  <w:marRight w:val="0"/>
                  <w:marTop w:val="0"/>
                  <w:marBottom w:val="0"/>
                  <w:divBdr>
                    <w:top w:val="none" w:sz="0" w:space="0" w:color="auto"/>
                    <w:left w:val="none" w:sz="0" w:space="0" w:color="auto"/>
                    <w:bottom w:val="none" w:sz="0" w:space="0" w:color="auto"/>
                    <w:right w:val="none" w:sz="0" w:space="0" w:color="auto"/>
                  </w:divBdr>
                </w:div>
                <w:div w:id="381172687">
                  <w:marLeft w:val="0"/>
                  <w:marRight w:val="0"/>
                  <w:marTop w:val="0"/>
                  <w:marBottom w:val="0"/>
                  <w:divBdr>
                    <w:top w:val="none" w:sz="0" w:space="0" w:color="auto"/>
                    <w:left w:val="none" w:sz="0" w:space="0" w:color="auto"/>
                    <w:bottom w:val="none" w:sz="0" w:space="0" w:color="auto"/>
                    <w:right w:val="none" w:sz="0" w:space="0" w:color="auto"/>
                  </w:divBdr>
                </w:div>
                <w:div w:id="381172696">
                  <w:marLeft w:val="0"/>
                  <w:marRight w:val="0"/>
                  <w:marTop w:val="0"/>
                  <w:marBottom w:val="0"/>
                  <w:divBdr>
                    <w:top w:val="none" w:sz="0" w:space="0" w:color="auto"/>
                    <w:left w:val="none" w:sz="0" w:space="0" w:color="auto"/>
                    <w:bottom w:val="none" w:sz="0" w:space="0" w:color="auto"/>
                    <w:right w:val="none" w:sz="0" w:space="0" w:color="auto"/>
                  </w:divBdr>
                </w:div>
                <w:div w:id="381172700">
                  <w:marLeft w:val="0"/>
                  <w:marRight w:val="0"/>
                  <w:marTop w:val="0"/>
                  <w:marBottom w:val="0"/>
                  <w:divBdr>
                    <w:top w:val="none" w:sz="0" w:space="0" w:color="auto"/>
                    <w:left w:val="none" w:sz="0" w:space="0" w:color="auto"/>
                    <w:bottom w:val="none" w:sz="0" w:space="0" w:color="auto"/>
                    <w:right w:val="none" w:sz="0" w:space="0" w:color="auto"/>
                  </w:divBdr>
                </w:div>
                <w:div w:id="381172702">
                  <w:marLeft w:val="0"/>
                  <w:marRight w:val="0"/>
                  <w:marTop w:val="0"/>
                  <w:marBottom w:val="0"/>
                  <w:divBdr>
                    <w:top w:val="none" w:sz="0" w:space="0" w:color="auto"/>
                    <w:left w:val="none" w:sz="0" w:space="0" w:color="auto"/>
                    <w:bottom w:val="none" w:sz="0" w:space="0" w:color="auto"/>
                    <w:right w:val="none" w:sz="0" w:space="0" w:color="auto"/>
                  </w:divBdr>
                </w:div>
                <w:div w:id="381172706">
                  <w:marLeft w:val="0"/>
                  <w:marRight w:val="0"/>
                  <w:marTop w:val="0"/>
                  <w:marBottom w:val="0"/>
                  <w:divBdr>
                    <w:top w:val="none" w:sz="0" w:space="0" w:color="auto"/>
                    <w:left w:val="none" w:sz="0" w:space="0" w:color="auto"/>
                    <w:bottom w:val="none" w:sz="0" w:space="0" w:color="auto"/>
                    <w:right w:val="none" w:sz="0" w:space="0" w:color="auto"/>
                  </w:divBdr>
                </w:div>
                <w:div w:id="381172714">
                  <w:marLeft w:val="0"/>
                  <w:marRight w:val="0"/>
                  <w:marTop w:val="0"/>
                  <w:marBottom w:val="0"/>
                  <w:divBdr>
                    <w:top w:val="none" w:sz="0" w:space="0" w:color="auto"/>
                    <w:left w:val="none" w:sz="0" w:space="0" w:color="auto"/>
                    <w:bottom w:val="none" w:sz="0" w:space="0" w:color="auto"/>
                    <w:right w:val="none" w:sz="0" w:space="0" w:color="auto"/>
                  </w:divBdr>
                </w:div>
                <w:div w:id="381172717">
                  <w:marLeft w:val="0"/>
                  <w:marRight w:val="0"/>
                  <w:marTop w:val="0"/>
                  <w:marBottom w:val="0"/>
                  <w:divBdr>
                    <w:top w:val="none" w:sz="0" w:space="0" w:color="auto"/>
                    <w:left w:val="none" w:sz="0" w:space="0" w:color="auto"/>
                    <w:bottom w:val="none" w:sz="0" w:space="0" w:color="auto"/>
                    <w:right w:val="none" w:sz="0" w:space="0" w:color="auto"/>
                  </w:divBdr>
                </w:div>
                <w:div w:id="381172722">
                  <w:marLeft w:val="0"/>
                  <w:marRight w:val="0"/>
                  <w:marTop w:val="0"/>
                  <w:marBottom w:val="0"/>
                  <w:divBdr>
                    <w:top w:val="none" w:sz="0" w:space="0" w:color="auto"/>
                    <w:left w:val="none" w:sz="0" w:space="0" w:color="auto"/>
                    <w:bottom w:val="none" w:sz="0" w:space="0" w:color="auto"/>
                    <w:right w:val="none" w:sz="0" w:space="0" w:color="auto"/>
                  </w:divBdr>
                </w:div>
                <w:div w:id="381172735">
                  <w:marLeft w:val="0"/>
                  <w:marRight w:val="0"/>
                  <w:marTop w:val="0"/>
                  <w:marBottom w:val="0"/>
                  <w:divBdr>
                    <w:top w:val="none" w:sz="0" w:space="0" w:color="auto"/>
                    <w:left w:val="none" w:sz="0" w:space="0" w:color="auto"/>
                    <w:bottom w:val="none" w:sz="0" w:space="0" w:color="auto"/>
                    <w:right w:val="none" w:sz="0" w:space="0" w:color="auto"/>
                  </w:divBdr>
                </w:div>
                <w:div w:id="381172738">
                  <w:marLeft w:val="0"/>
                  <w:marRight w:val="0"/>
                  <w:marTop w:val="0"/>
                  <w:marBottom w:val="0"/>
                  <w:divBdr>
                    <w:top w:val="none" w:sz="0" w:space="0" w:color="auto"/>
                    <w:left w:val="none" w:sz="0" w:space="0" w:color="auto"/>
                    <w:bottom w:val="none" w:sz="0" w:space="0" w:color="auto"/>
                    <w:right w:val="none" w:sz="0" w:space="0" w:color="auto"/>
                  </w:divBdr>
                </w:div>
                <w:div w:id="381172739">
                  <w:marLeft w:val="0"/>
                  <w:marRight w:val="0"/>
                  <w:marTop w:val="0"/>
                  <w:marBottom w:val="0"/>
                  <w:divBdr>
                    <w:top w:val="none" w:sz="0" w:space="0" w:color="auto"/>
                    <w:left w:val="none" w:sz="0" w:space="0" w:color="auto"/>
                    <w:bottom w:val="none" w:sz="0" w:space="0" w:color="auto"/>
                    <w:right w:val="none" w:sz="0" w:space="0" w:color="auto"/>
                  </w:divBdr>
                </w:div>
                <w:div w:id="381172740">
                  <w:marLeft w:val="0"/>
                  <w:marRight w:val="0"/>
                  <w:marTop w:val="0"/>
                  <w:marBottom w:val="0"/>
                  <w:divBdr>
                    <w:top w:val="none" w:sz="0" w:space="0" w:color="auto"/>
                    <w:left w:val="none" w:sz="0" w:space="0" w:color="auto"/>
                    <w:bottom w:val="none" w:sz="0" w:space="0" w:color="auto"/>
                    <w:right w:val="none" w:sz="0" w:space="0" w:color="auto"/>
                  </w:divBdr>
                </w:div>
                <w:div w:id="381172745">
                  <w:marLeft w:val="0"/>
                  <w:marRight w:val="0"/>
                  <w:marTop w:val="0"/>
                  <w:marBottom w:val="0"/>
                  <w:divBdr>
                    <w:top w:val="none" w:sz="0" w:space="0" w:color="auto"/>
                    <w:left w:val="none" w:sz="0" w:space="0" w:color="auto"/>
                    <w:bottom w:val="none" w:sz="0" w:space="0" w:color="auto"/>
                    <w:right w:val="none" w:sz="0" w:space="0" w:color="auto"/>
                  </w:divBdr>
                </w:div>
                <w:div w:id="381172762">
                  <w:marLeft w:val="0"/>
                  <w:marRight w:val="0"/>
                  <w:marTop w:val="0"/>
                  <w:marBottom w:val="0"/>
                  <w:divBdr>
                    <w:top w:val="none" w:sz="0" w:space="0" w:color="auto"/>
                    <w:left w:val="none" w:sz="0" w:space="0" w:color="auto"/>
                    <w:bottom w:val="none" w:sz="0" w:space="0" w:color="auto"/>
                    <w:right w:val="none" w:sz="0" w:space="0" w:color="auto"/>
                  </w:divBdr>
                </w:div>
                <w:div w:id="381172767">
                  <w:marLeft w:val="0"/>
                  <w:marRight w:val="0"/>
                  <w:marTop w:val="0"/>
                  <w:marBottom w:val="0"/>
                  <w:divBdr>
                    <w:top w:val="none" w:sz="0" w:space="0" w:color="auto"/>
                    <w:left w:val="none" w:sz="0" w:space="0" w:color="auto"/>
                    <w:bottom w:val="none" w:sz="0" w:space="0" w:color="auto"/>
                    <w:right w:val="none" w:sz="0" w:space="0" w:color="auto"/>
                  </w:divBdr>
                </w:div>
                <w:div w:id="381172784">
                  <w:marLeft w:val="0"/>
                  <w:marRight w:val="0"/>
                  <w:marTop w:val="0"/>
                  <w:marBottom w:val="0"/>
                  <w:divBdr>
                    <w:top w:val="none" w:sz="0" w:space="0" w:color="auto"/>
                    <w:left w:val="none" w:sz="0" w:space="0" w:color="auto"/>
                    <w:bottom w:val="none" w:sz="0" w:space="0" w:color="auto"/>
                    <w:right w:val="none" w:sz="0" w:space="0" w:color="auto"/>
                  </w:divBdr>
                </w:div>
                <w:div w:id="381172785">
                  <w:marLeft w:val="0"/>
                  <w:marRight w:val="0"/>
                  <w:marTop w:val="0"/>
                  <w:marBottom w:val="0"/>
                  <w:divBdr>
                    <w:top w:val="none" w:sz="0" w:space="0" w:color="auto"/>
                    <w:left w:val="none" w:sz="0" w:space="0" w:color="auto"/>
                    <w:bottom w:val="none" w:sz="0" w:space="0" w:color="auto"/>
                    <w:right w:val="none" w:sz="0" w:space="0" w:color="auto"/>
                  </w:divBdr>
                </w:div>
                <w:div w:id="381172792">
                  <w:marLeft w:val="0"/>
                  <w:marRight w:val="0"/>
                  <w:marTop w:val="0"/>
                  <w:marBottom w:val="0"/>
                  <w:divBdr>
                    <w:top w:val="none" w:sz="0" w:space="0" w:color="auto"/>
                    <w:left w:val="none" w:sz="0" w:space="0" w:color="auto"/>
                    <w:bottom w:val="none" w:sz="0" w:space="0" w:color="auto"/>
                    <w:right w:val="none" w:sz="0" w:space="0" w:color="auto"/>
                  </w:divBdr>
                </w:div>
                <w:div w:id="381172810">
                  <w:marLeft w:val="0"/>
                  <w:marRight w:val="0"/>
                  <w:marTop w:val="0"/>
                  <w:marBottom w:val="0"/>
                  <w:divBdr>
                    <w:top w:val="none" w:sz="0" w:space="0" w:color="auto"/>
                    <w:left w:val="none" w:sz="0" w:space="0" w:color="auto"/>
                    <w:bottom w:val="none" w:sz="0" w:space="0" w:color="auto"/>
                    <w:right w:val="none" w:sz="0" w:space="0" w:color="auto"/>
                  </w:divBdr>
                </w:div>
                <w:div w:id="381172811">
                  <w:marLeft w:val="0"/>
                  <w:marRight w:val="0"/>
                  <w:marTop w:val="0"/>
                  <w:marBottom w:val="0"/>
                  <w:divBdr>
                    <w:top w:val="none" w:sz="0" w:space="0" w:color="auto"/>
                    <w:left w:val="none" w:sz="0" w:space="0" w:color="auto"/>
                    <w:bottom w:val="none" w:sz="0" w:space="0" w:color="auto"/>
                    <w:right w:val="none" w:sz="0" w:space="0" w:color="auto"/>
                  </w:divBdr>
                </w:div>
                <w:div w:id="381172819">
                  <w:marLeft w:val="0"/>
                  <w:marRight w:val="0"/>
                  <w:marTop w:val="0"/>
                  <w:marBottom w:val="0"/>
                  <w:divBdr>
                    <w:top w:val="none" w:sz="0" w:space="0" w:color="auto"/>
                    <w:left w:val="none" w:sz="0" w:space="0" w:color="auto"/>
                    <w:bottom w:val="none" w:sz="0" w:space="0" w:color="auto"/>
                    <w:right w:val="none" w:sz="0" w:space="0" w:color="auto"/>
                  </w:divBdr>
                </w:div>
                <w:div w:id="381172831">
                  <w:marLeft w:val="0"/>
                  <w:marRight w:val="0"/>
                  <w:marTop w:val="0"/>
                  <w:marBottom w:val="0"/>
                  <w:divBdr>
                    <w:top w:val="none" w:sz="0" w:space="0" w:color="auto"/>
                    <w:left w:val="none" w:sz="0" w:space="0" w:color="auto"/>
                    <w:bottom w:val="none" w:sz="0" w:space="0" w:color="auto"/>
                    <w:right w:val="none" w:sz="0" w:space="0" w:color="auto"/>
                  </w:divBdr>
                </w:div>
                <w:div w:id="381172838">
                  <w:marLeft w:val="0"/>
                  <w:marRight w:val="0"/>
                  <w:marTop w:val="0"/>
                  <w:marBottom w:val="0"/>
                  <w:divBdr>
                    <w:top w:val="none" w:sz="0" w:space="0" w:color="auto"/>
                    <w:left w:val="none" w:sz="0" w:space="0" w:color="auto"/>
                    <w:bottom w:val="none" w:sz="0" w:space="0" w:color="auto"/>
                    <w:right w:val="none" w:sz="0" w:space="0" w:color="auto"/>
                  </w:divBdr>
                </w:div>
                <w:div w:id="381172843">
                  <w:marLeft w:val="0"/>
                  <w:marRight w:val="0"/>
                  <w:marTop w:val="0"/>
                  <w:marBottom w:val="0"/>
                  <w:divBdr>
                    <w:top w:val="none" w:sz="0" w:space="0" w:color="auto"/>
                    <w:left w:val="none" w:sz="0" w:space="0" w:color="auto"/>
                    <w:bottom w:val="none" w:sz="0" w:space="0" w:color="auto"/>
                    <w:right w:val="none" w:sz="0" w:space="0" w:color="auto"/>
                  </w:divBdr>
                </w:div>
                <w:div w:id="381172849">
                  <w:marLeft w:val="0"/>
                  <w:marRight w:val="0"/>
                  <w:marTop w:val="0"/>
                  <w:marBottom w:val="0"/>
                  <w:divBdr>
                    <w:top w:val="none" w:sz="0" w:space="0" w:color="auto"/>
                    <w:left w:val="none" w:sz="0" w:space="0" w:color="auto"/>
                    <w:bottom w:val="none" w:sz="0" w:space="0" w:color="auto"/>
                    <w:right w:val="none" w:sz="0" w:space="0" w:color="auto"/>
                  </w:divBdr>
                </w:div>
                <w:div w:id="381172853">
                  <w:marLeft w:val="0"/>
                  <w:marRight w:val="0"/>
                  <w:marTop w:val="0"/>
                  <w:marBottom w:val="0"/>
                  <w:divBdr>
                    <w:top w:val="none" w:sz="0" w:space="0" w:color="auto"/>
                    <w:left w:val="none" w:sz="0" w:space="0" w:color="auto"/>
                    <w:bottom w:val="none" w:sz="0" w:space="0" w:color="auto"/>
                    <w:right w:val="none" w:sz="0" w:space="0" w:color="auto"/>
                  </w:divBdr>
                </w:div>
                <w:div w:id="381172874">
                  <w:marLeft w:val="0"/>
                  <w:marRight w:val="0"/>
                  <w:marTop w:val="0"/>
                  <w:marBottom w:val="0"/>
                  <w:divBdr>
                    <w:top w:val="none" w:sz="0" w:space="0" w:color="auto"/>
                    <w:left w:val="none" w:sz="0" w:space="0" w:color="auto"/>
                    <w:bottom w:val="none" w:sz="0" w:space="0" w:color="auto"/>
                    <w:right w:val="none" w:sz="0" w:space="0" w:color="auto"/>
                  </w:divBdr>
                </w:div>
                <w:div w:id="381172882">
                  <w:marLeft w:val="0"/>
                  <w:marRight w:val="0"/>
                  <w:marTop w:val="0"/>
                  <w:marBottom w:val="0"/>
                  <w:divBdr>
                    <w:top w:val="none" w:sz="0" w:space="0" w:color="auto"/>
                    <w:left w:val="none" w:sz="0" w:space="0" w:color="auto"/>
                    <w:bottom w:val="none" w:sz="0" w:space="0" w:color="auto"/>
                    <w:right w:val="none" w:sz="0" w:space="0" w:color="auto"/>
                  </w:divBdr>
                </w:div>
                <w:div w:id="381172884">
                  <w:marLeft w:val="0"/>
                  <w:marRight w:val="0"/>
                  <w:marTop w:val="0"/>
                  <w:marBottom w:val="0"/>
                  <w:divBdr>
                    <w:top w:val="none" w:sz="0" w:space="0" w:color="auto"/>
                    <w:left w:val="none" w:sz="0" w:space="0" w:color="auto"/>
                    <w:bottom w:val="none" w:sz="0" w:space="0" w:color="auto"/>
                    <w:right w:val="none" w:sz="0" w:space="0" w:color="auto"/>
                  </w:divBdr>
                </w:div>
                <w:div w:id="381172904">
                  <w:marLeft w:val="0"/>
                  <w:marRight w:val="0"/>
                  <w:marTop w:val="0"/>
                  <w:marBottom w:val="0"/>
                  <w:divBdr>
                    <w:top w:val="none" w:sz="0" w:space="0" w:color="auto"/>
                    <w:left w:val="none" w:sz="0" w:space="0" w:color="auto"/>
                    <w:bottom w:val="none" w:sz="0" w:space="0" w:color="auto"/>
                    <w:right w:val="none" w:sz="0" w:space="0" w:color="auto"/>
                  </w:divBdr>
                </w:div>
                <w:div w:id="381172907">
                  <w:marLeft w:val="0"/>
                  <w:marRight w:val="0"/>
                  <w:marTop w:val="0"/>
                  <w:marBottom w:val="0"/>
                  <w:divBdr>
                    <w:top w:val="none" w:sz="0" w:space="0" w:color="auto"/>
                    <w:left w:val="none" w:sz="0" w:space="0" w:color="auto"/>
                    <w:bottom w:val="none" w:sz="0" w:space="0" w:color="auto"/>
                    <w:right w:val="none" w:sz="0" w:space="0" w:color="auto"/>
                  </w:divBdr>
                </w:div>
                <w:div w:id="381172910">
                  <w:marLeft w:val="0"/>
                  <w:marRight w:val="0"/>
                  <w:marTop w:val="0"/>
                  <w:marBottom w:val="0"/>
                  <w:divBdr>
                    <w:top w:val="none" w:sz="0" w:space="0" w:color="auto"/>
                    <w:left w:val="none" w:sz="0" w:space="0" w:color="auto"/>
                    <w:bottom w:val="none" w:sz="0" w:space="0" w:color="auto"/>
                    <w:right w:val="none" w:sz="0" w:space="0" w:color="auto"/>
                  </w:divBdr>
                </w:div>
                <w:div w:id="381172916">
                  <w:marLeft w:val="0"/>
                  <w:marRight w:val="0"/>
                  <w:marTop w:val="0"/>
                  <w:marBottom w:val="0"/>
                  <w:divBdr>
                    <w:top w:val="none" w:sz="0" w:space="0" w:color="auto"/>
                    <w:left w:val="none" w:sz="0" w:space="0" w:color="auto"/>
                    <w:bottom w:val="none" w:sz="0" w:space="0" w:color="auto"/>
                    <w:right w:val="none" w:sz="0" w:space="0" w:color="auto"/>
                  </w:divBdr>
                </w:div>
                <w:div w:id="381172942">
                  <w:marLeft w:val="0"/>
                  <w:marRight w:val="0"/>
                  <w:marTop w:val="0"/>
                  <w:marBottom w:val="0"/>
                  <w:divBdr>
                    <w:top w:val="none" w:sz="0" w:space="0" w:color="auto"/>
                    <w:left w:val="none" w:sz="0" w:space="0" w:color="auto"/>
                    <w:bottom w:val="none" w:sz="0" w:space="0" w:color="auto"/>
                    <w:right w:val="none" w:sz="0" w:space="0" w:color="auto"/>
                  </w:divBdr>
                </w:div>
                <w:div w:id="381172951">
                  <w:marLeft w:val="0"/>
                  <w:marRight w:val="0"/>
                  <w:marTop w:val="0"/>
                  <w:marBottom w:val="0"/>
                  <w:divBdr>
                    <w:top w:val="none" w:sz="0" w:space="0" w:color="auto"/>
                    <w:left w:val="none" w:sz="0" w:space="0" w:color="auto"/>
                    <w:bottom w:val="none" w:sz="0" w:space="0" w:color="auto"/>
                    <w:right w:val="none" w:sz="0" w:space="0" w:color="auto"/>
                  </w:divBdr>
                </w:div>
                <w:div w:id="381172959">
                  <w:marLeft w:val="0"/>
                  <w:marRight w:val="0"/>
                  <w:marTop w:val="0"/>
                  <w:marBottom w:val="0"/>
                  <w:divBdr>
                    <w:top w:val="none" w:sz="0" w:space="0" w:color="auto"/>
                    <w:left w:val="none" w:sz="0" w:space="0" w:color="auto"/>
                    <w:bottom w:val="none" w:sz="0" w:space="0" w:color="auto"/>
                    <w:right w:val="none" w:sz="0" w:space="0" w:color="auto"/>
                  </w:divBdr>
                </w:div>
                <w:div w:id="381172972">
                  <w:marLeft w:val="0"/>
                  <w:marRight w:val="0"/>
                  <w:marTop w:val="0"/>
                  <w:marBottom w:val="0"/>
                  <w:divBdr>
                    <w:top w:val="none" w:sz="0" w:space="0" w:color="auto"/>
                    <w:left w:val="none" w:sz="0" w:space="0" w:color="auto"/>
                    <w:bottom w:val="none" w:sz="0" w:space="0" w:color="auto"/>
                    <w:right w:val="none" w:sz="0" w:space="0" w:color="auto"/>
                  </w:divBdr>
                </w:div>
                <w:div w:id="381172979">
                  <w:marLeft w:val="0"/>
                  <w:marRight w:val="0"/>
                  <w:marTop w:val="0"/>
                  <w:marBottom w:val="0"/>
                  <w:divBdr>
                    <w:top w:val="none" w:sz="0" w:space="0" w:color="auto"/>
                    <w:left w:val="none" w:sz="0" w:space="0" w:color="auto"/>
                    <w:bottom w:val="none" w:sz="0" w:space="0" w:color="auto"/>
                    <w:right w:val="none" w:sz="0" w:space="0" w:color="auto"/>
                  </w:divBdr>
                </w:div>
                <w:div w:id="381172980">
                  <w:marLeft w:val="0"/>
                  <w:marRight w:val="0"/>
                  <w:marTop w:val="0"/>
                  <w:marBottom w:val="0"/>
                  <w:divBdr>
                    <w:top w:val="none" w:sz="0" w:space="0" w:color="auto"/>
                    <w:left w:val="none" w:sz="0" w:space="0" w:color="auto"/>
                    <w:bottom w:val="none" w:sz="0" w:space="0" w:color="auto"/>
                    <w:right w:val="none" w:sz="0" w:space="0" w:color="auto"/>
                  </w:divBdr>
                </w:div>
                <w:div w:id="381172984">
                  <w:marLeft w:val="0"/>
                  <w:marRight w:val="0"/>
                  <w:marTop w:val="0"/>
                  <w:marBottom w:val="0"/>
                  <w:divBdr>
                    <w:top w:val="none" w:sz="0" w:space="0" w:color="auto"/>
                    <w:left w:val="none" w:sz="0" w:space="0" w:color="auto"/>
                    <w:bottom w:val="none" w:sz="0" w:space="0" w:color="auto"/>
                    <w:right w:val="none" w:sz="0" w:space="0" w:color="auto"/>
                  </w:divBdr>
                </w:div>
                <w:div w:id="381172991">
                  <w:marLeft w:val="0"/>
                  <w:marRight w:val="0"/>
                  <w:marTop w:val="0"/>
                  <w:marBottom w:val="0"/>
                  <w:divBdr>
                    <w:top w:val="none" w:sz="0" w:space="0" w:color="auto"/>
                    <w:left w:val="none" w:sz="0" w:space="0" w:color="auto"/>
                    <w:bottom w:val="none" w:sz="0" w:space="0" w:color="auto"/>
                    <w:right w:val="none" w:sz="0" w:space="0" w:color="auto"/>
                  </w:divBdr>
                </w:div>
                <w:div w:id="381172999">
                  <w:marLeft w:val="0"/>
                  <w:marRight w:val="0"/>
                  <w:marTop w:val="0"/>
                  <w:marBottom w:val="0"/>
                  <w:divBdr>
                    <w:top w:val="none" w:sz="0" w:space="0" w:color="auto"/>
                    <w:left w:val="none" w:sz="0" w:space="0" w:color="auto"/>
                    <w:bottom w:val="none" w:sz="0" w:space="0" w:color="auto"/>
                    <w:right w:val="none" w:sz="0" w:space="0" w:color="auto"/>
                  </w:divBdr>
                </w:div>
                <w:div w:id="381173000">
                  <w:marLeft w:val="0"/>
                  <w:marRight w:val="0"/>
                  <w:marTop w:val="0"/>
                  <w:marBottom w:val="0"/>
                  <w:divBdr>
                    <w:top w:val="none" w:sz="0" w:space="0" w:color="auto"/>
                    <w:left w:val="none" w:sz="0" w:space="0" w:color="auto"/>
                    <w:bottom w:val="none" w:sz="0" w:space="0" w:color="auto"/>
                    <w:right w:val="none" w:sz="0" w:space="0" w:color="auto"/>
                  </w:divBdr>
                </w:div>
                <w:div w:id="381173003">
                  <w:marLeft w:val="0"/>
                  <w:marRight w:val="0"/>
                  <w:marTop w:val="0"/>
                  <w:marBottom w:val="0"/>
                  <w:divBdr>
                    <w:top w:val="none" w:sz="0" w:space="0" w:color="auto"/>
                    <w:left w:val="none" w:sz="0" w:space="0" w:color="auto"/>
                    <w:bottom w:val="none" w:sz="0" w:space="0" w:color="auto"/>
                    <w:right w:val="none" w:sz="0" w:space="0" w:color="auto"/>
                  </w:divBdr>
                </w:div>
                <w:div w:id="381173005">
                  <w:marLeft w:val="0"/>
                  <w:marRight w:val="0"/>
                  <w:marTop w:val="0"/>
                  <w:marBottom w:val="0"/>
                  <w:divBdr>
                    <w:top w:val="none" w:sz="0" w:space="0" w:color="auto"/>
                    <w:left w:val="none" w:sz="0" w:space="0" w:color="auto"/>
                    <w:bottom w:val="none" w:sz="0" w:space="0" w:color="auto"/>
                    <w:right w:val="none" w:sz="0" w:space="0" w:color="auto"/>
                  </w:divBdr>
                </w:div>
                <w:div w:id="381173012">
                  <w:marLeft w:val="0"/>
                  <w:marRight w:val="0"/>
                  <w:marTop w:val="0"/>
                  <w:marBottom w:val="0"/>
                  <w:divBdr>
                    <w:top w:val="none" w:sz="0" w:space="0" w:color="auto"/>
                    <w:left w:val="none" w:sz="0" w:space="0" w:color="auto"/>
                    <w:bottom w:val="none" w:sz="0" w:space="0" w:color="auto"/>
                    <w:right w:val="none" w:sz="0" w:space="0" w:color="auto"/>
                  </w:divBdr>
                </w:div>
                <w:div w:id="381173013">
                  <w:marLeft w:val="0"/>
                  <w:marRight w:val="0"/>
                  <w:marTop w:val="0"/>
                  <w:marBottom w:val="0"/>
                  <w:divBdr>
                    <w:top w:val="none" w:sz="0" w:space="0" w:color="auto"/>
                    <w:left w:val="none" w:sz="0" w:space="0" w:color="auto"/>
                    <w:bottom w:val="none" w:sz="0" w:space="0" w:color="auto"/>
                    <w:right w:val="none" w:sz="0" w:space="0" w:color="auto"/>
                  </w:divBdr>
                </w:div>
                <w:div w:id="381173019">
                  <w:marLeft w:val="0"/>
                  <w:marRight w:val="0"/>
                  <w:marTop w:val="0"/>
                  <w:marBottom w:val="0"/>
                  <w:divBdr>
                    <w:top w:val="none" w:sz="0" w:space="0" w:color="auto"/>
                    <w:left w:val="none" w:sz="0" w:space="0" w:color="auto"/>
                    <w:bottom w:val="none" w:sz="0" w:space="0" w:color="auto"/>
                    <w:right w:val="none" w:sz="0" w:space="0" w:color="auto"/>
                  </w:divBdr>
                </w:div>
                <w:div w:id="381173021">
                  <w:marLeft w:val="0"/>
                  <w:marRight w:val="0"/>
                  <w:marTop w:val="0"/>
                  <w:marBottom w:val="0"/>
                  <w:divBdr>
                    <w:top w:val="none" w:sz="0" w:space="0" w:color="auto"/>
                    <w:left w:val="none" w:sz="0" w:space="0" w:color="auto"/>
                    <w:bottom w:val="none" w:sz="0" w:space="0" w:color="auto"/>
                    <w:right w:val="none" w:sz="0" w:space="0" w:color="auto"/>
                  </w:divBdr>
                </w:div>
                <w:div w:id="381173024">
                  <w:marLeft w:val="0"/>
                  <w:marRight w:val="0"/>
                  <w:marTop w:val="0"/>
                  <w:marBottom w:val="0"/>
                  <w:divBdr>
                    <w:top w:val="none" w:sz="0" w:space="0" w:color="auto"/>
                    <w:left w:val="none" w:sz="0" w:space="0" w:color="auto"/>
                    <w:bottom w:val="none" w:sz="0" w:space="0" w:color="auto"/>
                    <w:right w:val="none" w:sz="0" w:space="0" w:color="auto"/>
                  </w:divBdr>
                </w:div>
                <w:div w:id="381173025">
                  <w:marLeft w:val="0"/>
                  <w:marRight w:val="0"/>
                  <w:marTop w:val="0"/>
                  <w:marBottom w:val="0"/>
                  <w:divBdr>
                    <w:top w:val="none" w:sz="0" w:space="0" w:color="auto"/>
                    <w:left w:val="none" w:sz="0" w:space="0" w:color="auto"/>
                    <w:bottom w:val="none" w:sz="0" w:space="0" w:color="auto"/>
                    <w:right w:val="none" w:sz="0" w:space="0" w:color="auto"/>
                  </w:divBdr>
                </w:div>
                <w:div w:id="381173026">
                  <w:marLeft w:val="0"/>
                  <w:marRight w:val="0"/>
                  <w:marTop w:val="0"/>
                  <w:marBottom w:val="0"/>
                  <w:divBdr>
                    <w:top w:val="none" w:sz="0" w:space="0" w:color="auto"/>
                    <w:left w:val="none" w:sz="0" w:space="0" w:color="auto"/>
                    <w:bottom w:val="none" w:sz="0" w:space="0" w:color="auto"/>
                    <w:right w:val="none" w:sz="0" w:space="0" w:color="auto"/>
                  </w:divBdr>
                </w:div>
                <w:div w:id="381173034">
                  <w:marLeft w:val="0"/>
                  <w:marRight w:val="0"/>
                  <w:marTop w:val="0"/>
                  <w:marBottom w:val="0"/>
                  <w:divBdr>
                    <w:top w:val="none" w:sz="0" w:space="0" w:color="auto"/>
                    <w:left w:val="none" w:sz="0" w:space="0" w:color="auto"/>
                    <w:bottom w:val="none" w:sz="0" w:space="0" w:color="auto"/>
                    <w:right w:val="none" w:sz="0" w:space="0" w:color="auto"/>
                  </w:divBdr>
                </w:div>
                <w:div w:id="381173041">
                  <w:marLeft w:val="0"/>
                  <w:marRight w:val="0"/>
                  <w:marTop w:val="0"/>
                  <w:marBottom w:val="0"/>
                  <w:divBdr>
                    <w:top w:val="none" w:sz="0" w:space="0" w:color="auto"/>
                    <w:left w:val="none" w:sz="0" w:space="0" w:color="auto"/>
                    <w:bottom w:val="none" w:sz="0" w:space="0" w:color="auto"/>
                    <w:right w:val="none" w:sz="0" w:space="0" w:color="auto"/>
                  </w:divBdr>
                </w:div>
                <w:div w:id="381173045">
                  <w:marLeft w:val="0"/>
                  <w:marRight w:val="0"/>
                  <w:marTop w:val="0"/>
                  <w:marBottom w:val="0"/>
                  <w:divBdr>
                    <w:top w:val="none" w:sz="0" w:space="0" w:color="auto"/>
                    <w:left w:val="none" w:sz="0" w:space="0" w:color="auto"/>
                    <w:bottom w:val="none" w:sz="0" w:space="0" w:color="auto"/>
                    <w:right w:val="none" w:sz="0" w:space="0" w:color="auto"/>
                  </w:divBdr>
                </w:div>
                <w:div w:id="381173048">
                  <w:marLeft w:val="0"/>
                  <w:marRight w:val="0"/>
                  <w:marTop w:val="0"/>
                  <w:marBottom w:val="0"/>
                  <w:divBdr>
                    <w:top w:val="none" w:sz="0" w:space="0" w:color="auto"/>
                    <w:left w:val="none" w:sz="0" w:space="0" w:color="auto"/>
                    <w:bottom w:val="none" w:sz="0" w:space="0" w:color="auto"/>
                    <w:right w:val="none" w:sz="0" w:space="0" w:color="auto"/>
                  </w:divBdr>
                </w:div>
                <w:div w:id="381173049">
                  <w:marLeft w:val="0"/>
                  <w:marRight w:val="0"/>
                  <w:marTop w:val="0"/>
                  <w:marBottom w:val="0"/>
                  <w:divBdr>
                    <w:top w:val="none" w:sz="0" w:space="0" w:color="auto"/>
                    <w:left w:val="none" w:sz="0" w:space="0" w:color="auto"/>
                    <w:bottom w:val="none" w:sz="0" w:space="0" w:color="auto"/>
                    <w:right w:val="none" w:sz="0" w:space="0" w:color="auto"/>
                  </w:divBdr>
                </w:div>
                <w:div w:id="381173051">
                  <w:marLeft w:val="0"/>
                  <w:marRight w:val="0"/>
                  <w:marTop w:val="0"/>
                  <w:marBottom w:val="0"/>
                  <w:divBdr>
                    <w:top w:val="none" w:sz="0" w:space="0" w:color="auto"/>
                    <w:left w:val="none" w:sz="0" w:space="0" w:color="auto"/>
                    <w:bottom w:val="none" w:sz="0" w:space="0" w:color="auto"/>
                    <w:right w:val="none" w:sz="0" w:space="0" w:color="auto"/>
                  </w:divBdr>
                </w:div>
                <w:div w:id="381173054">
                  <w:marLeft w:val="0"/>
                  <w:marRight w:val="0"/>
                  <w:marTop w:val="0"/>
                  <w:marBottom w:val="0"/>
                  <w:divBdr>
                    <w:top w:val="none" w:sz="0" w:space="0" w:color="auto"/>
                    <w:left w:val="none" w:sz="0" w:space="0" w:color="auto"/>
                    <w:bottom w:val="none" w:sz="0" w:space="0" w:color="auto"/>
                    <w:right w:val="none" w:sz="0" w:space="0" w:color="auto"/>
                  </w:divBdr>
                </w:div>
                <w:div w:id="381173056">
                  <w:marLeft w:val="0"/>
                  <w:marRight w:val="0"/>
                  <w:marTop w:val="0"/>
                  <w:marBottom w:val="0"/>
                  <w:divBdr>
                    <w:top w:val="none" w:sz="0" w:space="0" w:color="auto"/>
                    <w:left w:val="none" w:sz="0" w:space="0" w:color="auto"/>
                    <w:bottom w:val="none" w:sz="0" w:space="0" w:color="auto"/>
                    <w:right w:val="none" w:sz="0" w:space="0" w:color="auto"/>
                  </w:divBdr>
                </w:div>
                <w:div w:id="381173059">
                  <w:marLeft w:val="0"/>
                  <w:marRight w:val="0"/>
                  <w:marTop w:val="0"/>
                  <w:marBottom w:val="0"/>
                  <w:divBdr>
                    <w:top w:val="none" w:sz="0" w:space="0" w:color="auto"/>
                    <w:left w:val="none" w:sz="0" w:space="0" w:color="auto"/>
                    <w:bottom w:val="none" w:sz="0" w:space="0" w:color="auto"/>
                    <w:right w:val="none" w:sz="0" w:space="0" w:color="auto"/>
                  </w:divBdr>
                </w:div>
                <w:div w:id="381173065">
                  <w:marLeft w:val="0"/>
                  <w:marRight w:val="0"/>
                  <w:marTop w:val="0"/>
                  <w:marBottom w:val="0"/>
                  <w:divBdr>
                    <w:top w:val="none" w:sz="0" w:space="0" w:color="auto"/>
                    <w:left w:val="none" w:sz="0" w:space="0" w:color="auto"/>
                    <w:bottom w:val="none" w:sz="0" w:space="0" w:color="auto"/>
                    <w:right w:val="none" w:sz="0" w:space="0" w:color="auto"/>
                  </w:divBdr>
                </w:div>
                <w:div w:id="381173075">
                  <w:marLeft w:val="0"/>
                  <w:marRight w:val="0"/>
                  <w:marTop w:val="0"/>
                  <w:marBottom w:val="0"/>
                  <w:divBdr>
                    <w:top w:val="none" w:sz="0" w:space="0" w:color="auto"/>
                    <w:left w:val="none" w:sz="0" w:space="0" w:color="auto"/>
                    <w:bottom w:val="none" w:sz="0" w:space="0" w:color="auto"/>
                    <w:right w:val="none" w:sz="0" w:space="0" w:color="auto"/>
                  </w:divBdr>
                </w:div>
                <w:div w:id="381173078">
                  <w:marLeft w:val="0"/>
                  <w:marRight w:val="0"/>
                  <w:marTop w:val="0"/>
                  <w:marBottom w:val="0"/>
                  <w:divBdr>
                    <w:top w:val="none" w:sz="0" w:space="0" w:color="auto"/>
                    <w:left w:val="none" w:sz="0" w:space="0" w:color="auto"/>
                    <w:bottom w:val="none" w:sz="0" w:space="0" w:color="auto"/>
                    <w:right w:val="none" w:sz="0" w:space="0" w:color="auto"/>
                  </w:divBdr>
                </w:div>
                <w:div w:id="381173085">
                  <w:marLeft w:val="0"/>
                  <w:marRight w:val="0"/>
                  <w:marTop w:val="0"/>
                  <w:marBottom w:val="0"/>
                  <w:divBdr>
                    <w:top w:val="none" w:sz="0" w:space="0" w:color="auto"/>
                    <w:left w:val="none" w:sz="0" w:space="0" w:color="auto"/>
                    <w:bottom w:val="none" w:sz="0" w:space="0" w:color="auto"/>
                    <w:right w:val="none" w:sz="0" w:space="0" w:color="auto"/>
                  </w:divBdr>
                </w:div>
                <w:div w:id="381173088">
                  <w:marLeft w:val="0"/>
                  <w:marRight w:val="0"/>
                  <w:marTop w:val="0"/>
                  <w:marBottom w:val="0"/>
                  <w:divBdr>
                    <w:top w:val="none" w:sz="0" w:space="0" w:color="auto"/>
                    <w:left w:val="none" w:sz="0" w:space="0" w:color="auto"/>
                    <w:bottom w:val="none" w:sz="0" w:space="0" w:color="auto"/>
                    <w:right w:val="none" w:sz="0" w:space="0" w:color="auto"/>
                  </w:divBdr>
                </w:div>
                <w:div w:id="381173092">
                  <w:marLeft w:val="0"/>
                  <w:marRight w:val="0"/>
                  <w:marTop w:val="0"/>
                  <w:marBottom w:val="0"/>
                  <w:divBdr>
                    <w:top w:val="none" w:sz="0" w:space="0" w:color="auto"/>
                    <w:left w:val="none" w:sz="0" w:space="0" w:color="auto"/>
                    <w:bottom w:val="none" w:sz="0" w:space="0" w:color="auto"/>
                    <w:right w:val="none" w:sz="0" w:space="0" w:color="auto"/>
                  </w:divBdr>
                </w:div>
                <w:div w:id="381173100">
                  <w:marLeft w:val="0"/>
                  <w:marRight w:val="0"/>
                  <w:marTop w:val="0"/>
                  <w:marBottom w:val="0"/>
                  <w:divBdr>
                    <w:top w:val="none" w:sz="0" w:space="0" w:color="auto"/>
                    <w:left w:val="none" w:sz="0" w:space="0" w:color="auto"/>
                    <w:bottom w:val="none" w:sz="0" w:space="0" w:color="auto"/>
                    <w:right w:val="none" w:sz="0" w:space="0" w:color="auto"/>
                  </w:divBdr>
                </w:div>
                <w:div w:id="381173104">
                  <w:marLeft w:val="0"/>
                  <w:marRight w:val="0"/>
                  <w:marTop w:val="0"/>
                  <w:marBottom w:val="0"/>
                  <w:divBdr>
                    <w:top w:val="none" w:sz="0" w:space="0" w:color="auto"/>
                    <w:left w:val="none" w:sz="0" w:space="0" w:color="auto"/>
                    <w:bottom w:val="none" w:sz="0" w:space="0" w:color="auto"/>
                    <w:right w:val="none" w:sz="0" w:space="0" w:color="auto"/>
                  </w:divBdr>
                </w:div>
                <w:div w:id="381173106">
                  <w:marLeft w:val="0"/>
                  <w:marRight w:val="0"/>
                  <w:marTop w:val="0"/>
                  <w:marBottom w:val="0"/>
                  <w:divBdr>
                    <w:top w:val="none" w:sz="0" w:space="0" w:color="auto"/>
                    <w:left w:val="none" w:sz="0" w:space="0" w:color="auto"/>
                    <w:bottom w:val="none" w:sz="0" w:space="0" w:color="auto"/>
                    <w:right w:val="none" w:sz="0" w:space="0" w:color="auto"/>
                  </w:divBdr>
                </w:div>
                <w:div w:id="381173109">
                  <w:marLeft w:val="0"/>
                  <w:marRight w:val="0"/>
                  <w:marTop w:val="0"/>
                  <w:marBottom w:val="0"/>
                  <w:divBdr>
                    <w:top w:val="none" w:sz="0" w:space="0" w:color="auto"/>
                    <w:left w:val="none" w:sz="0" w:space="0" w:color="auto"/>
                    <w:bottom w:val="none" w:sz="0" w:space="0" w:color="auto"/>
                    <w:right w:val="none" w:sz="0" w:space="0" w:color="auto"/>
                  </w:divBdr>
                </w:div>
                <w:div w:id="381173114">
                  <w:marLeft w:val="0"/>
                  <w:marRight w:val="0"/>
                  <w:marTop w:val="0"/>
                  <w:marBottom w:val="0"/>
                  <w:divBdr>
                    <w:top w:val="none" w:sz="0" w:space="0" w:color="auto"/>
                    <w:left w:val="none" w:sz="0" w:space="0" w:color="auto"/>
                    <w:bottom w:val="none" w:sz="0" w:space="0" w:color="auto"/>
                    <w:right w:val="none" w:sz="0" w:space="0" w:color="auto"/>
                  </w:divBdr>
                </w:div>
                <w:div w:id="381173123">
                  <w:marLeft w:val="0"/>
                  <w:marRight w:val="0"/>
                  <w:marTop w:val="0"/>
                  <w:marBottom w:val="0"/>
                  <w:divBdr>
                    <w:top w:val="none" w:sz="0" w:space="0" w:color="auto"/>
                    <w:left w:val="none" w:sz="0" w:space="0" w:color="auto"/>
                    <w:bottom w:val="none" w:sz="0" w:space="0" w:color="auto"/>
                    <w:right w:val="none" w:sz="0" w:space="0" w:color="auto"/>
                  </w:divBdr>
                </w:div>
                <w:div w:id="381173128">
                  <w:marLeft w:val="0"/>
                  <w:marRight w:val="0"/>
                  <w:marTop w:val="0"/>
                  <w:marBottom w:val="0"/>
                  <w:divBdr>
                    <w:top w:val="none" w:sz="0" w:space="0" w:color="auto"/>
                    <w:left w:val="none" w:sz="0" w:space="0" w:color="auto"/>
                    <w:bottom w:val="none" w:sz="0" w:space="0" w:color="auto"/>
                    <w:right w:val="none" w:sz="0" w:space="0" w:color="auto"/>
                  </w:divBdr>
                </w:div>
                <w:div w:id="381173134">
                  <w:marLeft w:val="0"/>
                  <w:marRight w:val="0"/>
                  <w:marTop w:val="0"/>
                  <w:marBottom w:val="0"/>
                  <w:divBdr>
                    <w:top w:val="none" w:sz="0" w:space="0" w:color="auto"/>
                    <w:left w:val="none" w:sz="0" w:space="0" w:color="auto"/>
                    <w:bottom w:val="none" w:sz="0" w:space="0" w:color="auto"/>
                    <w:right w:val="none" w:sz="0" w:space="0" w:color="auto"/>
                  </w:divBdr>
                </w:div>
                <w:div w:id="381173136">
                  <w:marLeft w:val="0"/>
                  <w:marRight w:val="0"/>
                  <w:marTop w:val="0"/>
                  <w:marBottom w:val="0"/>
                  <w:divBdr>
                    <w:top w:val="none" w:sz="0" w:space="0" w:color="auto"/>
                    <w:left w:val="none" w:sz="0" w:space="0" w:color="auto"/>
                    <w:bottom w:val="none" w:sz="0" w:space="0" w:color="auto"/>
                    <w:right w:val="none" w:sz="0" w:space="0" w:color="auto"/>
                  </w:divBdr>
                </w:div>
                <w:div w:id="381173145">
                  <w:marLeft w:val="0"/>
                  <w:marRight w:val="0"/>
                  <w:marTop w:val="0"/>
                  <w:marBottom w:val="0"/>
                  <w:divBdr>
                    <w:top w:val="none" w:sz="0" w:space="0" w:color="auto"/>
                    <w:left w:val="none" w:sz="0" w:space="0" w:color="auto"/>
                    <w:bottom w:val="none" w:sz="0" w:space="0" w:color="auto"/>
                    <w:right w:val="none" w:sz="0" w:space="0" w:color="auto"/>
                  </w:divBdr>
                </w:div>
                <w:div w:id="381173153">
                  <w:marLeft w:val="0"/>
                  <w:marRight w:val="0"/>
                  <w:marTop w:val="0"/>
                  <w:marBottom w:val="0"/>
                  <w:divBdr>
                    <w:top w:val="none" w:sz="0" w:space="0" w:color="auto"/>
                    <w:left w:val="none" w:sz="0" w:space="0" w:color="auto"/>
                    <w:bottom w:val="none" w:sz="0" w:space="0" w:color="auto"/>
                    <w:right w:val="none" w:sz="0" w:space="0" w:color="auto"/>
                  </w:divBdr>
                </w:div>
                <w:div w:id="381173154">
                  <w:marLeft w:val="0"/>
                  <w:marRight w:val="0"/>
                  <w:marTop w:val="0"/>
                  <w:marBottom w:val="0"/>
                  <w:divBdr>
                    <w:top w:val="none" w:sz="0" w:space="0" w:color="auto"/>
                    <w:left w:val="none" w:sz="0" w:space="0" w:color="auto"/>
                    <w:bottom w:val="none" w:sz="0" w:space="0" w:color="auto"/>
                    <w:right w:val="none" w:sz="0" w:space="0" w:color="auto"/>
                  </w:divBdr>
                </w:div>
                <w:div w:id="381173156">
                  <w:marLeft w:val="0"/>
                  <w:marRight w:val="0"/>
                  <w:marTop w:val="0"/>
                  <w:marBottom w:val="0"/>
                  <w:divBdr>
                    <w:top w:val="none" w:sz="0" w:space="0" w:color="auto"/>
                    <w:left w:val="none" w:sz="0" w:space="0" w:color="auto"/>
                    <w:bottom w:val="none" w:sz="0" w:space="0" w:color="auto"/>
                    <w:right w:val="none" w:sz="0" w:space="0" w:color="auto"/>
                  </w:divBdr>
                </w:div>
                <w:div w:id="381173177">
                  <w:marLeft w:val="0"/>
                  <w:marRight w:val="0"/>
                  <w:marTop w:val="0"/>
                  <w:marBottom w:val="0"/>
                  <w:divBdr>
                    <w:top w:val="none" w:sz="0" w:space="0" w:color="auto"/>
                    <w:left w:val="none" w:sz="0" w:space="0" w:color="auto"/>
                    <w:bottom w:val="none" w:sz="0" w:space="0" w:color="auto"/>
                    <w:right w:val="none" w:sz="0" w:space="0" w:color="auto"/>
                  </w:divBdr>
                </w:div>
                <w:div w:id="381173186">
                  <w:marLeft w:val="0"/>
                  <w:marRight w:val="0"/>
                  <w:marTop w:val="0"/>
                  <w:marBottom w:val="0"/>
                  <w:divBdr>
                    <w:top w:val="none" w:sz="0" w:space="0" w:color="auto"/>
                    <w:left w:val="none" w:sz="0" w:space="0" w:color="auto"/>
                    <w:bottom w:val="none" w:sz="0" w:space="0" w:color="auto"/>
                    <w:right w:val="none" w:sz="0" w:space="0" w:color="auto"/>
                  </w:divBdr>
                </w:div>
                <w:div w:id="381173190">
                  <w:marLeft w:val="0"/>
                  <w:marRight w:val="0"/>
                  <w:marTop w:val="0"/>
                  <w:marBottom w:val="0"/>
                  <w:divBdr>
                    <w:top w:val="none" w:sz="0" w:space="0" w:color="auto"/>
                    <w:left w:val="none" w:sz="0" w:space="0" w:color="auto"/>
                    <w:bottom w:val="none" w:sz="0" w:space="0" w:color="auto"/>
                    <w:right w:val="none" w:sz="0" w:space="0" w:color="auto"/>
                  </w:divBdr>
                </w:div>
                <w:div w:id="381173191">
                  <w:marLeft w:val="0"/>
                  <w:marRight w:val="0"/>
                  <w:marTop w:val="0"/>
                  <w:marBottom w:val="0"/>
                  <w:divBdr>
                    <w:top w:val="none" w:sz="0" w:space="0" w:color="auto"/>
                    <w:left w:val="none" w:sz="0" w:space="0" w:color="auto"/>
                    <w:bottom w:val="none" w:sz="0" w:space="0" w:color="auto"/>
                    <w:right w:val="none" w:sz="0" w:space="0" w:color="auto"/>
                  </w:divBdr>
                </w:div>
                <w:div w:id="381173193">
                  <w:marLeft w:val="0"/>
                  <w:marRight w:val="0"/>
                  <w:marTop w:val="0"/>
                  <w:marBottom w:val="0"/>
                  <w:divBdr>
                    <w:top w:val="none" w:sz="0" w:space="0" w:color="auto"/>
                    <w:left w:val="none" w:sz="0" w:space="0" w:color="auto"/>
                    <w:bottom w:val="none" w:sz="0" w:space="0" w:color="auto"/>
                    <w:right w:val="none" w:sz="0" w:space="0" w:color="auto"/>
                  </w:divBdr>
                </w:div>
                <w:div w:id="381173196">
                  <w:marLeft w:val="0"/>
                  <w:marRight w:val="0"/>
                  <w:marTop w:val="0"/>
                  <w:marBottom w:val="0"/>
                  <w:divBdr>
                    <w:top w:val="none" w:sz="0" w:space="0" w:color="auto"/>
                    <w:left w:val="none" w:sz="0" w:space="0" w:color="auto"/>
                    <w:bottom w:val="none" w:sz="0" w:space="0" w:color="auto"/>
                    <w:right w:val="none" w:sz="0" w:space="0" w:color="auto"/>
                  </w:divBdr>
                </w:div>
                <w:div w:id="381173203">
                  <w:marLeft w:val="0"/>
                  <w:marRight w:val="0"/>
                  <w:marTop w:val="0"/>
                  <w:marBottom w:val="0"/>
                  <w:divBdr>
                    <w:top w:val="none" w:sz="0" w:space="0" w:color="auto"/>
                    <w:left w:val="none" w:sz="0" w:space="0" w:color="auto"/>
                    <w:bottom w:val="none" w:sz="0" w:space="0" w:color="auto"/>
                    <w:right w:val="none" w:sz="0" w:space="0" w:color="auto"/>
                  </w:divBdr>
                </w:div>
                <w:div w:id="381173206">
                  <w:marLeft w:val="0"/>
                  <w:marRight w:val="0"/>
                  <w:marTop w:val="0"/>
                  <w:marBottom w:val="0"/>
                  <w:divBdr>
                    <w:top w:val="none" w:sz="0" w:space="0" w:color="auto"/>
                    <w:left w:val="none" w:sz="0" w:space="0" w:color="auto"/>
                    <w:bottom w:val="none" w:sz="0" w:space="0" w:color="auto"/>
                    <w:right w:val="none" w:sz="0" w:space="0" w:color="auto"/>
                  </w:divBdr>
                </w:div>
                <w:div w:id="381173209">
                  <w:marLeft w:val="0"/>
                  <w:marRight w:val="0"/>
                  <w:marTop w:val="0"/>
                  <w:marBottom w:val="0"/>
                  <w:divBdr>
                    <w:top w:val="none" w:sz="0" w:space="0" w:color="auto"/>
                    <w:left w:val="none" w:sz="0" w:space="0" w:color="auto"/>
                    <w:bottom w:val="none" w:sz="0" w:space="0" w:color="auto"/>
                    <w:right w:val="none" w:sz="0" w:space="0" w:color="auto"/>
                  </w:divBdr>
                </w:div>
                <w:div w:id="381173211">
                  <w:marLeft w:val="0"/>
                  <w:marRight w:val="0"/>
                  <w:marTop w:val="0"/>
                  <w:marBottom w:val="0"/>
                  <w:divBdr>
                    <w:top w:val="none" w:sz="0" w:space="0" w:color="auto"/>
                    <w:left w:val="none" w:sz="0" w:space="0" w:color="auto"/>
                    <w:bottom w:val="none" w:sz="0" w:space="0" w:color="auto"/>
                    <w:right w:val="none" w:sz="0" w:space="0" w:color="auto"/>
                  </w:divBdr>
                </w:div>
                <w:div w:id="381173215">
                  <w:marLeft w:val="0"/>
                  <w:marRight w:val="0"/>
                  <w:marTop w:val="0"/>
                  <w:marBottom w:val="0"/>
                  <w:divBdr>
                    <w:top w:val="none" w:sz="0" w:space="0" w:color="auto"/>
                    <w:left w:val="none" w:sz="0" w:space="0" w:color="auto"/>
                    <w:bottom w:val="none" w:sz="0" w:space="0" w:color="auto"/>
                    <w:right w:val="none" w:sz="0" w:space="0" w:color="auto"/>
                  </w:divBdr>
                </w:div>
                <w:div w:id="381173216">
                  <w:marLeft w:val="0"/>
                  <w:marRight w:val="0"/>
                  <w:marTop w:val="0"/>
                  <w:marBottom w:val="0"/>
                  <w:divBdr>
                    <w:top w:val="none" w:sz="0" w:space="0" w:color="auto"/>
                    <w:left w:val="none" w:sz="0" w:space="0" w:color="auto"/>
                    <w:bottom w:val="none" w:sz="0" w:space="0" w:color="auto"/>
                    <w:right w:val="none" w:sz="0" w:space="0" w:color="auto"/>
                  </w:divBdr>
                </w:div>
                <w:div w:id="381173222">
                  <w:marLeft w:val="0"/>
                  <w:marRight w:val="0"/>
                  <w:marTop w:val="0"/>
                  <w:marBottom w:val="0"/>
                  <w:divBdr>
                    <w:top w:val="none" w:sz="0" w:space="0" w:color="auto"/>
                    <w:left w:val="none" w:sz="0" w:space="0" w:color="auto"/>
                    <w:bottom w:val="none" w:sz="0" w:space="0" w:color="auto"/>
                    <w:right w:val="none" w:sz="0" w:space="0" w:color="auto"/>
                  </w:divBdr>
                </w:div>
                <w:div w:id="381173234">
                  <w:marLeft w:val="0"/>
                  <w:marRight w:val="0"/>
                  <w:marTop w:val="0"/>
                  <w:marBottom w:val="0"/>
                  <w:divBdr>
                    <w:top w:val="none" w:sz="0" w:space="0" w:color="auto"/>
                    <w:left w:val="none" w:sz="0" w:space="0" w:color="auto"/>
                    <w:bottom w:val="none" w:sz="0" w:space="0" w:color="auto"/>
                    <w:right w:val="none" w:sz="0" w:space="0" w:color="auto"/>
                  </w:divBdr>
                </w:div>
                <w:div w:id="381173235">
                  <w:marLeft w:val="0"/>
                  <w:marRight w:val="0"/>
                  <w:marTop w:val="0"/>
                  <w:marBottom w:val="0"/>
                  <w:divBdr>
                    <w:top w:val="none" w:sz="0" w:space="0" w:color="auto"/>
                    <w:left w:val="none" w:sz="0" w:space="0" w:color="auto"/>
                    <w:bottom w:val="none" w:sz="0" w:space="0" w:color="auto"/>
                    <w:right w:val="none" w:sz="0" w:space="0" w:color="auto"/>
                  </w:divBdr>
                </w:div>
                <w:div w:id="381173236">
                  <w:marLeft w:val="0"/>
                  <w:marRight w:val="0"/>
                  <w:marTop w:val="0"/>
                  <w:marBottom w:val="0"/>
                  <w:divBdr>
                    <w:top w:val="none" w:sz="0" w:space="0" w:color="auto"/>
                    <w:left w:val="none" w:sz="0" w:space="0" w:color="auto"/>
                    <w:bottom w:val="none" w:sz="0" w:space="0" w:color="auto"/>
                    <w:right w:val="none" w:sz="0" w:space="0" w:color="auto"/>
                  </w:divBdr>
                </w:div>
                <w:div w:id="381173245">
                  <w:marLeft w:val="0"/>
                  <w:marRight w:val="0"/>
                  <w:marTop w:val="0"/>
                  <w:marBottom w:val="0"/>
                  <w:divBdr>
                    <w:top w:val="none" w:sz="0" w:space="0" w:color="auto"/>
                    <w:left w:val="none" w:sz="0" w:space="0" w:color="auto"/>
                    <w:bottom w:val="none" w:sz="0" w:space="0" w:color="auto"/>
                    <w:right w:val="none" w:sz="0" w:space="0" w:color="auto"/>
                  </w:divBdr>
                </w:div>
                <w:div w:id="381173247">
                  <w:marLeft w:val="0"/>
                  <w:marRight w:val="0"/>
                  <w:marTop w:val="0"/>
                  <w:marBottom w:val="0"/>
                  <w:divBdr>
                    <w:top w:val="none" w:sz="0" w:space="0" w:color="auto"/>
                    <w:left w:val="none" w:sz="0" w:space="0" w:color="auto"/>
                    <w:bottom w:val="none" w:sz="0" w:space="0" w:color="auto"/>
                    <w:right w:val="none" w:sz="0" w:space="0" w:color="auto"/>
                  </w:divBdr>
                </w:div>
                <w:div w:id="381173250">
                  <w:marLeft w:val="0"/>
                  <w:marRight w:val="0"/>
                  <w:marTop w:val="0"/>
                  <w:marBottom w:val="0"/>
                  <w:divBdr>
                    <w:top w:val="none" w:sz="0" w:space="0" w:color="auto"/>
                    <w:left w:val="none" w:sz="0" w:space="0" w:color="auto"/>
                    <w:bottom w:val="none" w:sz="0" w:space="0" w:color="auto"/>
                    <w:right w:val="none" w:sz="0" w:space="0" w:color="auto"/>
                  </w:divBdr>
                </w:div>
                <w:div w:id="381173251">
                  <w:marLeft w:val="0"/>
                  <w:marRight w:val="0"/>
                  <w:marTop w:val="0"/>
                  <w:marBottom w:val="0"/>
                  <w:divBdr>
                    <w:top w:val="none" w:sz="0" w:space="0" w:color="auto"/>
                    <w:left w:val="none" w:sz="0" w:space="0" w:color="auto"/>
                    <w:bottom w:val="none" w:sz="0" w:space="0" w:color="auto"/>
                    <w:right w:val="none" w:sz="0" w:space="0" w:color="auto"/>
                  </w:divBdr>
                </w:div>
                <w:div w:id="381173260">
                  <w:marLeft w:val="0"/>
                  <w:marRight w:val="0"/>
                  <w:marTop w:val="0"/>
                  <w:marBottom w:val="0"/>
                  <w:divBdr>
                    <w:top w:val="none" w:sz="0" w:space="0" w:color="auto"/>
                    <w:left w:val="none" w:sz="0" w:space="0" w:color="auto"/>
                    <w:bottom w:val="none" w:sz="0" w:space="0" w:color="auto"/>
                    <w:right w:val="none" w:sz="0" w:space="0" w:color="auto"/>
                  </w:divBdr>
                </w:div>
                <w:div w:id="381173275">
                  <w:marLeft w:val="0"/>
                  <w:marRight w:val="0"/>
                  <w:marTop w:val="0"/>
                  <w:marBottom w:val="0"/>
                  <w:divBdr>
                    <w:top w:val="none" w:sz="0" w:space="0" w:color="auto"/>
                    <w:left w:val="none" w:sz="0" w:space="0" w:color="auto"/>
                    <w:bottom w:val="none" w:sz="0" w:space="0" w:color="auto"/>
                    <w:right w:val="none" w:sz="0" w:space="0" w:color="auto"/>
                  </w:divBdr>
                </w:div>
                <w:div w:id="381173276">
                  <w:marLeft w:val="0"/>
                  <w:marRight w:val="0"/>
                  <w:marTop w:val="0"/>
                  <w:marBottom w:val="0"/>
                  <w:divBdr>
                    <w:top w:val="none" w:sz="0" w:space="0" w:color="auto"/>
                    <w:left w:val="none" w:sz="0" w:space="0" w:color="auto"/>
                    <w:bottom w:val="none" w:sz="0" w:space="0" w:color="auto"/>
                    <w:right w:val="none" w:sz="0" w:space="0" w:color="auto"/>
                  </w:divBdr>
                </w:div>
                <w:div w:id="381173277">
                  <w:marLeft w:val="0"/>
                  <w:marRight w:val="0"/>
                  <w:marTop w:val="0"/>
                  <w:marBottom w:val="0"/>
                  <w:divBdr>
                    <w:top w:val="none" w:sz="0" w:space="0" w:color="auto"/>
                    <w:left w:val="none" w:sz="0" w:space="0" w:color="auto"/>
                    <w:bottom w:val="none" w:sz="0" w:space="0" w:color="auto"/>
                    <w:right w:val="none" w:sz="0" w:space="0" w:color="auto"/>
                  </w:divBdr>
                </w:div>
                <w:div w:id="381173279">
                  <w:marLeft w:val="0"/>
                  <w:marRight w:val="0"/>
                  <w:marTop w:val="0"/>
                  <w:marBottom w:val="0"/>
                  <w:divBdr>
                    <w:top w:val="none" w:sz="0" w:space="0" w:color="auto"/>
                    <w:left w:val="none" w:sz="0" w:space="0" w:color="auto"/>
                    <w:bottom w:val="none" w:sz="0" w:space="0" w:color="auto"/>
                    <w:right w:val="none" w:sz="0" w:space="0" w:color="auto"/>
                  </w:divBdr>
                </w:div>
                <w:div w:id="381173292">
                  <w:marLeft w:val="0"/>
                  <w:marRight w:val="0"/>
                  <w:marTop w:val="0"/>
                  <w:marBottom w:val="0"/>
                  <w:divBdr>
                    <w:top w:val="none" w:sz="0" w:space="0" w:color="auto"/>
                    <w:left w:val="none" w:sz="0" w:space="0" w:color="auto"/>
                    <w:bottom w:val="none" w:sz="0" w:space="0" w:color="auto"/>
                    <w:right w:val="none" w:sz="0" w:space="0" w:color="auto"/>
                  </w:divBdr>
                </w:div>
                <w:div w:id="381173299">
                  <w:marLeft w:val="0"/>
                  <w:marRight w:val="0"/>
                  <w:marTop w:val="0"/>
                  <w:marBottom w:val="0"/>
                  <w:divBdr>
                    <w:top w:val="none" w:sz="0" w:space="0" w:color="auto"/>
                    <w:left w:val="none" w:sz="0" w:space="0" w:color="auto"/>
                    <w:bottom w:val="none" w:sz="0" w:space="0" w:color="auto"/>
                    <w:right w:val="none" w:sz="0" w:space="0" w:color="auto"/>
                  </w:divBdr>
                </w:div>
                <w:div w:id="381173300">
                  <w:marLeft w:val="0"/>
                  <w:marRight w:val="0"/>
                  <w:marTop w:val="0"/>
                  <w:marBottom w:val="0"/>
                  <w:divBdr>
                    <w:top w:val="none" w:sz="0" w:space="0" w:color="auto"/>
                    <w:left w:val="none" w:sz="0" w:space="0" w:color="auto"/>
                    <w:bottom w:val="none" w:sz="0" w:space="0" w:color="auto"/>
                    <w:right w:val="none" w:sz="0" w:space="0" w:color="auto"/>
                  </w:divBdr>
                </w:div>
                <w:div w:id="381173301">
                  <w:marLeft w:val="0"/>
                  <w:marRight w:val="0"/>
                  <w:marTop w:val="0"/>
                  <w:marBottom w:val="0"/>
                  <w:divBdr>
                    <w:top w:val="none" w:sz="0" w:space="0" w:color="auto"/>
                    <w:left w:val="none" w:sz="0" w:space="0" w:color="auto"/>
                    <w:bottom w:val="none" w:sz="0" w:space="0" w:color="auto"/>
                    <w:right w:val="none" w:sz="0" w:space="0" w:color="auto"/>
                  </w:divBdr>
                </w:div>
                <w:div w:id="381173305">
                  <w:marLeft w:val="0"/>
                  <w:marRight w:val="0"/>
                  <w:marTop w:val="0"/>
                  <w:marBottom w:val="0"/>
                  <w:divBdr>
                    <w:top w:val="none" w:sz="0" w:space="0" w:color="auto"/>
                    <w:left w:val="none" w:sz="0" w:space="0" w:color="auto"/>
                    <w:bottom w:val="none" w:sz="0" w:space="0" w:color="auto"/>
                    <w:right w:val="none" w:sz="0" w:space="0" w:color="auto"/>
                  </w:divBdr>
                </w:div>
                <w:div w:id="381173308">
                  <w:marLeft w:val="0"/>
                  <w:marRight w:val="0"/>
                  <w:marTop w:val="0"/>
                  <w:marBottom w:val="0"/>
                  <w:divBdr>
                    <w:top w:val="none" w:sz="0" w:space="0" w:color="auto"/>
                    <w:left w:val="none" w:sz="0" w:space="0" w:color="auto"/>
                    <w:bottom w:val="none" w:sz="0" w:space="0" w:color="auto"/>
                    <w:right w:val="none" w:sz="0" w:space="0" w:color="auto"/>
                  </w:divBdr>
                </w:div>
                <w:div w:id="381173312">
                  <w:marLeft w:val="0"/>
                  <w:marRight w:val="0"/>
                  <w:marTop w:val="0"/>
                  <w:marBottom w:val="0"/>
                  <w:divBdr>
                    <w:top w:val="none" w:sz="0" w:space="0" w:color="auto"/>
                    <w:left w:val="none" w:sz="0" w:space="0" w:color="auto"/>
                    <w:bottom w:val="none" w:sz="0" w:space="0" w:color="auto"/>
                    <w:right w:val="none" w:sz="0" w:space="0" w:color="auto"/>
                  </w:divBdr>
                </w:div>
                <w:div w:id="381173327">
                  <w:marLeft w:val="0"/>
                  <w:marRight w:val="0"/>
                  <w:marTop w:val="0"/>
                  <w:marBottom w:val="0"/>
                  <w:divBdr>
                    <w:top w:val="none" w:sz="0" w:space="0" w:color="auto"/>
                    <w:left w:val="none" w:sz="0" w:space="0" w:color="auto"/>
                    <w:bottom w:val="none" w:sz="0" w:space="0" w:color="auto"/>
                    <w:right w:val="none" w:sz="0" w:space="0" w:color="auto"/>
                  </w:divBdr>
                </w:div>
                <w:div w:id="381173331">
                  <w:marLeft w:val="0"/>
                  <w:marRight w:val="0"/>
                  <w:marTop w:val="0"/>
                  <w:marBottom w:val="0"/>
                  <w:divBdr>
                    <w:top w:val="none" w:sz="0" w:space="0" w:color="auto"/>
                    <w:left w:val="none" w:sz="0" w:space="0" w:color="auto"/>
                    <w:bottom w:val="none" w:sz="0" w:space="0" w:color="auto"/>
                    <w:right w:val="none" w:sz="0" w:space="0" w:color="auto"/>
                  </w:divBdr>
                </w:div>
                <w:div w:id="381173338">
                  <w:marLeft w:val="0"/>
                  <w:marRight w:val="0"/>
                  <w:marTop w:val="0"/>
                  <w:marBottom w:val="0"/>
                  <w:divBdr>
                    <w:top w:val="none" w:sz="0" w:space="0" w:color="auto"/>
                    <w:left w:val="none" w:sz="0" w:space="0" w:color="auto"/>
                    <w:bottom w:val="none" w:sz="0" w:space="0" w:color="auto"/>
                    <w:right w:val="none" w:sz="0" w:space="0" w:color="auto"/>
                  </w:divBdr>
                </w:div>
                <w:div w:id="381173340">
                  <w:marLeft w:val="0"/>
                  <w:marRight w:val="0"/>
                  <w:marTop w:val="0"/>
                  <w:marBottom w:val="0"/>
                  <w:divBdr>
                    <w:top w:val="none" w:sz="0" w:space="0" w:color="auto"/>
                    <w:left w:val="none" w:sz="0" w:space="0" w:color="auto"/>
                    <w:bottom w:val="none" w:sz="0" w:space="0" w:color="auto"/>
                    <w:right w:val="none" w:sz="0" w:space="0" w:color="auto"/>
                  </w:divBdr>
                </w:div>
                <w:div w:id="381173342">
                  <w:marLeft w:val="0"/>
                  <w:marRight w:val="0"/>
                  <w:marTop w:val="0"/>
                  <w:marBottom w:val="0"/>
                  <w:divBdr>
                    <w:top w:val="none" w:sz="0" w:space="0" w:color="auto"/>
                    <w:left w:val="none" w:sz="0" w:space="0" w:color="auto"/>
                    <w:bottom w:val="none" w:sz="0" w:space="0" w:color="auto"/>
                    <w:right w:val="none" w:sz="0" w:space="0" w:color="auto"/>
                  </w:divBdr>
                </w:div>
                <w:div w:id="381173344">
                  <w:marLeft w:val="0"/>
                  <w:marRight w:val="0"/>
                  <w:marTop w:val="0"/>
                  <w:marBottom w:val="0"/>
                  <w:divBdr>
                    <w:top w:val="none" w:sz="0" w:space="0" w:color="auto"/>
                    <w:left w:val="none" w:sz="0" w:space="0" w:color="auto"/>
                    <w:bottom w:val="none" w:sz="0" w:space="0" w:color="auto"/>
                    <w:right w:val="none" w:sz="0" w:space="0" w:color="auto"/>
                  </w:divBdr>
                </w:div>
                <w:div w:id="381173348">
                  <w:marLeft w:val="0"/>
                  <w:marRight w:val="0"/>
                  <w:marTop w:val="0"/>
                  <w:marBottom w:val="0"/>
                  <w:divBdr>
                    <w:top w:val="none" w:sz="0" w:space="0" w:color="auto"/>
                    <w:left w:val="none" w:sz="0" w:space="0" w:color="auto"/>
                    <w:bottom w:val="none" w:sz="0" w:space="0" w:color="auto"/>
                    <w:right w:val="none" w:sz="0" w:space="0" w:color="auto"/>
                  </w:divBdr>
                </w:div>
                <w:div w:id="381173354">
                  <w:marLeft w:val="0"/>
                  <w:marRight w:val="0"/>
                  <w:marTop w:val="0"/>
                  <w:marBottom w:val="0"/>
                  <w:divBdr>
                    <w:top w:val="none" w:sz="0" w:space="0" w:color="auto"/>
                    <w:left w:val="none" w:sz="0" w:space="0" w:color="auto"/>
                    <w:bottom w:val="none" w:sz="0" w:space="0" w:color="auto"/>
                    <w:right w:val="none" w:sz="0" w:space="0" w:color="auto"/>
                  </w:divBdr>
                </w:div>
                <w:div w:id="381173357">
                  <w:marLeft w:val="0"/>
                  <w:marRight w:val="0"/>
                  <w:marTop w:val="0"/>
                  <w:marBottom w:val="0"/>
                  <w:divBdr>
                    <w:top w:val="none" w:sz="0" w:space="0" w:color="auto"/>
                    <w:left w:val="none" w:sz="0" w:space="0" w:color="auto"/>
                    <w:bottom w:val="none" w:sz="0" w:space="0" w:color="auto"/>
                    <w:right w:val="none" w:sz="0" w:space="0" w:color="auto"/>
                  </w:divBdr>
                </w:div>
                <w:div w:id="381173363">
                  <w:marLeft w:val="0"/>
                  <w:marRight w:val="0"/>
                  <w:marTop w:val="0"/>
                  <w:marBottom w:val="0"/>
                  <w:divBdr>
                    <w:top w:val="none" w:sz="0" w:space="0" w:color="auto"/>
                    <w:left w:val="none" w:sz="0" w:space="0" w:color="auto"/>
                    <w:bottom w:val="none" w:sz="0" w:space="0" w:color="auto"/>
                    <w:right w:val="none" w:sz="0" w:space="0" w:color="auto"/>
                  </w:divBdr>
                </w:div>
                <w:div w:id="381173375">
                  <w:marLeft w:val="0"/>
                  <w:marRight w:val="0"/>
                  <w:marTop w:val="0"/>
                  <w:marBottom w:val="0"/>
                  <w:divBdr>
                    <w:top w:val="none" w:sz="0" w:space="0" w:color="auto"/>
                    <w:left w:val="none" w:sz="0" w:space="0" w:color="auto"/>
                    <w:bottom w:val="none" w:sz="0" w:space="0" w:color="auto"/>
                    <w:right w:val="none" w:sz="0" w:space="0" w:color="auto"/>
                  </w:divBdr>
                </w:div>
                <w:div w:id="381173384">
                  <w:marLeft w:val="0"/>
                  <w:marRight w:val="0"/>
                  <w:marTop w:val="0"/>
                  <w:marBottom w:val="0"/>
                  <w:divBdr>
                    <w:top w:val="none" w:sz="0" w:space="0" w:color="auto"/>
                    <w:left w:val="none" w:sz="0" w:space="0" w:color="auto"/>
                    <w:bottom w:val="none" w:sz="0" w:space="0" w:color="auto"/>
                    <w:right w:val="none" w:sz="0" w:space="0" w:color="auto"/>
                  </w:divBdr>
                </w:div>
                <w:div w:id="381173409">
                  <w:marLeft w:val="0"/>
                  <w:marRight w:val="0"/>
                  <w:marTop w:val="0"/>
                  <w:marBottom w:val="0"/>
                  <w:divBdr>
                    <w:top w:val="none" w:sz="0" w:space="0" w:color="auto"/>
                    <w:left w:val="none" w:sz="0" w:space="0" w:color="auto"/>
                    <w:bottom w:val="none" w:sz="0" w:space="0" w:color="auto"/>
                    <w:right w:val="none" w:sz="0" w:space="0" w:color="auto"/>
                  </w:divBdr>
                </w:div>
                <w:div w:id="381173422">
                  <w:marLeft w:val="0"/>
                  <w:marRight w:val="0"/>
                  <w:marTop w:val="0"/>
                  <w:marBottom w:val="0"/>
                  <w:divBdr>
                    <w:top w:val="none" w:sz="0" w:space="0" w:color="auto"/>
                    <w:left w:val="none" w:sz="0" w:space="0" w:color="auto"/>
                    <w:bottom w:val="none" w:sz="0" w:space="0" w:color="auto"/>
                    <w:right w:val="none" w:sz="0" w:space="0" w:color="auto"/>
                  </w:divBdr>
                </w:div>
                <w:div w:id="381173424">
                  <w:marLeft w:val="0"/>
                  <w:marRight w:val="0"/>
                  <w:marTop w:val="0"/>
                  <w:marBottom w:val="0"/>
                  <w:divBdr>
                    <w:top w:val="none" w:sz="0" w:space="0" w:color="auto"/>
                    <w:left w:val="none" w:sz="0" w:space="0" w:color="auto"/>
                    <w:bottom w:val="none" w:sz="0" w:space="0" w:color="auto"/>
                    <w:right w:val="none" w:sz="0" w:space="0" w:color="auto"/>
                  </w:divBdr>
                </w:div>
                <w:div w:id="381173425">
                  <w:marLeft w:val="0"/>
                  <w:marRight w:val="0"/>
                  <w:marTop w:val="0"/>
                  <w:marBottom w:val="0"/>
                  <w:divBdr>
                    <w:top w:val="none" w:sz="0" w:space="0" w:color="auto"/>
                    <w:left w:val="none" w:sz="0" w:space="0" w:color="auto"/>
                    <w:bottom w:val="none" w:sz="0" w:space="0" w:color="auto"/>
                    <w:right w:val="none" w:sz="0" w:space="0" w:color="auto"/>
                  </w:divBdr>
                </w:div>
                <w:div w:id="381173432">
                  <w:marLeft w:val="0"/>
                  <w:marRight w:val="0"/>
                  <w:marTop w:val="0"/>
                  <w:marBottom w:val="0"/>
                  <w:divBdr>
                    <w:top w:val="none" w:sz="0" w:space="0" w:color="auto"/>
                    <w:left w:val="none" w:sz="0" w:space="0" w:color="auto"/>
                    <w:bottom w:val="none" w:sz="0" w:space="0" w:color="auto"/>
                    <w:right w:val="none" w:sz="0" w:space="0" w:color="auto"/>
                  </w:divBdr>
                </w:div>
                <w:div w:id="381173436">
                  <w:marLeft w:val="0"/>
                  <w:marRight w:val="0"/>
                  <w:marTop w:val="0"/>
                  <w:marBottom w:val="0"/>
                  <w:divBdr>
                    <w:top w:val="none" w:sz="0" w:space="0" w:color="auto"/>
                    <w:left w:val="none" w:sz="0" w:space="0" w:color="auto"/>
                    <w:bottom w:val="none" w:sz="0" w:space="0" w:color="auto"/>
                    <w:right w:val="none" w:sz="0" w:space="0" w:color="auto"/>
                  </w:divBdr>
                </w:div>
                <w:div w:id="381173437">
                  <w:marLeft w:val="0"/>
                  <w:marRight w:val="0"/>
                  <w:marTop w:val="0"/>
                  <w:marBottom w:val="0"/>
                  <w:divBdr>
                    <w:top w:val="none" w:sz="0" w:space="0" w:color="auto"/>
                    <w:left w:val="none" w:sz="0" w:space="0" w:color="auto"/>
                    <w:bottom w:val="none" w:sz="0" w:space="0" w:color="auto"/>
                    <w:right w:val="none" w:sz="0" w:space="0" w:color="auto"/>
                  </w:divBdr>
                </w:div>
                <w:div w:id="381173459">
                  <w:marLeft w:val="0"/>
                  <w:marRight w:val="0"/>
                  <w:marTop w:val="0"/>
                  <w:marBottom w:val="0"/>
                  <w:divBdr>
                    <w:top w:val="none" w:sz="0" w:space="0" w:color="auto"/>
                    <w:left w:val="none" w:sz="0" w:space="0" w:color="auto"/>
                    <w:bottom w:val="none" w:sz="0" w:space="0" w:color="auto"/>
                    <w:right w:val="none" w:sz="0" w:space="0" w:color="auto"/>
                  </w:divBdr>
                </w:div>
                <w:div w:id="381173462">
                  <w:marLeft w:val="0"/>
                  <w:marRight w:val="0"/>
                  <w:marTop w:val="0"/>
                  <w:marBottom w:val="0"/>
                  <w:divBdr>
                    <w:top w:val="none" w:sz="0" w:space="0" w:color="auto"/>
                    <w:left w:val="none" w:sz="0" w:space="0" w:color="auto"/>
                    <w:bottom w:val="none" w:sz="0" w:space="0" w:color="auto"/>
                    <w:right w:val="none" w:sz="0" w:space="0" w:color="auto"/>
                  </w:divBdr>
                </w:div>
                <w:div w:id="381173467">
                  <w:marLeft w:val="0"/>
                  <w:marRight w:val="0"/>
                  <w:marTop w:val="0"/>
                  <w:marBottom w:val="0"/>
                  <w:divBdr>
                    <w:top w:val="none" w:sz="0" w:space="0" w:color="auto"/>
                    <w:left w:val="none" w:sz="0" w:space="0" w:color="auto"/>
                    <w:bottom w:val="none" w:sz="0" w:space="0" w:color="auto"/>
                    <w:right w:val="none" w:sz="0" w:space="0" w:color="auto"/>
                  </w:divBdr>
                </w:div>
                <w:div w:id="381173472">
                  <w:marLeft w:val="0"/>
                  <w:marRight w:val="0"/>
                  <w:marTop w:val="0"/>
                  <w:marBottom w:val="0"/>
                  <w:divBdr>
                    <w:top w:val="none" w:sz="0" w:space="0" w:color="auto"/>
                    <w:left w:val="none" w:sz="0" w:space="0" w:color="auto"/>
                    <w:bottom w:val="none" w:sz="0" w:space="0" w:color="auto"/>
                    <w:right w:val="none" w:sz="0" w:space="0" w:color="auto"/>
                  </w:divBdr>
                </w:div>
                <w:div w:id="381173479">
                  <w:marLeft w:val="0"/>
                  <w:marRight w:val="0"/>
                  <w:marTop w:val="0"/>
                  <w:marBottom w:val="0"/>
                  <w:divBdr>
                    <w:top w:val="none" w:sz="0" w:space="0" w:color="auto"/>
                    <w:left w:val="none" w:sz="0" w:space="0" w:color="auto"/>
                    <w:bottom w:val="none" w:sz="0" w:space="0" w:color="auto"/>
                    <w:right w:val="none" w:sz="0" w:space="0" w:color="auto"/>
                  </w:divBdr>
                </w:div>
                <w:div w:id="381173481">
                  <w:marLeft w:val="0"/>
                  <w:marRight w:val="0"/>
                  <w:marTop w:val="0"/>
                  <w:marBottom w:val="0"/>
                  <w:divBdr>
                    <w:top w:val="none" w:sz="0" w:space="0" w:color="auto"/>
                    <w:left w:val="none" w:sz="0" w:space="0" w:color="auto"/>
                    <w:bottom w:val="none" w:sz="0" w:space="0" w:color="auto"/>
                    <w:right w:val="none" w:sz="0" w:space="0" w:color="auto"/>
                  </w:divBdr>
                </w:div>
                <w:div w:id="381173487">
                  <w:marLeft w:val="0"/>
                  <w:marRight w:val="0"/>
                  <w:marTop w:val="0"/>
                  <w:marBottom w:val="0"/>
                  <w:divBdr>
                    <w:top w:val="none" w:sz="0" w:space="0" w:color="auto"/>
                    <w:left w:val="none" w:sz="0" w:space="0" w:color="auto"/>
                    <w:bottom w:val="none" w:sz="0" w:space="0" w:color="auto"/>
                    <w:right w:val="none" w:sz="0" w:space="0" w:color="auto"/>
                  </w:divBdr>
                </w:div>
                <w:div w:id="381173488">
                  <w:marLeft w:val="0"/>
                  <w:marRight w:val="0"/>
                  <w:marTop w:val="0"/>
                  <w:marBottom w:val="0"/>
                  <w:divBdr>
                    <w:top w:val="none" w:sz="0" w:space="0" w:color="auto"/>
                    <w:left w:val="none" w:sz="0" w:space="0" w:color="auto"/>
                    <w:bottom w:val="none" w:sz="0" w:space="0" w:color="auto"/>
                    <w:right w:val="none" w:sz="0" w:space="0" w:color="auto"/>
                  </w:divBdr>
                </w:div>
                <w:div w:id="381173489">
                  <w:marLeft w:val="0"/>
                  <w:marRight w:val="0"/>
                  <w:marTop w:val="0"/>
                  <w:marBottom w:val="0"/>
                  <w:divBdr>
                    <w:top w:val="none" w:sz="0" w:space="0" w:color="auto"/>
                    <w:left w:val="none" w:sz="0" w:space="0" w:color="auto"/>
                    <w:bottom w:val="none" w:sz="0" w:space="0" w:color="auto"/>
                    <w:right w:val="none" w:sz="0" w:space="0" w:color="auto"/>
                  </w:divBdr>
                </w:div>
                <w:div w:id="381173492">
                  <w:marLeft w:val="0"/>
                  <w:marRight w:val="0"/>
                  <w:marTop w:val="0"/>
                  <w:marBottom w:val="0"/>
                  <w:divBdr>
                    <w:top w:val="none" w:sz="0" w:space="0" w:color="auto"/>
                    <w:left w:val="none" w:sz="0" w:space="0" w:color="auto"/>
                    <w:bottom w:val="none" w:sz="0" w:space="0" w:color="auto"/>
                    <w:right w:val="none" w:sz="0" w:space="0" w:color="auto"/>
                  </w:divBdr>
                </w:div>
                <w:div w:id="381173495">
                  <w:marLeft w:val="0"/>
                  <w:marRight w:val="0"/>
                  <w:marTop w:val="0"/>
                  <w:marBottom w:val="0"/>
                  <w:divBdr>
                    <w:top w:val="none" w:sz="0" w:space="0" w:color="auto"/>
                    <w:left w:val="none" w:sz="0" w:space="0" w:color="auto"/>
                    <w:bottom w:val="none" w:sz="0" w:space="0" w:color="auto"/>
                    <w:right w:val="none" w:sz="0" w:space="0" w:color="auto"/>
                  </w:divBdr>
                </w:div>
                <w:div w:id="381173504">
                  <w:marLeft w:val="0"/>
                  <w:marRight w:val="0"/>
                  <w:marTop w:val="0"/>
                  <w:marBottom w:val="0"/>
                  <w:divBdr>
                    <w:top w:val="none" w:sz="0" w:space="0" w:color="auto"/>
                    <w:left w:val="none" w:sz="0" w:space="0" w:color="auto"/>
                    <w:bottom w:val="none" w:sz="0" w:space="0" w:color="auto"/>
                    <w:right w:val="none" w:sz="0" w:space="0" w:color="auto"/>
                  </w:divBdr>
                </w:div>
                <w:div w:id="381173508">
                  <w:marLeft w:val="0"/>
                  <w:marRight w:val="0"/>
                  <w:marTop w:val="0"/>
                  <w:marBottom w:val="0"/>
                  <w:divBdr>
                    <w:top w:val="none" w:sz="0" w:space="0" w:color="auto"/>
                    <w:left w:val="none" w:sz="0" w:space="0" w:color="auto"/>
                    <w:bottom w:val="none" w:sz="0" w:space="0" w:color="auto"/>
                    <w:right w:val="none" w:sz="0" w:space="0" w:color="auto"/>
                  </w:divBdr>
                </w:div>
                <w:div w:id="381173512">
                  <w:marLeft w:val="0"/>
                  <w:marRight w:val="0"/>
                  <w:marTop w:val="0"/>
                  <w:marBottom w:val="0"/>
                  <w:divBdr>
                    <w:top w:val="none" w:sz="0" w:space="0" w:color="auto"/>
                    <w:left w:val="none" w:sz="0" w:space="0" w:color="auto"/>
                    <w:bottom w:val="none" w:sz="0" w:space="0" w:color="auto"/>
                    <w:right w:val="none" w:sz="0" w:space="0" w:color="auto"/>
                  </w:divBdr>
                </w:div>
                <w:div w:id="381173514">
                  <w:marLeft w:val="0"/>
                  <w:marRight w:val="0"/>
                  <w:marTop w:val="0"/>
                  <w:marBottom w:val="0"/>
                  <w:divBdr>
                    <w:top w:val="none" w:sz="0" w:space="0" w:color="auto"/>
                    <w:left w:val="none" w:sz="0" w:space="0" w:color="auto"/>
                    <w:bottom w:val="none" w:sz="0" w:space="0" w:color="auto"/>
                    <w:right w:val="none" w:sz="0" w:space="0" w:color="auto"/>
                  </w:divBdr>
                </w:div>
                <w:div w:id="381173521">
                  <w:marLeft w:val="0"/>
                  <w:marRight w:val="0"/>
                  <w:marTop w:val="0"/>
                  <w:marBottom w:val="0"/>
                  <w:divBdr>
                    <w:top w:val="none" w:sz="0" w:space="0" w:color="auto"/>
                    <w:left w:val="none" w:sz="0" w:space="0" w:color="auto"/>
                    <w:bottom w:val="none" w:sz="0" w:space="0" w:color="auto"/>
                    <w:right w:val="none" w:sz="0" w:space="0" w:color="auto"/>
                  </w:divBdr>
                </w:div>
                <w:div w:id="381173534">
                  <w:marLeft w:val="0"/>
                  <w:marRight w:val="0"/>
                  <w:marTop w:val="0"/>
                  <w:marBottom w:val="0"/>
                  <w:divBdr>
                    <w:top w:val="none" w:sz="0" w:space="0" w:color="auto"/>
                    <w:left w:val="none" w:sz="0" w:space="0" w:color="auto"/>
                    <w:bottom w:val="none" w:sz="0" w:space="0" w:color="auto"/>
                    <w:right w:val="none" w:sz="0" w:space="0" w:color="auto"/>
                  </w:divBdr>
                </w:div>
                <w:div w:id="381173554">
                  <w:marLeft w:val="0"/>
                  <w:marRight w:val="0"/>
                  <w:marTop w:val="0"/>
                  <w:marBottom w:val="0"/>
                  <w:divBdr>
                    <w:top w:val="none" w:sz="0" w:space="0" w:color="auto"/>
                    <w:left w:val="none" w:sz="0" w:space="0" w:color="auto"/>
                    <w:bottom w:val="none" w:sz="0" w:space="0" w:color="auto"/>
                    <w:right w:val="none" w:sz="0" w:space="0" w:color="auto"/>
                  </w:divBdr>
                </w:div>
                <w:div w:id="381173557">
                  <w:marLeft w:val="0"/>
                  <w:marRight w:val="0"/>
                  <w:marTop w:val="0"/>
                  <w:marBottom w:val="0"/>
                  <w:divBdr>
                    <w:top w:val="none" w:sz="0" w:space="0" w:color="auto"/>
                    <w:left w:val="none" w:sz="0" w:space="0" w:color="auto"/>
                    <w:bottom w:val="none" w:sz="0" w:space="0" w:color="auto"/>
                    <w:right w:val="none" w:sz="0" w:space="0" w:color="auto"/>
                  </w:divBdr>
                </w:div>
                <w:div w:id="381173558">
                  <w:marLeft w:val="0"/>
                  <w:marRight w:val="0"/>
                  <w:marTop w:val="0"/>
                  <w:marBottom w:val="0"/>
                  <w:divBdr>
                    <w:top w:val="none" w:sz="0" w:space="0" w:color="auto"/>
                    <w:left w:val="none" w:sz="0" w:space="0" w:color="auto"/>
                    <w:bottom w:val="none" w:sz="0" w:space="0" w:color="auto"/>
                    <w:right w:val="none" w:sz="0" w:space="0" w:color="auto"/>
                  </w:divBdr>
                </w:div>
                <w:div w:id="381173560">
                  <w:marLeft w:val="0"/>
                  <w:marRight w:val="0"/>
                  <w:marTop w:val="0"/>
                  <w:marBottom w:val="0"/>
                  <w:divBdr>
                    <w:top w:val="none" w:sz="0" w:space="0" w:color="auto"/>
                    <w:left w:val="none" w:sz="0" w:space="0" w:color="auto"/>
                    <w:bottom w:val="none" w:sz="0" w:space="0" w:color="auto"/>
                    <w:right w:val="none" w:sz="0" w:space="0" w:color="auto"/>
                  </w:divBdr>
                </w:div>
                <w:div w:id="381173563">
                  <w:marLeft w:val="0"/>
                  <w:marRight w:val="0"/>
                  <w:marTop w:val="0"/>
                  <w:marBottom w:val="0"/>
                  <w:divBdr>
                    <w:top w:val="none" w:sz="0" w:space="0" w:color="auto"/>
                    <w:left w:val="none" w:sz="0" w:space="0" w:color="auto"/>
                    <w:bottom w:val="none" w:sz="0" w:space="0" w:color="auto"/>
                    <w:right w:val="none" w:sz="0" w:space="0" w:color="auto"/>
                  </w:divBdr>
                </w:div>
                <w:div w:id="381173566">
                  <w:marLeft w:val="0"/>
                  <w:marRight w:val="0"/>
                  <w:marTop w:val="0"/>
                  <w:marBottom w:val="0"/>
                  <w:divBdr>
                    <w:top w:val="none" w:sz="0" w:space="0" w:color="auto"/>
                    <w:left w:val="none" w:sz="0" w:space="0" w:color="auto"/>
                    <w:bottom w:val="none" w:sz="0" w:space="0" w:color="auto"/>
                    <w:right w:val="none" w:sz="0" w:space="0" w:color="auto"/>
                  </w:divBdr>
                </w:div>
                <w:div w:id="381173568">
                  <w:marLeft w:val="0"/>
                  <w:marRight w:val="0"/>
                  <w:marTop w:val="0"/>
                  <w:marBottom w:val="0"/>
                  <w:divBdr>
                    <w:top w:val="none" w:sz="0" w:space="0" w:color="auto"/>
                    <w:left w:val="none" w:sz="0" w:space="0" w:color="auto"/>
                    <w:bottom w:val="none" w:sz="0" w:space="0" w:color="auto"/>
                    <w:right w:val="none" w:sz="0" w:space="0" w:color="auto"/>
                  </w:divBdr>
                </w:div>
                <w:div w:id="381173570">
                  <w:marLeft w:val="0"/>
                  <w:marRight w:val="0"/>
                  <w:marTop w:val="0"/>
                  <w:marBottom w:val="0"/>
                  <w:divBdr>
                    <w:top w:val="none" w:sz="0" w:space="0" w:color="auto"/>
                    <w:left w:val="none" w:sz="0" w:space="0" w:color="auto"/>
                    <w:bottom w:val="none" w:sz="0" w:space="0" w:color="auto"/>
                    <w:right w:val="none" w:sz="0" w:space="0" w:color="auto"/>
                  </w:divBdr>
                </w:div>
                <w:div w:id="381173571">
                  <w:marLeft w:val="0"/>
                  <w:marRight w:val="0"/>
                  <w:marTop w:val="0"/>
                  <w:marBottom w:val="0"/>
                  <w:divBdr>
                    <w:top w:val="none" w:sz="0" w:space="0" w:color="auto"/>
                    <w:left w:val="none" w:sz="0" w:space="0" w:color="auto"/>
                    <w:bottom w:val="none" w:sz="0" w:space="0" w:color="auto"/>
                    <w:right w:val="none" w:sz="0" w:space="0" w:color="auto"/>
                  </w:divBdr>
                </w:div>
                <w:div w:id="381173577">
                  <w:marLeft w:val="0"/>
                  <w:marRight w:val="0"/>
                  <w:marTop w:val="0"/>
                  <w:marBottom w:val="0"/>
                  <w:divBdr>
                    <w:top w:val="none" w:sz="0" w:space="0" w:color="auto"/>
                    <w:left w:val="none" w:sz="0" w:space="0" w:color="auto"/>
                    <w:bottom w:val="none" w:sz="0" w:space="0" w:color="auto"/>
                    <w:right w:val="none" w:sz="0" w:space="0" w:color="auto"/>
                  </w:divBdr>
                </w:div>
                <w:div w:id="381173580">
                  <w:marLeft w:val="0"/>
                  <w:marRight w:val="0"/>
                  <w:marTop w:val="0"/>
                  <w:marBottom w:val="0"/>
                  <w:divBdr>
                    <w:top w:val="none" w:sz="0" w:space="0" w:color="auto"/>
                    <w:left w:val="none" w:sz="0" w:space="0" w:color="auto"/>
                    <w:bottom w:val="none" w:sz="0" w:space="0" w:color="auto"/>
                    <w:right w:val="none" w:sz="0" w:space="0" w:color="auto"/>
                  </w:divBdr>
                </w:div>
                <w:div w:id="381173581">
                  <w:marLeft w:val="0"/>
                  <w:marRight w:val="0"/>
                  <w:marTop w:val="0"/>
                  <w:marBottom w:val="0"/>
                  <w:divBdr>
                    <w:top w:val="none" w:sz="0" w:space="0" w:color="auto"/>
                    <w:left w:val="none" w:sz="0" w:space="0" w:color="auto"/>
                    <w:bottom w:val="none" w:sz="0" w:space="0" w:color="auto"/>
                    <w:right w:val="none" w:sz="0" w:space="0" w:color="auto"/>
                  </w:divBdr>
                </w:div>
                <w:div w:id="381173584">
                  <w:marLeft w:val="0"/>
                  <w:marRight w:val="0"/>
                  <w:marTop w:val="0"/>
                  <w:marBottom w:val="0"/>
                  <w:divBdr>
                    <w:top w:val="none" w:sz="0" w:space="0" w:color="auto"/>
                    <w:left w:val="none" w:sz="0" w:space="0" w:color="auto"/>
                    <w:bottom w:val="none" w:sz="0" w:space="0" w:color="auto"/>
                    <w:right w:val="none" w:sz="0" w:space="0" w:color="auto"/>
                  </w:divBdr>
                </w:div>
                <w:div w:id="381173587">
                  <w:marLeft w:val="0"/>
                  <w:marRight w:val="0"/>
                  <w:marTop w:val="0"/>
                  <w:marBottom w:val="0"/>
                  <w:divBdr>
                    <w:top w:val="none" w:sz="0" w:space="0" w:color="auto"/>
                    <w:left w:val="none" w:sz="0" w:space="0" w:color="auto"/>
                    <w:bottom w:val="none" w:sz="0" w:space="0" w:color="auto"/>
                    <w:right w:val="none" w:sz="0" w:space="0" w:color="auto"/>
                  </w:divBdr>
                </w:div>
                <w:div w:id="381173597">
                  <w:marLeft w:val="0"/>
                  <w:marRight w:val="0"/>
                  <w:marTop w:val="0"/>
                  <w:marBottom w:val="0"/>
                  <w:divBdr>
                    <w:top w:val="none" w:sz="0" w:space="0" w:color="auto"/>
                    <w:left w:val="none" w:sz="0" w:space="0" w:color="auto"/>
                    <w:bottom w:val="none" w:sz="0" w:space="0" w:color="auto"/>
                    <w:right w:val="none" w:sz="0" w:space="0" w:color="auto"/>
                  </w:divBdr>
                </w:div>
                <w:div w:id="381173613">
                  <w:marLeft w:val="0"/>
                  <w:marRight w:val="0"/>
                  <w:marTop w:val="0"/>
                  <w:marBottom w:val="0"/>
                  <w:divBdr>
                    <w:top w:val="none" w:sz="0" w:space="0" w:color="auto"/>
                    <w:left w:val="none" w:sz="0" w:space="0" w:color="auto"/>
                    <w:bottom w:val="none" w:sz="0" w:space="0" w:color="auto"/>
                    <w:right w:val="none" w:sz="0" w:space="0" w:color="auto"/>
                  </w:divBdr>
                </w:div>
                <w:div w:id="381173617">
                  <w:marLeft w:val="0"/>
                  <w:marRight w:val="0"/>
                  <w:marTop w:val="0"/>
                  <w:marBottom w:val="0"/>
                  <w:divBdr>
                    <w:top w:val="none" w:sz="0" w:space="0" w:color="auto"/>
                    <w:left w:val="none" w:sz="0" w:space="0" w:color="auto"/>
                    <w:bottom w:val="none" w:sz="0" w:space="0" w:color="auto"/>
                    <w:right w:val="none" w:sz="0" w:space="0" w:color="auto"/>
                  </w:divBdr>
                </w:div>
                <w:div w:id="381173621">
                  <w:marLeft w:val="0"/>
                  <w:marRight w:val="0"/>
                  <w:marTop w:val="0"/>
                  <w:marBottom w:val="0"/>
                  <w:divBdr>
                    <w:top w:val="none" w:sz="0" w:space="0" w:color="auto"/>
                    <w:left w:val="none" w:sz="0" w:space="0" w:color="auto"/>
                    <w:bottom w:val="none" w:sz="0" w:space="0" w:color="auto"/>
                    <w:right w:val="none" w:sz="0" w:space="0" w:color="auto"/>
                  </w:divBdr>
                </w:div>
                <w:div w:id="381173624">
                  <w:marLeft w:val="0"/>
                  <w:marRight w:val="0"/>
                  <w:marTop w:val="0"/>
                  <w:marBottom w:val="0"/>
                  <w:divBdr>
                    <w:top w:val="none" w:sz="0" w:space="0" w:color="auto"/>
                    <w:left w:val="none" w:sz="0" w:space="0" w:color="auto"/>
                    <w:bottom w:val="none" w:sz="0" w:space="0" w:color="auto"/>
                    <w:right w:val="none" w:sz="0" w:space="0" w:color="auto"/>
                  </w:divBdr>
                </w:div>
                <w:div w:id="381173626">
                  <w:marLeft w:val="0"/>
                  <w:marRight w:val="0"/>
                  <w:marTop w:val="0"/>
                  <w:marBottom w:val="0"/>
                  <w:divBdr>
                    <w:top w:val="none" w:sz="0" w:space="0" w:color="auto"/>
                    <w:left w:val="none" w:sz="0" w:space="0" w:color="auto"/>
                    <w:bottom w:val="none" w:sz="0" w:space="0" w:color="auto"/>
                    <w:right w:val="none" w:sz="0" w:space="0" w:color="auto"/>
                  </w:divBdr>
                </w:div>
                <w:div w:id="381173633">
                  <w:marLeft w:val="0"/>
                  <w:marRight w:val="0"/>
                  <w:marTop w:val="0"/>
                  <w:marBottom w:val="0"/>
                  <w:divBdr>
                    <w:top w:val="none" w:sz="0" w:space="0" w:color="auto"/>
                    <w:left w:val="none" w:sz="0" w:space="0" w:color="auto"/>
                    <w:bottom w:val="none" w:sz="0" w:space="0" w:color="auto"/>
                    <w:right w:val="none" w:sz="0" w:space="0" w:color="auto"/>
                  </w:divBdr>
                </w:div>
                <w:div w:id="381173634">
                  <w:marLeft w:val="0"/>
                  <w:marRight w:val="0"/>
                  <w:marTop w:val="0"/>
                  <w:marBottom w:val="0"/>
                  <w:divBdr>
                    <w:top w:val="none" w:sz="0" w:space="0" w:color="auto"/>
                    <w:left w:val="none" w:sz="0" w:space="0" w:color="auto"/>
                    <w:bottom w:val="none" w:sz="0" w:space="0" w:color="auto"/>
                    <w:right w:val="none" w:sz="0" w:space="0" w:color="auto"/>
                  </w:divBdr>
                </w:div>
                <w:div w:id="381173648">
                  <w:marLeft w:val="0"/>
                  <w:marRight w:val="0"/>
                  <w:marTop w:val="0"/>
                  <w:marBottom w:val="0"/>
                  <w:divBdr>
                    <w:top w:val="none" w:sz="0" w:space="0" w:color="auto"/>
                    <w:left w:val="none" w:sz="0" w:space="0" w:color="auto"/>
                    <w:bottom w:val="none" w:sz="0" w:space="0" w:color="auto"/>
                    <w:right w:val="none" w:sz="0" w:space="0" w:color="auto"/>
                  </w:divBdr>
                </w:div>
                <w:div w:id="381173651">
                  <w:marLeft w:val="0"/>
                  <w:marRight w:val="0"/>
                  <w:marTop w:val="0"/>
                  <w:marBottom w:val="0"/>
                  <w:divBdr>
                    <w:top w:val="none" w:sz="0" w:space="0" w:color="auto"/>
                    <w:left w:val="none" w:sz="0" w:space="0" w:color="auto"/>
                    <w:bottom w:val="none" w:sz="0" w:space="0" w:color="auto"/>
                    <w:right w:val="none" w:sz="0" w:space="0" w:color="auto"/>
                  </w:divBdr>
                </w:div>
                <w:div w:id="381173657">
                  <w:marLeft w:val="0"/>
                  <w:marRight w:val="0"/>
                  <w:marTop w:val="0"/>
                  <w:marBottom w:val="0"/>
                  <w:divBdr>
                    <w:top w:val="none" w:sz="0" w:space="0" w:color="auto"/>
                    <w:left w:val="none" w:sz="0" w:space="0" w:color="auto"/>
                    <w:bottom w:val="none" w:sz="0" w:space="0" w:color="auto"/>
                    <w:right w:val="none" w:sz="0" w:space="0" w:color="auto"/>
                  </w:divBdr>
                </w:div>
                <w:div w:id="381173662">
                  <w:marLeft w:val="0"/>
                  <w:marRight w:val="0"/>
                  <w:marTop w:val="0"/>
                  <w:marBottom w:val="0"/>
                  <w:divBdr>
                    <w:top w:val="none" w:sz="0" w:space="0" w:color="auto"/>
                    <w:left w:val="none" w:sz="0" w:space="0" w:color="auto"/>
                    <w:bottom w:val="none" w:sz="0" w:space="0" w:color="auto"/>
                    <w:right w:val="none" w:sz="0" w:space="0" w:color="auto"/>
                  </w:divBdr>
                </w:div>
                <w:div w:id="381173665">
                  <w:marLeft w:val="0"/>
                  <w:marRight w:val="0"/>
                  <w:marTop w:val="0"/>
                  <w:marBottom w:val="0"/>
                  <w:divBdr>
                    <w:top w:val="none" w:sz="0" w:space="0" w:color="auto"/>
                    <w:left w:val="none" w:sz="0" w:space="0" w:color="auto"/>
                    <w:bottom w:val="none" w:sz="0" w:space="0" w:color="auto"/>
                    <w:right w:val="none" w:sz="0" w:space="0" w:color="auto"/>
                  </w:divBdr>
                </w:div>
                <w:div w:id="381173675">
                  <w:marLeft w:val="0"/>
                  <w:marRight w:val="0"/>
                  <w:marTop w:val="0"/>
                  <w:marBottom w:val="0"/>
                  <w:divBdr>
                    <w:top w:val="none" w:sz="0" w:space="0" w:color="auto"/>
                    <w:left w:val="none" w:sz="0" w:space="0" w:color="auto"/>
                    <w:bottom w:val="none" w:sz="0" w:space="0" w:color="auto"/>
                    <w:right w:val="none" w:sz="0" w:space="0" w:color="auto"/>
                  </w:divBdr>
                </w:div>
                <w:div w:id="381173678">
                  <w:marLeft w:val="0"/>
                  <w:marRight w:val="0"/>
                  <w:marTop w:val="0"/>
                  <w:marBottom w:val="0"/>
                  <w:divBdr>
                    <w:top w:val="none" w:sz="0" w:space="0" w:color="auto"/>
                    <w:left w:val="none" w:sz="0" w:space="0" w:color="auto"/>
                    <w:bottom w:val="none" w:sz="0" w:space="0" w:color="auto"/>
                    <w:right w:val="none" w:sz="0" w:space="0" w:color="auto"/>
                  </w:divBdr>
                </w:div>
                <w:div w:id="381173681">
                  <w:marLeft w:val="0"/>
                  <w:marRight w:val="0"/>
                  <w:marTop w:val="0"/>
                  <w:marBottom w:val="0"/>
                  <w:divBdr>
                    <w:top w:val="none" w:sz="0" w:space="0" w:color="auto"/>
                    <w:left w:val="none" w:sz="0" w:space="0" w:color="auto"/>
                    <w:bottom w:val="none" w:sz="0" w:space="0" w:color="auto"/>
                    <w:right w:val="none" w:sz="0" w:space="0" w:color="auto"/>
                  </w:divBdr>
                </w:div>
                <w:div w:id="381173687">
                  <w:marLeft w:val="0"/>
                  <w:marRight w:val="0"/>
                  <w:marTop w:val="0"/>
                  <w:marBottom w:val="0"/>
                  <w:divBdr>
                    <w:top w:val="none" w:sz="0" w:space="0" w:color="auto"/>
                    <w:left w:val="none" w:sz="0" w:space="0" w:color="auto"/>
                    <w:bottom w:val="none" w:sz="0" w:space="0" w:color="auto"/>
                    <w:right w:val="none" w:sz="0" w:space="0" w:color="auto"/>
                  </w:divBdr>
                </w:div>
                <w:div w:id="381173692">
                  <w:marLeft w:val="0"/>
                  <w:marRight w:val="0"/>
                  <w:marTop w:val="0"/>
                  <w:marBottom w:val="0"/>
                  <w:divBdr>
                    <w:top w:val="none" w:sz="0" w:space="0" w:color="auto"/>
                    <w:left w:val="none" w:sz="0" w:space="0" w:color="auto"/>
                    <w:bottom w:val="none" w:sz="0" w:space="0" w:color="auto"/>
                    <w:right w:val="none" w:sz="0" w:space="0" w:color="auto"/>
                  </w:divBdr>
                </w:div>
                <w:div w:id="381173693">
                  <w:marLeft w:val="0"/>
                  <w:marRight w:val="0"/>
                  <w:marTop w:val="0"/>
                  <w:marBottom w:val="0"/>
                  <w:divBdr>
                    <w:top w:val="none" w:sz="0" w:space="0" w:color="auto"/>
                    <w:left w:val="none" w:sz="0" w:space="0" w:color="auto"/>
                    <w:bottom w:val="none" w:sz="0" w:space="0" w:color="auto"/>
                    <w:right w:val="none" w:sz="0" w:space="0" w:color="auto"/>
                  </w:divBdr>
                </w:div>
                <w:div w:id="381173696">
                  <w:marLeft w:val="0"/>
                  <w:marRight w:val="0"/>
                  <w:marTop w:val="0"/>
                  <w:marBottom w:val="0"/>
                  <w:divBdr>
                    <w:top w:val="none" w:sz="0" w:space="0" w:color="auto"/>
                    <w:left w:val="none" w:sz="0" w:space="0" w:color="auto"/>
                    <w:bottom w:val="none" w:sz="0" w:space="0" w:color="auto"/>
                    <w:right w:val="none" w:sz="0" w:space="0" w:color="auto"/>
                  </w:divBdr>
                </w:div>
                <w:div w:id="381173709">
                  <w:marLeft w:val="0"/>
                  <w:marRight w:val="0"/>
                  <w:marTop w:val="0"/>
                  <w:marBottom w:val="0"/>
                  <w:divBdr>
                    <w:top w:val="none" w:sz="0" w:space="0" w:color="auto"/>
                    <w:left w:val="none" w:sz="0" w:space="0" w:color="auto"/>
                    <w:bottom w:val="none" w:sz="0" w:space="0" w:color="auto"/>
                    <w:right w:val="none" w:sz="0" w:space="0" w:color="auto"/>
                  </w:divBdr>
                </w:div>
                <w:div w:id="381173729">
                  <w:marLeft w:val="0"/>
                  <w:marRight w:val="0"/>
                  <w:marTop w:val="0"/>
                  <w:marBottom w:val="0"/>
                  <w:divBdr>
                    <w:top w:val="none" w:sz="0" w:space="0" w:color="auto"/>
                    <w:left w:val="none" w:sz="0" w:space="0" w:color="auto"/>
                    <w:bottom w:val="none" w:sz="0" w:space="0" w:color="auto"/>
                    <w:right w:val="none" w:sz="0" w:space="0" w:color="auto"/>
                  </w:divBdr>
                </w:div>
                <w:div w:id="381173740">
                  <w:marLeft w:val="0"/>
                  <w:marRight w:val="0"/>
                  <w:marTop w:val="0"/>
                  <w:marBottom w:val="0"/>
                  <w:divBdr>
                    <w:top w:val="none" w:sz="0" w:space="0" w:color="auto"/>
                    <w:left w:val="none" w:sz="0" w:space="0" w:color="auto"/>
                    <w:bottom w:val="none" w:sz="0" w:space="0" w:color="auto"/>
                    <w:right w:val="none" w:sz="0" w:space="0" w:color="auto"/>
                  </w:divBdr>
                </w:div>
                <w:div w:id="381173742">
                  <w:marLeft w:val="0"/>
                  <w:marRight w:val="0"/>
                  <w:marTop w:val="0"/>
                  <w:marBottom w:val="0"/>
                  <w:divBdr>
                    <w:top w:val="none" w:sz="0" w:space="0" w:color="auto"/>
                    <w:left w:val="none" w:sz="0" w:space="0" w:color="auto"/>
                    <w:bottom w:val="none" w:sz="0" w:space="0" w:color="auto"/>
                    <w:right w:val="none" w:sz="0" w:space="0" w:color="auto"/>
                  </w:divBdr>
                </w:div>
                <w:div w:id="381173743">
                  <w:marLeft w:val="0"/>
                  <w:marRight w:val="0"/>
                  <w:marTop w:val="0"/>
                  <w:marBottom w:val="0"/>
                  <w:divBdr>
                    <w:top w:val="none" w:sz="0" w:space="0" w:color="auto"/>
                    <w:left w:val="none" w:sz="0" w:space="0" w:color="auto"/>
                    <w:bottom w:val="none" w:sz="0" w:space="0" w:color="auto"/>
                    <w:right w:val="none" w:sz="0" w:space="0" w:color="auto"/>
                  </w:divBdr>
                </w:div>
                <w:div w:id="381173748">
                  <w:marLeft w:val="0"/>
                  <w:marRight w:val="0"/>
                  <w:marTop w:val="0"/>
                  <w:marBottom w:val="0"/>
                  <w:divBdr>
                    <w:top w:val="none" w:sz="0" w:space="0" w:color="auto"/>
                    <w:left w:val="none" w:sz="0" w:space="0" w:color="auto"/>
                    <w:bottom w:val="none" w:sz="0" w:space="0" w:color="auto"/>
                    <w:right w:val="none" w:sz="0" w:space="0" w:color="auto"/>
                  </w:divBdr>
                </w:div>
                <w:div w:id="381173749">
                  <w:marLeft w:val="0"/>
                  <w:marRight w:val="0"/>
                  <w:marTop w:val="0"/>
                  <w:marBottom w:val="0"/>
                  <w:divBdr>
                    <w:top w:val="none" w:sz="0" w:space="0" w:color="auto"/>
                    <w:left w:val="none" w:sz="0" w:space="0" w:color="auto"/>
                    <w:bottom w:val="none" w:sz="0" w:space="0" w:color="auto"/>
                    <w:right w:val="none" w:sz="0" w:space="0" w:color="auto"/>
                  </w:divBdr>
                </w:div>
                <w:div w:id="381173752">
                  <w:marLeft w:val="0"/>
                  <w:marRight w:val="0"/>
                  <w:marTop w:val="0"/>
                  <w:marBottom w:val="0"/>
                  <w:divBdr>
                    <w:top w:val="none" w:sz="0" w:space="0" w:color="auto"/>
                    <w:left w:val="none" w:sz="0" w:space="0" w:color="auto"/>
                    <w:bottom w:val="none" w:sz="0" w:space="0" w:color="auto"/>
                    <w:right w:val="none" w:sz="0" w:space="0" w:color="auto"/>
                  </w:divBdr>
                </w:div>
                <w:div w:id="381173759">
                  <w:marLeft w:val="0"/>
                  <w:marRight w:val="0"/>
                  <w:marTop w:val="0"/>
                  <w:marBottom w:val="0"/>
                  <w:divBdr>
                    <w:top w:val="none" w:sz="0" w:space="0" w:color="auto"/>
                    <w:left w:val="none" w:sz="0" w:space="0" w:color="auto"/>
                    <w:bottom w:val="none" w:sz="0" w:space="0" w:color="auto"/>
                    <w:right w:val="none" w:sz="0" w:space="0" w:color="auto"/>
                  </w:divBdr>
                </w:div>
                <w:div w:id="381173777">
                  <w:marLeft w:val="0"/>
                  <w:marRight w:val="0"/>
                  <w:marTop w:val="0"/>
                  <w:marBottom w:val="0"/>
                  <w:divBdr>
                    <w:top w:val="none" w:sz="0" w:space="0" w:color="auto"/>
                    <w:left w:val="none" w:sz="0" w:space="0" w:color="auto"/>
                    <w:bottom w:val="none" w:sz="0" w:space="0" w:color="auto"/>
                    <w:right w:val="none" w:sz="0" w:space="0" w:color="auto"/>
                  </w:divBdr>
                </w:div>
                <w:div w:id="381173778">
                  <w:marLeft w:val="0"/>
                  <w:marRight w:val="0"/>
                  <w:marTop w:val="0"/>
                  <w:marBottom w:val="0"/>
                  <w:divBdr>
                    <w:top w:val="none" w:sz="0" w:space="0" w:color="auto"/>
                    <w:left w:val="none" w:sz="0" w:space="0" w:color="auto"/>
                    <w:bottom w:val="none" w:sz="0" w:space="0" w:color="auto"/>
                    <w:right w:val="none" w:sz="0" w:space="0" w:color="auto"/>
                  </w:divBdr>
                </w:div>
                <w:div w:id="381173785">
                  <w:marLeft w:val="0"/>
                  <w:marRight w:val="0"/>
                  <w:marTop w:val="0"/>
                  <w:marBottom w:val="0"/>
                  <w:divBdr>
                    <w:top w:val="none" w:sz="0" w:space="0" w:color="auto"/>
                    <w:left w:val="none" w:sz="0" w:space="0" w:color="auto"/>
                    <w:bottom w:val="none" w:sz="0" w:space="0" w:color="auto"/>
                    <w:right w:val="none" w:sz="0" w:space="0" w:color="auto"/>
                  </w:divBdr>
                </w:div>
                <w:div w:id="381173790">
                  <w:marLeft w:val="0"/>
                  <w:marRight w:val="0"/>
                  <w:marTop w:val="0"/>
                  <w:marBottom w:val="0"/>
                  <w:divBdr>
                    <w:top w:val="none" w:sz="0" w:space="0" w:color="auto"/>
                    <w:left w:val="none" w:sz="0" w:space="0" w:color="auto"/>
                    <w:bottom w:val="none" w:sz="0" w:space="0" w:color="auto"/>
                    <w:right w:val="none" w:sz="0" w:space="0" w:color="auto"/>
                  </w:divBdr>
                </w:div>
                <w:div w:id="381173803">
                  <w:marLeft w:val="0"/>
                  <w:marRight w:val="0"/>
                  <w:marTop w:val="0"/>
                  <w:marBottom w:val="0"/>
                  <w:divBdr>
                    <w:top w:val="none" w:sz="0" w:space="0" w:color="auto"/>
                    <w:left w:val="none" w:sz="0" w:space="0" w:color="auto"/>
                    <w:bottom w:val="none" w:sz="0" w:space="0" w:color="auto"/>
                    <w:right w:val="none" w:sz="0" w:space="0" w:color="auto"/>
                  </w:divBdr>
                </w:div>
                <w:div w:id="381173807">
                  <w:marLeft w:val="0"/>
                  <w:marRight w:val="0"/>
                  <w:marTop w:val="0"/>
                  <w:marBottom w:val="0"/>
                  <w:divBdr>
                    <w:top w:val="none" w:sz="0" w:space="0" w:color="auto"/>
                    <w:left w:val="none" w:sz="0" w:space="0" w:color="auto"/>
                    <w:bottom w:val="none" w:sz="0" w:space="0" w:color="auto"/>
                    <w:right w:val="none" w:sz="0" w:space="0" w:color="auto"/>
                  </w:divBdr>
                </w:div>
                <w:div w:id="381173811">
                  <w:marLeft w:val="0"/>
                  <w:marRight w:val="0"/>
                  <w:marTop w:val="0"/>
                  <w:marBottom w:val="0"/>
                  <w:divBdr>
                    <w:top w:val="none" w:sz="0" w:space="0" w:color="auto"/>
                    <w:left w:val="none" w:sz="0" w:space="0" w:color="auto"/>
                    <w:bottom w:val="none" w:sz="0" w:space="0" w:color="auto"/>
                    <w:right w:val="none" w:sz="0" w:space="0" w:color="auto"/>
                  </w:divBdr>
                </w:div>
                <w:div w:id="381173813">
                  <w:marLeft w:val="0"/>
                  <w:marRight w:val="0"/>
                  <w:marTop w:val="0"/>
                  <w:marBottom w:val="0"/>
                  <w:divBdr>
                    <w:top w:val="none" w:sz="0" w:space="0" w:color="auto"/>
                    <w:left w:val="none" w:sz="0" w:space="0" w:color="auto"/>
                    <w:bottom w:val="none" w:sz="0" w:space="0" w:color="auto"/>
                    <w:right w:val="none" w:sz="0" w:space="0" w:color="auto"/>
                  </w:divBdr>
                </w:div>
                <w:div w:id="381173817">
                  <w:marLeft w:val="0"/>
                  <w:marRight w:val="0"/>
                  <w:marTop w:val="0"/>
                  <w:marBottom w:val="0"/>
                  <w:divBdr>
                    <w:top w:val="none" w:sz="0" w:space="0" w:color="auto"/>
                    <w:left w:val="none" w:sz="0" w:space="0" w:color="auto"/>
                    <w:bottom w:val="none" w:sz="0" w:space="0" w:color="auto"/>
                    <w:right w:val="none" w:sz="0" w:space="0" w:color="auto"/>
                  </w:divBdr>
                </w:div>
                <w:div w:id="381173818">
                  <w:marLeft w:val="0"/>
                  <w:marRight w:val="0"/>
                  <w:marTop w:val="0"/>
                  <w:marBottom w:val="0"/>
                  <w:divBdr>
                    <w:top w:val="none" w:sz="0" w:space="0" w:color="auto"/>
                    <w:left w:val="none" w:sz="0" w:space="0" w:color="auto"/>
                    <w:bottom w:val="none" w:sz="0" w:space="0" w:color="auto"/>
                    <w:right w:val="none" w:sz="0" w:space="0" w:color="auto"/>
                  </w:divBdr>
                </w:div>
                <w:div w:id="381173834">
                  <w:marLeft w:val="0"/>
                  <w:marRight w:val="0"/>
                  <w:marTop w:val="0"/>
                  <w:marBottom w:val="0"/>
                  <w:divBdr>
                    <w:top w:val="none" w:sz="0" w:space="0" w:color="auto"/>
                    <w:left w:val="none" w:sz="0" w:space="0" w:color="auto"/>
                    <w:bottom w:val="none" w:sz="0" w:space="0" w:color="auto"/>
                    <w:right w:val="none" w:sz="0" w:space="0" w:color="auto"/>
                  </w:divBdr>
                </w:div>
                <w:div w:id="381173836">
                  <w:marLeft w:val="0"/>
                  <w:marRight w:val="0"/>
                  <w:marTop w:val="0"/>
                  <w:marBottom w:val="0"/>
                  <w:divBdr>
                    <w:top w:val="none" w:sz="0" w:space="0" w:color="auto"/>
                    <w:left w:val="none" w:sz="0" w:space="0" w:color="auto"/>
                    <w:bottom w:val="none" w:sz="0" w:space="0" w:color="auto"/>
                    <w:right w:val="none" w:sz="0" w:space="0" w:color="auto"/>
                  </w:divBdr>
                </w:div>
                <w:div w:id="381173842">
                  <w:marLeft w:val="0"/>
                  <w:marRight w:val="0"/>
                  <w:marTop w:val="0"/>
                  <w:marBottom w:val="0"/>
                  <w:divBdr>
                    <w:top w:val="none" w:sz="0" w:space="0" w:color="auto"/>
                    <w:left w:val="none" w:sz="0" w:space="0" w:color="auto"/>
                    <w:bottom w:val="none" w:sz="0" w:space="0" w:color="auto"/>
                    <w:right w:val="none" w:sz="0" w:space="0" w:color="auto"/>
                  </w:divBdr>
                </w:div>
                <w:div w:id="381173843">
                  <w:marLeft w:val="0"/>
                  <w:marRight w:val="0"/>
                  <w:marTop w:val="0"/>
                  <w:marBottom w:val="0"/>
                  <w:divBdr>
                    <w:top w:val="none" w:sz="0" w:space="0" w:color="auto"/>
                    <w:left w:val="none" w:sz="0" w:space="0" w:color="auto"/>
                    <w:bottom w:val="none" w:sz="0" w:space="0" w:color="auto"/>
                    <w:right w:val="none" w:sz="0" w:space="0" w:color="auto"/>
                  </w:divBdr>
                </w:div>
                <w:div w:id="381173848">
                  <w:marLeft w:val="0"/>
                  <w:marRight w:val="0"/>
                  <w:marTop w:val="0"/>
                  <w:marBottom w:val="0"/>
                  <w:divBdr>
                    <w:top w:val="none" w:sz="0" w:space="0" w:color="auto"/>
                    <w:left w:val="none" w:sz="0" w:space="0" w:color="auto"/>
                    <w:bottom w:val="none" w:sz="0" w:space="0" w:color="auto"/>
                    <w:right w:val="none" w:sz="0" w:space="0" w:color="auto"/>
                  </w:divBdr>
                </w:div>
                <w:div w:id="381173857">
                  <w:marLeft w:val="0"/>
                  <w:marRight w:val="0"/>
                  <w:marTop w:val="0"/>
                  <w:marBottom w:val="0"/>
                  <w:divBdr>
                    <w:top w:val="none" w:sz="0" w:space="0" w:color="auto"/>
                    <w:left w:val="none" w:sz="0" w:space="0" w:color="auto"/>
                    <w:bottom w:val="none" w:sz="0" w:space="0" w:color="auto"/>
                    <w:right w:val="none" w:sz="0" w:space="0" w:color="auto"/>
                  </w:divBdr>
                </w:div>
                <w:div w:id="381173882">
                  <w:marLeft w:val="0"/>
                  <w:marRight w:val="0"/>
                  <w:marTop w:val="0"/>
                  <w:marBottom w:val="0"/>
                  <w:divBdr>
                    <w:top w:val="none" w:sz="0" w:space="0" w:color="auto"/>
                    <w:left w:val="none" w:sz="0" w:space="0" w:color="auto"/>
                    <w:bottom w:val="none" w:sz="0" w:space="0" w:color="auto"/>
                    <w:right w:val="none" w:sz="0" w:space="0" w:color="auto"/>
                  </w:divBdr>
                </w:div>
                <w:div w:id="381173892">
                  <w:marLeft w:val="0"/>
                  <w:marRight w:val="0"/>
                  <w:marTop w:val="0"/>
                  <w:marBottom w:val="0"/>
                  <w:divBdr>
                    <w:top w:val="none" w:sz="0" w:space="0" w:color="auto"/>
                    <w:left w:val="none" w:sz="0" w:space="0" w:color="auto"/>
                    <w:bottom w:val="none" w:sz="0" w:space="0" w:color="auto"/>
                    <w:right w:val="none" w:sz="0" w:space="0" w:color="auto"/>
                  </w:divBdr>
                </w:div>
                <w:div w:id="381173899">
                  <w:marLeft w:val="0"/>
                  <w:marRight w:val="0"/>
                  <w:marTop w:val="0"/>
                  <w:marBottom w:val="0"/>
                  <w:divBdr>
                    <w:top w:val="none" w:sz="0" w:space="0" w:color="auto"/>
                    <w:left w:val="none" w:sz="0" w:space="0" w:color="auto"/>
                    <w:bottom w:val="none" w:sz="0" w:space="0" w:color="auto"/>
                    <w:right w:val="none" w:sz="0" w:space="0" w:color="auto"/>
                  </w:divBdr>
                </w:div>
                <w:div w:id="381173907">
                  <w:marLeft w:val="0"/>
                  <w:marRight w:val="0"/>
                  <w:marTop w:val="0"/>
                  <w:marBottom w:val="0"/>
                  <w:divBdr>
                    <w:top w:val="none" w:sz="0" w:space="0" w:color="auto"/>
                    <w:left w:val="none" w:sz="0" w:space="0" w:color="auto"/>
                    <w:bottom w:val="none" w:sz="0" w:space="0" w:color="auto"/>
                    <w:right w:val="none" w:sz="0" w:space="0" w:color="auto"/>
                  </w:divBdr>
                </w:div>
                <w:div w:id="381173928">
                  <w:marLeft w:val="0"/>
                  <w:marRight w:val="0"/>
                  <w:marTop w:val="0"/>
                  <w:marBottom w:val="0"/>
                  <w:divBdr>
                    <w:top w:val="none" w:sz="0" w:space="0" w:color="auto"/>
                    <w:left w:val="none" w:sz="0" w:space="0" w:color="auto"/>
                    <w:bottom w:val="none" w:sz="0" w:space="0" w:color="auto"/>
                    <w:right w:val="none" w:sz="0" w:space="0" w:color="auto"/>
                  </w:divBdr>
                </w:div>
                <w:div w:id="381173945">
                  <w:marLeft w:val="0"/>
                  <w:marRight w:val="0"/>
                  <w:marTop w:val="0"/>
                  <w:marBottom w:val="0"/>
                  <w:divBdr>
                    <w:top w:val="none" w:sz="0" w:space="0" w:color="auto"/>
                    <w:left w:val="none" w:sz="0" w:space="0" w:color="auto"/>
                    <w:bottom w:val="none" w:sz="0" w:space="0" w:color="auto"/>
                    <w:right w:val="none" w:sz="0" w:space="0" w:color="auto"/>
                  </w:divBdr>
                </w:div>
                <w:div w:id="381173965">
                  <w:marLeft w:val="0"/>
                  <w:marRight w:val="0"/>
                  <w:marTop w:val="0"/>
                  <w:marBottom w:val="0"/>
                  <w:divBdr>
                    <w:top w:val="none" w:sz="0" w:space="0" w:color="auto"/>
                    <w:left w:val="none" w:sz="0" w:space="0" w:color="auto"/>
                    <w:bottom w:val="none" w:sz="0" w:space="0" w:color="auto"/>
                    <w:right w:val="none" w:sz="0" w:space="0" w:color="auto"/>
                  </w:divBdr>
                </w:div>
                <w:div w:id="381173967">
                  <w:marLeft w:val="0"/>
                  <w:marRight w:val="0"/>
                  <w:marTop w:val="0"/>
                  <w:marBottom w:val="0"/>
                  <w:divBdr>
                    <w:top w:val="none" w:sz="0" w:space="0" w:color="auto"/>
                    <w:left w:val="none" w:sz="0" w:space="0" w:color="auto"/>
                    <w:bottom w:val="none" w:sz="0" w:space="0" w:color="auto"/>
                    <w:right w:val="none" w:sz="0" w:space="0" w:color="auto"/>
                  </w:divBdr>
                </w:div>
                <w:div w:id="381173971">
                  <w:marLeft w:val="0"/>
                  <w:marRight w:val="0"/>
                  <w:marTop w:val="0"/>
                  <w:marBottom w:val="0"/>
                  <w:divBdr>
                    <w:top w:val="none" w:sz="0" w:space="0" w:color="auto"/>
                    <w:left w:val="none" w:sz="0" w:space="0" w:color="auto"/>
                    <w:bottom w:val="none" w:sz="0" w:space="0" w:color="auto"/>
                    <w:right w:val="none" w:sz="0" w:space="0" w:color="auto"/>
                  </w:divBdr>
                </w:div>
                <w:div w:id="381173978">
                  <w:marLeft w:val="0"/>
                  <w:marRight w:val="0"/>
                  <w:marTop w:val="0"/>
                  <w:marBottom w:val="0"/>
                  <w:divBdr>
                    <w:top w:val="none" w:sz="0" w:space="0" w:color="auto"/>
                    <w:left w:val="none" w:sz="0" w:space="0" w:color="auto"/>
                    <w:bottom w:val="none" w:sz="0" w:space="0" w:color="auto"/>
                    <w:right w:val="none" w:sz="0" w:space="0" w:color="auto"/>
                  </w:divBdr>
                </w:div>
                <w:div w:id="381173979">
                  <w:marLeft w:val="0"/>
                  <w:marRight w:val="0"/>
                  <w:marTop w:val="0"/>
                  <w:marBottom w:val="0"/>
                  <w:divBdr>
                    <w:top w:val="none" w:sz="0" w:space="0" w:color="auto"/>
                    <w:left w:val="none" w:sz="0" w:space="0" w:color="auto"/>
                    <w:bottom w:val="none" w:sz="0" w:space="0" w:color="auto"/>
                    <w:right w:val="none" w:sz="0" w:space="0" w:color="auto"/>
                  </w:divBdr>
                </w:div>
                <w:div w:id="381173986">
                  <w:marLeft w:val="0"/>
                  <w:marRight w:val="0"/>
                  <w:marTop w:val="0"/>
                  <w:marBottom w:val="0"/>
                  <w:divBdr>
                    <w:top w:val="none" w:sz="0" w:space="0" w:color="auto"/>
                    <w:left w:val="none" w:sz="0" w:space="0" w:color="auto"/>
                    <w:bottom w:val="none" w:sz="0" w:space="0" w:color="auto"/>
                    <w:right w:val="none" w:sz="0" w:space="0" w:color="auto"/>
                  </w:divBdr>
                </w:div>
                <w:div w:id="381173994">
                  <w:marLeft w:val="0"/>
                  <w:marRight w:val="0"/>
                  <w:marTop w:val="0"/>
                  <w:marBottom w:val="0"/>
                  <w:divBdr>
                    <w:top w:val="none" w:sz="0" w:space="0" w:color="auto"/>
                    <w:left w:val="none" w:sz="0" w:space="0" w:color="auto"/>
                    <w:bottom w:val="none" w:sz="0" w:space="0" w:color="auto"/>
                    <w:right w:val="none" w:sz="0" w:space="0" w:color="auto"/>
                  </w:divBdr>
                </w:div>
                <w:div w:id="381174008">
                  <w:marLeft w:val="0"/>
                  <w:marRight w:val="0"/>
                  <w:marTop w:val="0"/>
                  <w:marBottom w:val="0"/>
                  <w:divBdr>
                    <w:top w:val="none" w:sz="0" w:space="0" w:color="auto"/>
                    <w:left w:val="none" w:sz="0" w:space="0" w:color="auto"/>
                    <w:bottom w:val="none" w:sz="0" w:space="0" w:color="auto"/>
                    <w:right w:val="none" w:sz="0" w:space="0" w:color="auto"/>
                  </w:divBdr>
                </w:div>
                <w:div w:id="381174011">
                  <w:marLeft w:val="0"/>
                  <w:marRight w:val="0"/>
                  <w:marTop w:val="0"/>
                  <w:marBottom w:val="0"/>
                  <w:divBdr>
                    <w:top w:val="none" w:sz="0" w:space="0" w:color="auto"/>
                    <w:left w:val="none" w:sz="0" w:space="0" w:color="auto"/>
                    <w:bottom w:val="none" w:sz="0" w:space="0" w:color="auto"/>
                    <w:right w:val="none" w:sz="0" w:space="0" w:color="auto"/>
                  </w:divBdr>
                </w:div>
                <w:div w:id="381174018">
                  <w:marLeft w:val="0"/>
                  <w:marRight w:val="0"/>
                  <w:marTop w:val="0"/>
                  <w:marBottom w:val="0"/>
                  <w:divBdr>
                    <w:top w:val="none" w:sz="0" w:space="0" w:color="auto"/>
                    <w:left w:val="none" w:sz="0" w:space="0" w:color="auto"/>
                    <w:bottom w:val="none" w:sz="0" w:space="0" w:color="auto"/>
                    <w:right w:val="none" w:sz="0" w:space="0" w:color="auto"/>
                  </w:divBdr>
                </w:div>
                <w:div w:id="381174019">
                  <w:marLeft w:val="0"/>
                  <w:marRight w:val="0"/>
                  <w:marTop w:val="0"/>
                  <w:marBottom w:val="0"/>
                  <w:divBdr>
                    <w:top w:val="none" w:sz="0" w:space="0" w:color="auto"/>
                    <w:left w:val="none" w:sz="0" w:space="0" w:color="auto"/>
                    <w:bottom w:val="none" w:sz="0" w:space="0" w:color="auto"/>
                    <w:right w:val="none" w:sz="0" w:space="0" w:color="auto"/>
                  </w:divBdr>
                </w:div>
                <w:div w:id="381174021">
                  <w:marLeft w:val="0"/>
                  <w:marRight w:val="0"/>
                  <w:marTop w:val="0"/>
                  <w:marBottom w:val="0"/>
                  <w:divBdr>
                    <w:top w:val="none" w:sz="0" w:space="0" w:color="auto"/>
                    <w:left w:val="none" w:sz="0" w:space="0" w:color="auto"/>
                    <w:bottom w:val="none" w:sz="0" w:space="0" w:color="auto"/>
                    <w:right w:val="none" w:sz="0" w:space="0" w:color="auto"/>
                  </w:divBdr>
                </w:div>
                <w:div w:id="381174024">
                  <w:marLeft w:val="0"/>
                  <w:marRight w:val="0"/>
                  <w:marTop w:val="0"/>
                  <w:marBottom w:val="0"/>
                  <w:divBdr>
                    <w:top w:val="none" w:sz="0" w:space="0" w:color="auto"/>
                    <w:left w:val="none" w:sz="0" w:space="0" w:color="auto"/>
                    <w:bottom w:val="none" w:sz="0" w:space="0" w:color="auto"/>
                    <w:right w:val="none" w:sz="0" w:space="0" w:color="auto"/>
                  </w:divBdr>
                </w:div>
                <w:div w:id="381174028">
                  <w:marLeft w:val="0"/>
                  <w:marRight w:val="0"/>
                  <w:marTop w:val="0"/>
                  <w:marBottom w:val="0"/>
                  <w:divBdr>
                    <w:top w:val="none" w:sz="0" w:space="0" w:color="auto"/>
                    <w:left w:val="none" w:sz="0" w:space="0" w:color="auto"/>
                    <w:bottom w:val="none" w:sz="0" w:space="0" w:color="auto"/>
                    <w:right w:val="none" w:sz="0" w:space="0" w:color="auto"/>
                  </w:divBdr>
                </w:div>
                <w:div w:id="381174032">
                  <w:marLeft w:val="0"/>
                  <w:marRight w:val="0"/>
                  <w:marTop w:val="0"/>
                  <w:marBottom w:val="0"/>
                  <w:divBdr>
                    <w:top w:val="none" w:sz="0" w:space="0" w:color="auto"/>
                    <w:left w:val="none" w:sz="0" w:space="0" w:color="auto"/>
                    <w:bottom w:val="none" w:sz="0" w:space="0" w:color="auto"/>
                    <w:right w:val="none" w:sz="0" w:space="0" w:color="auto"/>
                  </w:divBdr>
                </w:div>
                <w:div w:id="381174044">
                  <w:marLeft w:val="0"/>
                  <w:marRight w:val="0"/>
                  <w:marTop w:val="0"/>
                  <w:marBottom w:val="0"/>
                  <w:divBdr>
                    <w:top w:val="none" w:sz="0" w:space="0" w:color="auto"/>
                    <w:left w:val="none" w:sz="0" w:space="0" w:color="auto"/>
                    <w:bottom w:val="none" w:sz="0" w:space="0" w:color="auto"/>
                    <w:right w:val="none" w:sz="0" w:space="0" w:color="auto"/>
                  </w:divBdr>
                </w:div>
                <w:div w:id="381174046">
                  <w:marLeft w:val="0"/>
                  <w:marRight w:val="0"/>
                  <w:marTop w:val="0"/>
                  <w:marBottom w:val="0"/>
                  <w:divBdr>
                    <w:top w:val="none" w:sz="0" w:space="0" w:color="auto"/>
                    <w:left w:val="none" w:sz="0" w:space="0" w:color="auto"/>
                    <w:bottom w:val="none" w:sz="0" w:space="0" w:color="auto"/>
                    <w:right w:val="none" w:sz="0" w:space="0" w:color="auto"/>
                  </w:divBdr>
                </w:div>
                <w:div w:id="381174055">
                  <w:marLeft w:val="0"/>
                  <w:marRight w:val="0"/>
                  <w:marTop w:val="0"/>
                  <w:marBottom w:val="0"/>
                  <w:divBdr>
                    <w:top w:val="none" w:sz="0" w:space="0" w:color="auto"/>
                    <w:left w:val="none" w:sz="0" w:space="0" w:color="auto"/>
                    <w:bottom w:val="none" w:sz="0" w:space="0" w:color="auto"/>
                    <w:right w:val="none" w:sz="0" w:space="0" w:color="auto"/>
                  </w:divBdr>
                </w:div>
                <w:div w:id="381174057">
                  <w:marLeft w:val="0"/>
                  <w:marRight w:val="0"/>
                  <w:marTop w:val="0"/>
                  <w:marBottom w:val="0"/>
                  <w:divBdr>
                    <w:top w:val="none" w:sz="0" w:space="0" w:color="auto"/>
                    <w:left w:val="none" w:sz="0" w:space="0" w:color="auto"/>
                    <w:bottom w:val="none" w:sz="0" w:space="0" w:color="auto"/>
                    <w:right w:val="none" w:sz="0" w:space="0" w:color="auto"/>
                  </w:divBdr>
                </w:div>
                <w:div w:id="381174064">
                  <w:marLeft w:val="0"/>
                  <w:marRight w:val="0"/>
                  <w:marTop w:val="0"/>
                  <w:marBottom w:val="0"/>
                  <w:divBdr>
                    <w:top w:val="none" w:sz="0" w:space="0" w:color="auto"/>
                    <w:left w:val="none" w:sz="0" w:space="0" w:color="auto"/>
                    <w:bottom w:val="none" w:sz="0" w:space="0" w:color="auto"/>
                    <w:right w:val="none" w:sz="0" w:space="0" w:color="auto"/>
                  </w:divBdr>
                </w:div>
                <w:div w:id="381174067">
                  <w:marLeft w:val="0"/>
                  <w:marRight w:val="0"/>
                  <w:marTop w:val="0"/>
                  <w:marBottom w:val="0"/>
                  <w:divBdr>
                    <w:top w:val="none" w:sz="0" w:space="0" w:color="auto"/>
                    <w:left w:val="none" w:sz="0" w:space="0" w:color="auto"/>
                    <w:bottom w:val="none" w:sz="0" w:space="0" w:color="auto"/>
                    <w:right w:val="none" w:sz="0" w:space="0" w:color="auto"/>
                  </w:divBdr>
                </w:div>
                <w:div w:id="381174072">
                  <w:marLeft w:val="0"/>
                  <w:marRight w:val="0"/>
                  <w:marTop w:val="0"/>
                  <w:marBottom w:val="0"/>
                  <w:divBdr>
                    <w:top w:val="none" w:sz="0" w:space="0" w:color="auto"/>
                    <w:left w:val="none" w:sz="0" w:space="0" w:color="auto"/>
                    <w:bottom w:val="none" w:sz="0" w:space="0" w:color="auto"/>
                    <w:right w:val="none" w:sz="0" w:space="0" w:color="auto"/>
                  </w:divBdr>
                </w:div>
                <w:div w:id="381174079">
                  <w:marLeft w:val="0"/>
                  <w:marRight w:val="0"/>
                  <w:marTop w:val="0"/>
                  <w:marBottom w:val="0"/>
                  <w:divBdr>
                    <w:top w:val="none" w:sz="0" w:space="0" w:color="auto"/>
                    <w:left w:val="none" w:sz="0" w:space="0" w:color="auto"/>
                    <w:bottom w:val="none" w:sz="0" w:space="0" w:color="auto"/>
                    <w:right w:val="none" w:sz="0" w:space="0" w:color="auto"/>
                  </w:divBdr>
                </w:div>
                <w:div w:id="381174086">
                  <w:marLeft w:val="0"/>
                  <w:marRight w:val="0"/>
                  <w:marTop w:val="0"/>
                  <w:marBottom w:val="0"/>
                  <w:divBdr>
                    <w:top w:val="none" w:sz="0" w:space="0" w:color="auto"/>
                    <w:left w:val="none" w:sz="0" w:space="0" w:color="auto"/>
                    <w:bottom w:val="none" w:sz="0" w:space="0" w:color="auto"/>
                    <w:right w:val="none" w:sz="0" w:space="0" w:color="auto"/>
                  </w:divBdr>
                </w:div>
                <w:div w:id="381174091">
                  <w:marLeft w:val="0"/>
                  <w:marRight w:val="0"/>
                  <w:marTop w:val="0"/>
                  <w:marBottom w:val="0"/>
                  <w:divBdr>
                    <w:top w:val="none" w:sz="0" w:space="0" w:color="auto"/>
                    <w:left w:val="none" w:sz="0" w:space="0" w:color="auto"/>
                    <w:bottom w:val="none" w:sz="0" w:space="0" w:color="auto"/>
                    <w:right w:val="none" w:sz="0" w:space="0" w:color="auto"/>
                  </w:divBdr>
                </w:div>
                <w:div w:id="381174099">
                  <w:marLeft w:val="0"/>
                  <w:marRight w:val="0"/>
                  <w:marTop w:val="0"/>
                  <w:marBottom w:val="0"/>
                  <w:divBdr>
                    <w:top w:val="none" w:sz="0" w:space="0" w:color="auto"/>
                    <w:left w:val="none" w:sz="0" w:space="0" w:color="auto"/>
                    <w:bottom w:val="none" w:sz="0" w:space="0" w:color="auto"/>
                    <w:right w:val="none" w:sz="0" w:space="0" w:color="auto"/>
                  </w:divBdr>
                </w:div>
                <w:div w:id="381174107">
                  <w:marLeft w:val="0"/>
                  <w:marRight w:val="0"/>
                  <w:marTop w:val="0"/>
                  <w:marBottom w:val="0"/>
                  <w:divBdr>
                    <w:top w:val="none" w:sz="0" w:space="0" w:color="auto"/>
                    <w:left w:val="none" w:sz="0" w:space="0" w:color="auto"/>
                    <w:bottom w:val="none" w:sz="0" w:space="0" w:color="auto"/>
                    <w:right w:val="none" w:sz="0" w:space="0" w:color="auto"/>
                  </w:divBdr>
                </w:div>
                <w:div w:id="381174108">
                  <w:marLeft w:val="0"/>
                  <w:marRight w:val="0"/>
                  <w:marTop w:val="0"/>
                  <w:marBottom w:val="0"/>
                  <w:divBdr>
                    <w:top w:val="none" w:sz="0" w:space="0" w:color="auto"/>
                    <w:left w:val="none" w:sz="0" w:space="0" w:color="auto"/>
                    <w:bottom w:val="none" w:sz="0" w:space="0" w:color="auto"/>
                    <w:right w:val="none" w:sz="0" w:space="0" w:color="auto"/>
                  </w:divBdr>
                </w:div>
                <w:div w:id="381174120">
                  <w:marLeft w:val="0"/>
                  <w:marRight w:val="0"/>
                  <w:marTop w:val="0"/>
                  <w:marBottom w:val="0"/>
                  <w:divBdr>
                    <w:top w:val="none" w:sz="0" w:space="0" w:color="auto"/>
                    <w:left w:val="none" w:sz="0" w:space="0" w:color="auto"/>
                    <w:bottom w:val="none" w:sz="0" w:space="0" w:color="auto"/>
                    <w:right w:val="none" w:sz="0" w:space="0" w:color="auto"/>
                  </w:divBdr>
                </w:div>
                <w:div w:id="381174124">
                  <w:marLeft w:val="0"/>
                  <w:marRight w:val="0"/>
                  <w:marTop w:val="0"/>
                  <w:marBottom w:val="0"/>
                  <w:divBdr>
                    <w:top w:val="none" w:sz="0" w:space="0" w:color="auto"/>
                    <w:left w:val="none" w:sz="0" w:space="0" w:color="auto"/>
                    <w:bottom w:val="none" w:sz="0" w:space="0" w:color="auto"/>
                    <w:right w:val="none" w:sz="0" w:space="0" w:color="auto"/>
                  </w:divBdr>
                </w:div>
                <w:div w:id="381174126">
                  <w:marLeft w:val="0"/>
                  <w:marRight w:val="0"/>
                  <w:marTop w:val="0"/>
                  <w:marBottom w:val="0"/>
                  <w:divBdr>
                    <w:top w:val="none" w:sz="0" w:space="0" w:color="auto"/>
                    <w:left w:val="none" w:sz="0" w:space="0" w:color="auto"/>
                    <w:bottom w:val="none" w:sz="0" w:space="0" w:color="auto"/>
                    <w:right w:val="none" w:sz="0" w:space="0" w:color="auto"/>
                  </w:divBdr>
                </w:div>
                <w:div w:id="381174129">
                  <w:marLeft w:val="0"/>
                  <w:marRight w:val="0"/>
                  <w:marTop w:val="0"/>
                  <w:marBottom w:val="0"/>
                  <w:divBdr>
                    <w:top w:val="none" w:sz="0" w:space="0" w:color="auto"/>
                    <w:left w:val="none" w:sz="0" w:space="0" w:color="auto"/>
                    <w:bottom w:val="none" w:sz="0" w:space="0" w:color="auto"/>
                    <w:right w:val="none" w:sz="0" w:space="0" w:color="auto"/>
                  </w:divBdr>
                </w:div>
                <w:div w:id="381174130">
                  <w:marLeft w:val="0"/>
                  <w:marRight w:val="0"/>
                  <w:marTop w:val="0"/>
                  <w:marBottom w:val="0"/>
                  <w:divBdr>
                    <w:top w:val="none" w:sz="0" w:space="0" w:color="auto"/>
                    <w:left w:val="none" w:sz="0" w:space="0" w:color="auto"/>
                    <w:bottom w:val="none" w:sz="0" w:space="0" w:color="auto"/>
                    <w:right w:val="none" w:sz="0" w:space="0" w:color="auto"/>
                  </w:divBdr>
                </w:div>
                <w:div w:id="381174133">
                  <w:marLeft w:val="0"/>
                  <w:marRight w:val="0"/>
                  <w:marTop w:val="0"/>
                  <w:marBottom w:val="0"/>
                  <w:divBdr>
                    <w:top w:val="none" w:sz="0" w:space="0" w:color="auto"/>
                    <w:left w:val="none" w:sz="0" w:space="0" w:color="auto"/>
                    <w:bottom w:val="none" w:sz="0" w:space="0" w:color="auto"/>
                    <w:right w:val="none" w:sz="0" w:space="0" w:color="auto"/>
                  </w:divBdr>
                </w:div>
                <w:div w:id="381174136">
                  <w:marLeft w:val="0"/>
                  <w:marRight w:val="0"/>
                  <w:marTop w:val="0"/>
                  <w:marBottom w:val="0"/>
                  <w:divBdr>
                    <w:top w:val="none" w:sz="0" w:space="0" w:color="auto"/>
                    <w:left w:val="none" w:sz="0" w:space="0" w:color="auto"/>
                    <w:bottom w:val="none" w:sz="0" w:space="0" w:color="auto"/>
                    <w:right w:val="none" w:sz="0" w:space="0" w:color="auto"/>
                  </w:divBdr>
                </w:div>
                <w:div w:id="381174138">
                  <w:marLeft w:val="0"/>
                  <w:marRight w:val="0"/>
                  <w:marTop w:val="0"/>
                  <w:marBottom w:val="0"/>
                  <w:divBdr>
                    <w:top w:val="none" w:sz="0" w:space="0" w:color="auto"/>
                    <w:left w:val="none" w:sz="0" w:space="0" w:color="auto"/>
                    <w:bottom w:val="none" w:sz="0" w:space="0" w:color="auto"/>
                    <w:right w:val="none" w:sz="0" w:space="0" w:color="auto"/>
                  </w:divBdr>
                </w:div>
                <w:div w:id="381174141">
                  <w:marLeft w:val="0"/>
                  <w:marRight w:val="0"/>
                  <w:marTop w:val="0"/>
                  <w:marBottom w:val="0"/>
                  <w:divBdr>
                    <w:top w:val="none" w:sz="0" w:space="0" w:color="auto"/>
                    <w:left w:val="none" w:sz="0" w:space="0" w:color="auto"/>
                    <w:bottom w:val="none" w:sz="0" w:space="0" w:color="auto"/>
                    <w:right w:val="none" w:sz="0" w:space="0" w:color="auto"/>
                  </w:divBdr>
                </w:div>
                <w:div w:id="381174176">
                  <w:marLeft w:val="0"/>
                  <w:marRight w:val="0"/>
                  <w:marTop w:val="0"/>
                  <w:marBottom w:val="0"/>
                  <w:divBdr>
                    <w:top w:val="none" w:sz="0" w:space="0" w:color="auto"/>
                    <w:left w:val="none" w:sz="0" w:space="0" w:color="auto"/>
                    <w:bottom w:val="none" w:sz="0" w:space="0" w:color="auto"/>
                    <w:right w:val="none" w:sz="0" w:space="0" w:color="auto"/>
                  </w:divBdr>
                </w:div>
                <w:div w:id="381174178">
                  <w:marLeft w:val="0"/>
                  <w:marRight w:val="0"/>
                  <w:marTop w:val="0"/>
                  <w:marBottom w:val="0"/>
                  <w:divBdr>
                    <w:top w:val="none" w:sz="0" w:space="0" w:color="auto"/>
                    <w:left w:val="none" w:sz="0" w:space="0" w:color="auto"/>
                    <w:bottom w:val="none" w:sz="0" w:space="0" w:color="auto"/>
                    <w:right w:val="none" w:sz="0" w:space="0" w:color="auto"/>
                  </w:divBdr>
                </w:div>
                <w:div w:id="381174181">
                  <w:marLeft w:val="0"/>
                  <w:marRight w:val="0"/>
                  <w:marTop w:val="0"/>
                  <w:marBottom w:val="0"/>
                  <w:divBdr>
                    <w:top w:val="none" w:sz="0" w:space="0" w:color="auto"/>
                    <w:left w:val="none" w:sz="0" w:space="0" w:color="auto"/>
                    <w:bottom w:val="none" w:sz="0" w:space="0" w:color="auto"/>
                    <w:right w:val="none" w:sz="0" w:space="0" w:color="auto"/>
                  </w:divBdr>
                </w:div>
                <w:div w:id="381174184">
                  <w:marLeft w:val="0"/>
                  <w:marRight w:val="0"/>
                  <w:marTop w:val="0"/>
                  <w:marBottom w:val="0"/>
                  <w:divBdr>
                    <w:top w:val="none" w:sz="0" w:space="0" w:color="auto"/>
                    <w:left w:val="none" w:sz="0" w:space="0" w:color="auto"/>
                    <w:bottom w:val="none" w:sz="0" w:space="0" w:color="auto"/>
                    <w:right w:val="none" w:sz="0" w:space="0" w:color="auto"/>
                  </w:divBdr>
                </w:div>
                <w:div w:id="381174199">
                  <w:marLeft w:val="0"/>
                  <w:marRight w:val="0"/>
                  <w:marTop w:val="0"/>
                  <w:marBottom w:val="0"/>
                  <w:divBdr>
                    <w:top w:val="none" w:sz="0" w:space="0" w:color="auto"/>
                    <w:left w:val="none" w:sz="0" w:space="0" w:color="auto"/>
                    <w:bottom w:val="none" w:sz="0" w:space="0" w:color="auto"/>
                    <w:right w:val="none" w:sz="0" w:space="0" w:color="auto"/>
                  </w:divBdr>
                </w:div>
                <w:div w:id="381174216">
                  <w:marLeft w:val="0"/>
                  <w:marRight w:val="0"/>
                  <w:marTop w:val="0"/>
                  <w:marBottom w:val="0"/>
                  <w:divBdr>
                    <w:top w:val="none" w:sz="0" w:space="0" w:color="auto"/>
                    <w:left w:val="none" w:sz="0" w:space="0" w:color="auto"/>
                    <w:bottom w:val="none" w:sz="0" w:space="0" w:color="auto"/>
                    <w:right w:val="none" w:sz="0" w:space="0" w:color="auto"/>
                  </w:divBdr>
                </w:div>
                <w:div w:id="381174218">
                  <w:marLeft w:val="0"/>
                  <w:marRight w:val="0"/>
                  <w:marTop w:val="0"/>
                  <w:marBottom w:val="0"/>
                  <w:divBdr>
                    <w:top w:val="none" w:sz="0" w:space="0" w:color="auto"/>
                    <w:left w:val="none" w:sz="0" w:space="0" w:color="auto"/>
                    <w:bottom w:val="none" w:sz="0" w:space="0" w:color="auto"/>
                    <w:right w:val="none" w:sz="0" w:space="0" w:color="auto"/>
                  </w:divBdr>
                </w:div>
                <w:div w:id="381174237">
                  <w:marLeft w:val="0"/>
                  <w:marRight w:val="0"/>
                  <w:marTop w:val="0"/>
                  <w:marBottom w:val="0"/>
                  <w:divBdr>
                    <w:top w:val="none" w:sz="0" w:space="0" w:color="auto"/>
                    <w:left w:val="none" w:sz="0" w:space="0" w:color="auto"/>
                    <w:bottom w:val="none" w:sz="0" w:space="0" w:color="auto"/>
                    <w:right w:val="none" w:sz="0" w:space="0" w:color="auto"/>
                  </w:divBdr>
                </w:div>
                <w:div w:id="381174239">
                  <w:marLeft w:val="0"/>
                  <w:marRight w:val="0"/>
                  <w:marTop w:val="0"/>
                  <w:marBottom w:val="0"/>
                  <w:divBdr>
                    <w:top w:val="none" w:sz="0" w:space="0" w:color="auto"/>
                    <w:left w:val="none" w:sz="0" w:space="0" w:color="auto"/>
                    <w:bottom w:val="none" w:sz="0" w:space="0" w:color="auto"/>
                    <w:right w:val="none" w:sz="0" w:space="0" w:color="auto"/>
                  </w:divBdr>
                </w:div>
                <w:div w:id="381174243">
                  <w:marLeft w:val="0"/>
                  <w:marRight w:val="0"/>
                  <w:marTop w:val="0"/>
                  <w:marBottom w:val="0"/>
                  <w:divBdr>
                    <w:top w:val="none" w:sz="0" w:space="0" w:color="auto"/>
                    <w:left w:val="none" w:sz="0" w:space="0" w:color="auto"/>
                    <w:bottom w:val="none" w:sz="0" w:space="0" w:color="auto"/>
                    <w:right w:val="none" w:sz="0" w:space="0" w:color="auto"/>
                  </w:divBdr>
                </w:div>
                <w:div w:id="381174255">
                  <w:marLeft w:val="0"/>
                  <w:marRight w:val="0"/>
                  <w:marTop w:val="0"/>
                  <w:marBottom w:val="0"/>
                  <w:divBdr>
                    <w:top w:val="none" w:sz="0" w:space="0" w:color="auto"/>
                    <w:left w:val="none" w:sz="0" w:space="0" w:color="auto"/>
                    <w:bottom w:val="none" w:sz="0" w:space="0" w:color="auto"/>
                    <w:right w:val="none" w:sz="0" w:space="0" w:color="auto"/>
                  </w:divBdr>
                </w:div>
                <w:div w:id="381174256">
                  <w:marLeft w:val="0"/>
                  <w:marRight w:val="0"/>
                  <w:marTop w:val="0"/>
                  <w:marBottom w:val="0"/>
                  <w:divBdr>
                    <w:top w:val="none" w:sz="0" w:space="0" w:color="auto"/>
                    <w:left w:val="none" w:sz="0" w:space="0" w:color="auto"/>
                    <w:bottom w:val="none" w:sz="0" w:space="0" w:color="auto"/>
                    <w:right w:val="none" w:sz="0" w:space="0" w:color="auto"/>
                  </w:divBdr>
                </w:div>
                <w:div w:id="381174261">
                  <w:marLeft w:val="0"/>
                  <w:marRight w:val="0"/>
                  <w:marTop w:val="0"/>
                  <w:marBottom w:val="0"/>
                  <w:divBdr>
                    <w:top w:val="none" w:sz="0" w:space="0" w:color="auto"/>
                    <w:left w:val="none" w:sz="0" w:space="0" w:color="auto"/>
                    <w:bottom w:val="none" w:sz="0" w:space="0" w:color="auto"/>
                    <w:right w:val="none" w:sz="0" w:space="0" w:color="auto"/>
                  </w:divBdr>
                </w:div>
                <w:div w:id="381174265">
                  <w:marLeft w:val="0"/>
                  <w:marRight w:val="0"/>
                  <w:marTop w:val="0"/>
                  <w:marBottom w:val="0"/>
                  <w:divBdr>
                    <w:top w:val="none" w:sz="0" w:space="0" w:color="auto"/>
                    <w:left w:val="none" w:sz="0" w:space="0" w:color="auto"/>
                    <w:bottom w:val="none" w:sz="0" w:space="0" w:color="auto"/>
                    <w:right w:val="none" w:sz="0" w:space="0" w:color="auto"/>
                  </w:divBdr>
                </w:div>
                <w:div w:id="381174268">
                  <w:marLeft w:val="0"/>
                  <w:marRight w:val="0"/>
                  <w:marTop w:val="0"/>
                  <w:marBottom w:val="0"/>
                  <w:divBdr>
                    <w:top w:val="none" w:sz="0" w:space="0" w:color="auto"/>
                    <w:left w:val="none" w:sz="0" w:space="0" w:color="auto"/>
                    <w:bottom w:val="none" w:sz="0" w:space="0" w:color="auto"/>
                    <w:right w:val="none" w:sz="0" w:space="0" w:color="auto"/>
                  </w:divBdr>
                </w:div>
                <w:div w:id="381174276">
                  <w:marLeft w:val="0"/>
                  <w:marRight w:val="0"/>
                  <w:marTop w:val="0"/>
                  <w:marBottom w:val="0"/>
                  <w:divBdr>
                    <w:top w:val="none" w:sz="0" w:space="0" w:color="auto"/>
                    <w:left w:val="none" w:sz="0" w:space="0" w:color="auto"/>
                    <w:bottom w:val="none" w:sz="0" w:space="0" w:color="auto"/>
                    <w:right w:val="none" w:sz="0" w:space="0" w:color="auto"/>
                  </w:divBdr>
                </w:div>
                <w:div w:id="381174277">
                  <w:marLeft w:val="0"/>
                  <w:marRight w:val="0"/>
                  <w:marTop w:val="0"/>
                  <w:marBottom w:val="0"/>
                  <w:divBdr>
                    <w:top w:val="none" w:sz="0" w:space="0" w:color="auto"/>
                    <w:left w:val="none" w:sz="0" w:space="0" w:color="auto"/>
                    <w:bottom w:val="none" w:sz="0" w:space="0" w:color="auto"/>
                    <w:right w:val="none" w:sz="0" w:space="0" w:color="auto"/>
                  </w:divBdr>
                </w:div>
                <w:div w:id="381174284">
                  <w:marLeft w:val="0"/>
                  <w:marRight w:val="0"/>
                  <w:marTop w:val="0"/>
                  <w:marBottom w:val="0"/>
                  <w:divBdr>
                    <w:top w:val="none" w:sz="0" w:space="0" w:color="auto"/>
                    <w:left w:val="none" w:sz="0" w:space="0" w:color="auto"/>
                    <w:bottom w:val="none" w:sz="0" w:space="0" w:color="auto"/>
                    <w:right w:val="none" w:sz="0" w:space="0" w:color="auto"/>
                  </w:divBdr>
                </w:div>
                <w:div w:id="381174295">
                  <w:marLeft w:val="0"/>
                  <w:marRight w:val="0"/>
                  <w:marTop w:val="0"/>
                  <w:marBottom w:val="0"/>
                  <w:divBdr>
                    <w:top w:val="none" w:sz="0" w:space="0" w:color="auto"/>
                    <w:left w:val="none" w:sz="0" w:space="0" w:color="auto"/>
                    <w:bottom w:val="none" w:sz="0" w:space="0" w:color="auto"/>
                    <w:right w:val="none" w:sz="0" w:space="0" w:color="auto"/>
                  </w:divBdr>
                </w:div>
                <w:div w:id="381174302">
                  <w:marLeft w:val="0"/>
                  <w:marRight w:val="0"/>
                  <w:marTop w:val="0"/>
                  <w:marBottom w:val="0"/>
                  <w:divBdr>
                    <w:top w:val="none" w:sz="0" w:space="0" w:color="auto"/>
                    <w:left w:val="none" w:sz="0" w:space="0" w:color="auto"/>
                    <w:bottom w:val="none" w:sz="0" w:space="0" w:color="auto"/>
                    <w:right w:val="none" w:sz="0" w:space="0" w:color="auto"/>
                  </w:divBdr>
                </w:div>
                <w:div w:id="381174310">
                  <w:marLeft w:val="0"/>
                  <w:marRight w:val="0"/>
                  <w:marTop w:val="0"/>
                  <w:marBottom w:val="0"/>
                  <w:divBdr>
                    <w:top w:val="none" w:sz="0" w:space="0" w:color="auto"/>
                    <w:left w:val="none" w:sz="0" w:space="0" w:color="auto"/>
                    <w:bottom w:val="none" w:sz="0" w:space="0" w:color="auto"/>
                    <w:right w:val="none" w:sz="0" w:space="0" w:color="auto"/>
                  </w:divBdr>
                </w:div>
                <w:div w:id="381174328">
                  <w:marLeft w:val="0"/>
                  <w:marRight w:val="0"/>
                  <w:marTop w:val="0"/>
                  <w:marBottom w:val="0"/>
                  <w:divBdr>
                    <w:top w:val="none" w:sz="0" w:space="0" w:color="auto"/>
                    <w:left w:val="none" w:sz="0" w:space="0" w:color="auto"/>
                    <w:bottom w:val="none" w:sz="0" w:space="0" w:color="auto"/>
                    <w:right w:val="none" w:sz="0" w:space="0" w:color="auto"/>
                  </w:divBdr>
                </w:div>
                <w:div w:id="381174329">
                  <w:marLeft w:val="0"/>
                  <w:marRight w:val="0"/>
                  <w:marTop w:val="0"/>
                  <w:marBottom w:val="0"/>
                  <w:divBdr>
                    <w:top w:val="none" w:sz="0" w:space="0" w:color="auto"/>
                    <w:left w:val="none" w:sz="0" w:space="0" w:color="auto"/>
                    <w:bottom w:val="none" w:sz="0" w:space="0" w:color="auto"/>
                    <w:right w:val="none" w:sz="0" w:space="0" w:color="auto"/>
                  </w:divBdr>
                </w:div>
                <w:div w:id="381174333">
                  <w:marLeft w:val="0"/>
                  <w:marRight w:val="0"/>
                  <w:marTop w:val="0"/>
                  <w:marBottom w:val="0"/>
                  <w:divBdr>
                    <w:top w:val="none" w:sz="0" w:space="0" w:color="auto"/>
                    <w:left w:val="none" w:sz="0" w:space="0" w:color="auto"/>
                    <w:bottom w:val="none" w:sz="0" w:space="0" w:color="auto"/>
                    <w:right w:val="none" w:sz="0" w:space="0" w:color="auto"/>
                  </w:divBdr>
                </w:div>
                <w:div w:id="381174334">
                  <w:marLeft w:val="0"/>
                  <w:marRight w:val="0"/>
                  <w:marTop w:val="0"/>
                  <w:marBottom w:val="0"/>
                  <w:divBdr>
                    <w:top w:val="none" w:sz="0" w:space="0" w:color="auto"/>
                    <w:left w:val="none" w:sz="0" w:space="0" w:color="auto"/>
                    <w:bottom w:val="none" w:sz="0" w:space="0" w:color="auto"/>
                    <w:right w:val="none" w:sz="0" w:space="0" w:color="auto"/>
                  </w:divBdr>
                </w:div>
                <w:div w:id="381174339">
                  <w:marLeft w:val="0"/>
                  <w:marRight w:val="0"/>
                  <w:marTop w:val="0"/>
                  <w:marBottom w:val="0"/>
                  <w:divBdr>
                    <w:top w:val="none" w:sz="0" w:space="0" w:color="auto"/>
                    <w:left w:val="none" w:sz="0" w:space="0" w:color="auto"/>
                    <w:bottom w:val="none" w:sz="0" w:space="0" w:color="auto"/>
                    <w:right w:val="none" w:sz="0" w:space="0" w:color="auto"/>
                  </w:divBdr>
                </w:div>
                <w:div w:id="381174341">
                  <w:marLeft w:val="0"/>
                  <w:marRight w:val="0"/>
                  <w:marTop w:val="0"/>
                  <w:marBottom w:val="0"/>
                  <w:divBdr>
                    <w:top w:val="none" w:sz="0" w:space="0" w:color="auto"/>
                    <w:left w:val="none" w:sz="0" w:space="0" w:color="auto"/>
                    <w:bottom w:val="none" w:sz="0" w:space="0" w:color="auto"/>
                    <w:right w:val="none" w:sz="0" w:space="0" w:color="auto"/>
                  </w:divBdr>
                </w:div>
                <w:div w:id="381174348">
                  <w:marLeft w:val="0"/>
                  <w:marRight w:val="0"/>
                  <w:marTop w:val="0"/>
                  <w:marBottom w:val="0"/>
                  <w:divBdr>
                    <w:top w:val="none" w:sz="0" w:space="0" w:color="auto"/>
                    <w:left w:val="none" w:sz="0" w:space="0" w:color="auto"/>
                    <w:bottom w:val="none" w:sz="0" w:space="0" w:color="auto"/>
                    <w:right w:val="none" w:sz="0" w:space="0" w:color="auto"/>
                  </w:divBdr>
                </w:div>
                <w:div w:id="381174355">
                  <w:marLeft w:val="0"/>
                  <w:marRight w:val="0"/>
                  <w:marTop w:val="0"/>
                  <w:marBottom w:val="0"/>
                  <w:divBdr>
                    <w:top w:val="none" w:sz="0" w:space="0" w:color="auto"/>
                    <w:left w:val="none" w:sz="0" w:space="0" w:color="auto"/>
                    <w:bottom w:val="none" w:sz="0" w:space="0" w:color="auto"/>
                    <w:right w:val="none" w:sz="0" w:space="0" w:color="auto"/>
                  </w:divBdr>
                </w:div>
                <w:div w:id="381174358">
                  <w:marLeft w:val="0"/>
                  <w:marRight w:val="0"/>
                  <w:marTop w:val="0"/>
                  <w:marBottom w:val="0"/>
                  <w:divBdr>
                    <w:top w:val="none" w:sz="0" w:space="0" w:color="auto"/>
                    <w:left w:val="none" w:sz="0" w:space="0" w:color="auto"/>
                    <w:bottom w:val="none" w:sz="0" w:space="0" w:color="auto"/>
                    <w:right w:val="none" w:sz="0" w:space="0" w:color="auto"/>
                  </w:divBdr>
                </w:div>
                <w:div w:id="381174360">
                  <w:marLeft w:val="0"/>
                  <w:marRight w:val="0"/>
                  <w:marTop w:val="0"/>
                  <w:marBottom w:val="0"/>
                  <w:divBdr>
                    <w:top w:val="none" w:sz="0" w:space="0" w:color="auto"/>
                    <w:left w:val="none" w:sz="0" w:space="0" w:color="auto"/>
                    <w:bottom w:val="none" w:sz="0" w:space="0" w:color="auto"/>
                    <w:right w:val="none" w:sz="0" w:space="0" w:color="auto"/>
                  </w:divBdr>
                </w:div>
                <w:div w:id="381174361">
                  <w:marLeft w:val="0"/>
                  <w:marRight w:val="0"/>
                  <w:marTop w:val="0"/>
                  <w:marBottom w:val="0"/>
                  <w:divBdr>
                    <w:top w:val="none" w:sz="0" w:space="0" w:color="auto"/>
                    <w:left w:val="none" w:sz="0" w:space="0" w:color="auto"/>
                    <w:bottom w:val="none" w:sz="0" w:space="0" w:color="auto"/>
                    <w:right w:val="none" w:sz="0" w:space="0" w:color="auto"/>
                  </w:divBdr>
                </w:div>
                <w:div w:id="381174368">
                  <w:marLeft w:val="0"/>
                  <w:marRight w:val="0"/>
                  <w:marTop w:val="0"/>
                  <w:marBottom w:val="0"/>
                  <w:divBdr>
                    <w:top w:val="none" w:sz="0" w:space="0" w:color="auto"/>
                    <w:left w:val="none" w:sz="0" w:space="0" w:color="auto"/>
                    <w:bottom w:val="none" w:sz="0" w:space="0" w:color="auto"/>
                    <w:right w:val="none" w:sz="0" w:space="0" w:color="auto"/>
                  </w:divBdr>
                </w:div>
                <w:div w:id="381174378">
                  <w:marLeft w:val="0"/>
                  <w:marRight w:val="0"/>
                  <w:marTop w:val="0"/>
                  <w:marBottom w:val="0"/>
                  <w:divBdr>
                    <w:top w:val="none" w:sz="0" w:space="0" w:color="auto"/>
                    <w:left w:val="none" w:sz="0" w:space="0" w:color="auto"/>
                    <w:bottom w:val="none" w:sz="0" w:space="0" w:color="auto"/>
                    <w:right w:val="none" w:sz="0" w:space="0" w:color="auto"/>
                  </w:divBdr>
                </w:div>
                <w:div w:id="381174380">
                  <w:marLeft w:val="0"/>
                  <w:marRight w:val="0"/>
                  <w:marTop w:val="0"/>
                  <w:marBottom w:val="0"/>
                  <w:divBdr>
                    <w:top w:val="none" w:sz="0" w:space="0" w:color="auto"/>
                    <w:left w:val="none" w:sz="0" w:space="0" w:color="auto"/>
                    <w:bottom w:val="none" w:sz="0" w:space="0" w:color="auto"/>
                    <w:right w:val="none" w:sz="0" w:space="0" w:color="auto"/>
                  </w:divBdr>
                </w:div>
                <w:div w:id="381174389">
                  <w:marLeft w:val="0"/>
                  <w:marRight w:val="0"/>
                  <w:marTop w:val="0"/>
                  <w:marBottom w:val="0"/>
                  <w:divBdr>
                    <w:top w:val="none" w:sz="0" w:space="0" w:color="auto"/>
                    <w:left w:val="none" w:sz="0" w:space="0" w:color="auto"/>
                    <w:bottom w:val="none" w:sz="0" w:space="0" w:color="auto"/>
                    <w:right w:val="none" w:sz="0" w:space="0" w:color="auto"/>
                  </w:divBdr>
                </w:div>
                <w:div w:id="381174399">
                  <w:marLeft w:val="0"/>
                  <w:marRight w:val="0"/>
                  <w:marTop w:val="0"/>
                  <w:marBottom w:val="0"/>
                  <w:divBdr>
                    <w:top w:val="none" w:sz="0" w:space="0" w:color="auto"/>
                    <w:left w:val="none" w:sz="0" w:space="0" w:color="auto"/>
                    <w:bottom w:val="none" w:sz="0" w:space="0" w:color="auto"/>
                    <w:right w:val="none" w:sz="0" w:space="0" w:color="auto"/>
                  </w:divBdr>
                </w:div>
                <w:div w:id="381174402">
                  <w:marLeft w:val="0"/>
                  <w:marRight w:val="0"/>
                  <w:marTop w:val="0"/>
                  <w:marBottom w:val="0"/>
                  <w:divBdr>
                    <w:top w:val="none" w:sz="0" w:space="0" w:color="auto"/>
                    <w:left w:val="none" w:sz="0" w:space="0" w:color="auto"/>
                    <w:bottom w:val="none" w:sz="0" w:space="0" w:color="auto"/>
                    <w:right w:val="none" w:sz="0" w:space="0" w:color="auto"/>
                  </w:divBdr>
                </w:div>
                <w:div w:id="381174404">
                  <w:marLeft w:val="0"/>
                  <w:marRight w:val="0"/>
                  <w:marTop w:val="0"/>
                  <w:marBottom w:val="0"/>
                  <w:divBdr>
                    <w:top w:val="none" w:sz="0" w:space="0" w:color="auto"/>
                    <w:left w:val="none" w:sz="0" w:space="0" w:color="auto"/>
                    <w:bottom w:val="none" w:sz="0" w:space="0" w:color="auto"/>
                    <w:right w:val="none" w:sz="0" w:space="0" w:color="auto"/>
                  </w:divBdr>
                </w:div>
                <w:div w:id="381174410">
                  <w:marLeft w:val="0"/>
                  <w:marRight w:val="0"/>
                  <w:marTop w:val="0"/>
                  <w:marBottom w:val="0"/>
                  <w:divBdr>
                    <w:top w:val="none" w:sz="0" w:space="0" w:color="auto"/>
                    <w:left w:val="none" w:sz="0" w:space="0" w:color="auto"/>
                    <w:bottom w:val="none" w:sz="0" w:space="0" w:color="auto"/>
                    <w:right w:val="none" w:sz="0" w:space="0" w:color="auto"/>
                  </w:divBdr>
                </w:div>
                <w:div w:id="381174413">
                  <w:marLeft w:val="0"/>
                  <w:marRight w:val="0"/>
                  <w:marTop w:val="0"/>
                  <w:marBottom w:val="0"/>
                  <w:divBdr>
                    <w:top w:val="none" w:sz="0" w:space="0" w:color="auto"/>
                    <w:left w:val="none" w:sz="0" w:space="0" w:color="auto"/>
                    <w:bottom w:val="none" w:sz="0" w:space="0" w:color="auto"/>
                    <w:right w:val="none" w:sz="0" w:space="0" w:color="auto"/>
                  </w:divBdr>
                </w:div>
                <w:div w:id="381174422">
                  <w:marLeft w:val="0"/>
                  <w:marRight w:val="0"/>
                  <w:marTop w:val="0"/>
                  <w:marBottom w:val="0"/>
                  <w:divBdr>
                    <w:top w:val="none" w:sz="0" w:space="0" w:color="auto"/>
                    <w:left w:val="none" w:sz="0" w:space="0" w:color="auto"/>
                    <w:bottom w:val="none" w:sz="0" w:space="0" w:color="auto"/>
                    <w:right w:val="none" w:sz="0" w:space="0" w:color="auto"/>
                  </w:divBdr>
                </w:div>
                <w:div w:id="381174437">
                  <w:marLeft w:val="0"/>
                  <w:marRight w:val="0"/>
                  <w:marTop w:val="0"/>
                  <w:marBottom w:val="0"/>
                  <w:divBdr>
                    <w:top w:val="none" w:sz="0" w:space="0" w:color="auto"/>
                    <w:left w:val="none" w:sz="0" w:space="0" w:color="auto"/>
                    <w:bottom w:val="none" w:sz="0" w:space="0" w:color="auto"/>
                    <w:right w:val="none" w:sz="0" w:space="0" w:color="auto"/>
                  </w:divBdr>
                </w:div>
                <w:div w:id="381174438">
                  <w:marLeft w:val="0"/>
                  <w:marRight w:val="0"/>
                  <w:marTop w:val="0"/>
                  <w:marBottom w:val="0"/>
                  <w:divBdr>
                    <w:top w:val="none" w:sz="0" w:space="0" w:color="auto"/>
                    <w:left w:val="none" w:sz="0" w:space="0" w:color="auto"/>
                    <w:bottom w:val="none" w:sz="0" w:space="0" w:color="auto"/>
                    <w:right w:val="none" w:sz="0" w:space="0" w:color="auto"/>
                  </w:divBdr>
                </w:div>
                <w:div w:id="381174439">
                  <w:marLeft w:val="0"/>
                  <w:marRight w:val="0"/>
                  <w:marTop w:val="0"/>
                  <w:marBottom w:val="0"/>
                  <w:divBdr>
                    <w:top w:val="none" w:sz="0" w:space="0" w:color="auto"/>
                    <w:left w:val="none" w:sz="0" w:space="0" w:color="auto"/>
                    <w:bottom w:val="none" w:sz="0" w:space="0" w:color="auto"/>
                    <w:right w:val="none" w:sz="0" w:space="0" w:color="auto"/>
                  </w:divBdr>
                </w:div>
                <w:div w:id="381174440">
                  <w:marLeft w:val="0"/>
                  <w:marRight w:val="0"/>
                  <w:marTop w:val="0"/>
                  <w:marBottom w:val="0"/>
                  <w:divBdr>
                    <w:top w:val="none" w:sz="0" w:space="0" w:color="auto"/>
                    <w:left w:val="none" w:sz="0" w:space="0" w:color="auto"/>
                    <w:bottom w:val="none" w:sz="0" w:space="0" w:color="auto"/>
                    <w:right w:val="none" w:sz="0" w:space="0" w:color="auto"/>
                  </w:divBdr>
                </w:div>
                <w:div w:id="381174446">
                  <w:marLeft w:val="0"/>
                  <w:marRight w:val="0"/>
                  <w:marTop w:val="0"/>
                  <w:marBottom w:val="0"/>
                  <w:divBdr>
                    <w:top w:val="none" w:sz="0" w:space="0" w:color="auto"/>
                    <w:left w:val="none" w:sz="0" w:space="0" w:color="auto"/>
                    <w:bottom w:val="none" w:sz="0" w:space="0" w:color="auto"/>
                    <w:right w:val="none" w:sz="0" w:space="0" w:color="auto"/>
                  </w:divBdr>
                </w:div>
                <w:div w:id="381174455">
                  <w:marLeft w:val="0"/>
                  <w:marRight w:val="0"/>
                  <w:marTop w:val="0"/>
                  <w:marBottom w:val="0"/>
                  <w:divBdr>
                    <w:top w:val="none" w:sz="0" w:space="0" w:color="auto"/>
                    <w:left w:val="none" w:sz="0" w:space="0" w:color="auto"/>
                    <w:bottom w:val="none" w:sz="0" w:space="0" w:color="auto"/>
                    <w:right w:val="none" w:sz="0" w:space="0" w:color="auto"/>
                  </w:divBdr>
                </w:div>
                <w:div w:id="381174465">
                  <w:marLeft w:val="0"/>
                  <w:marRight w:val="0"/>
                  <w:marTop w:val="0"/>
                  <w:marBottom w:val="0"/>
                  <w:divBdr>
                    <w:top w:val="none" w:sz="0" w:space="0" w:color="auto"/>
                    <w:left w:val="none" w:sz="0" w:space="0" w:color="auto"/>
                    <w:bottom w:val="none" w:sz="0" w:space="0" w:color="auto"/>
                    <w:right w:val="none" w:sz="0" w:space="0" w:color="auto"/>
                  </w:divBdr>
                </w:div>
                <w:div w:id="381174467">
                  <w:marLeft w:val="0"/>
                  <w:marRight w:val="0"/>
                  <w:marTop w:val="0"/>
                  <w:marBottom w:val="0"/>
                  <w:divBdr>
                    <w:top w:val="none" w:sz="0" w:space="0" w:color="auto"/>
                    <w:left w:val="none" w:sz="0" w:space="0" w:color="auto"/>
                    <w:bottom w:val="none" w:sz="0" w:space="0" w:color="auto"/>
                    <w:right w:val="none" w:sz="0" w:space="0" w:color="auto"/>
                  </w:divBdr>
                </w:div>
                <w:div w:id="381174472">
                  <w:marLeft w:val="0"/>
                  <w:marRight w:val="0"/>
                  <w:marTop w:val="0"/>
                  <w:marBottom w:val="0"/>
                  <w:divBdr>
                    <w:top w:val="none" w:sz="0" w:space="0" w:color="auto"/>
                    <w:left w:val="none" w:sz="0" w:space="0" w:color="auto"/>
                    <w:bottom w:val="none" w:sz="0" w:space="0" w:color="auto"/>
                    <w:right w:val="none" w:sz="0" w:space="0" w:color="auto"/>
                  </w:divBdr>
                </w:div>
                <w:div w:id="381174483">
                  <w:marLeft w:val="0"/>
                  <w:marRight w:val="0"/>
                  <w:marTop w:val="0"/>
                  <w:marBottom w:val="0"/>
                  <w:divBdr>
                    <w:top w:val="none" w:sz="0" w:space="0" w:color="auto"/>
                    <w:left w:val="none" w:sz="0" w:space="0" w:color="auto"/>
                    <w:bottom w:val="none" w:sz="0" w:space="0" w:color="auto"/>
                    <w:right w:val="none" w:sz="0" w:space="0" w:color="auto"/>
                  </w:divBdr>
                </w:div>
                <w:div w:id="381174486">
                  <w:marLeft w:val="0"/>
                  <w:marRight w:val="0"/>
                  <w:marTop w:val="0"/>
                  <w:marBottom w:val="0"/>
                  <w:divBdr>
                    <w:top w:val="none" w:sz="0" w:space="0" w:color="auto"/>
                    <w:left w:val="none" w:sz="0" w:space="0" w:color="auto"/>
                    <w:bottom w:val="none" w:sz="0" w:space="0" w:color="auto"/>
                    <w:right w:val="none" w:sz="0" w:space="0" w:color="auto"/>
                  </w:divBdr>
                </w:div>
                <w:div w:id="381174491">
                  <w:marLeft w:val="0"/>
                  <w:marRight w:val="0"/>
                  <w:marTop w:val="0"/>
                  <w:marBottom w:val="0"/>
                  <w:divBdr>
                    <w:top w:val="none" w:sz="0" w:space="0" w:color="auto"/>
                    <w:left w:val="none" w:sz="0" w:space="0" w:color="auto"/>
                    <w:bottom w:val="none" w:sz="0" w:space="0" w:color="auto"/>
                    <w:right w:val="none" w:sz="0" w:space="0" w:color="auto"/>
                  </w:divBdr>
                </w:div>
                <w:div w:id="381174500">
                  <w:marLeft w:val="0"/>
                  <w:marRight w:val="0"/>
                  <w:marTop w:val="0"/>
                  <w:marBottom w:val="0"/>
                  <w:divBdr>
                    <w:top w:val="none" w:sz="0" w:space="0" w:color="auto"/>
                    <w:left w:val="none" w:sz="0" w:space="0" w:color="auto"/>
                    <w:bottom w:val="none" w:sz="0" w:space="0" w:color="auto"/>
                    <w:right w:val="none" w:sz="0" w:space="0" w:color="auto"/>
                  </w:divBdr>
                </w:div>
                <w:div w:id="381174509">
                  <w:marLeft w:val="0"/>
                  <w:marRight w:val="0"/>
                  <w:marTop w:val="0"/>
                  <w:marBottom w:val="0"/>
                  <w:divBdr>
                    <w:top w:val="none" w:sz="0" w:space="0" w:color="auto"/>
                    <w:left w:val="none" w:sz="0" w:space="0" w:color="auto"/>
                    <w:bottom w:val="none" w:sz="0" w:space="0" w:color="auto"/>
                    <w:right w:val="none" w:sz="0" w:space="0" w:color="auto"/>
                  </w:divBdr>
                </w:div>
                <w:div w:id="381174510">
                  <w:marLeft w:val="0"/>
                  <w:marRight w:val="0"/>
                  <w:marTop w:val="0"/>
                  <w:marBottom w:val="0"/>
                  <w:divBdr>
                    <w:top w:val="none" w:sz="0" w:space="0" w:color="auto"/>
                    <w:left w:val="none" w:sz="0" w:space="0" w:color="auto"/>
                    <w:bottom w:val="none" w:sz="0" w:space="0" w:color="auto"/>
                    <w:right w:val="none" w:sz="0" w:space="0" w:color="auto"/>
                  </w:divBdr>
                </w:div>
                <w:div w:id="381174511">
                  <w:marLeft w:val="0"/>
                  <w:marRight w:val="0"/>
                  <w:marTop w:val="0"/>
                  <w:marBottom w:val="0"/>
                  <w:divBdr>
                    <w:top w:val="none" w:sz="0" w:space="0" w:color="auto"/>
                    <w:left w:val="none" w:sz="0" w:space="0" w:color="auto"/>
                    <w:bottom w:val="none" w:sz="0" w:space="0" w:color="auto"/>
                    <w:right w:val="none" w:sz="0" w:space="0" w:color="auto"/>
                  </w:divBdr>
                </w:div>
                <w:div w:id="381174525">
                  <w:marLeft w:val="0"/>
                  <w:marRight w:val="0"/>
                  <w:marTop w:val="0"/>
                  <w:marBottom w:val="0"/>
                  <w:divBdr>
                    <w:top w:val="none" w:sz="0" w:space="0" w:color="auto"/>
                    <w:left w:val="none" w:sz="0" w:space="0" w:color="auto"/>
                    <w:bottom w:val="none" w:sz="0" w:space="0" w:color="auto"/>
                    <w:right w:val="none" w:sz="0" w:space="0" w:color="auto"/>
                  </w:divBdr>
                </w:div>
                <w:div w:id="381174530">
                  <w:marLeft w:val="0"/>
                  <w:marRight w:val="0"/>
                  <w:marTop w:val="0"/>
                  <w:marBottom w:val="0"/>
                  <w:divBdr>
                    <w:top w:val="none" w:sz="0" w:space="0" w:color="auto"/>
                    <w:left w:val="none" w:sz="0" w:space="0" w:color="auto"/>
                    <w:bottom w:val="none" w:sz="0" w:space="0" w:color="auto"/>
                    <w:right w:val="none" w:sz="0" w:space="0" w:color="auto"/>
                  </w:divBdr>
                </w:div>
                <w:div w:id="381174543">
                  <w:marLeft w:val="0"/>
                  <w:marRight w:val="0"/>
                  <w:marTop w:val="0"/>
                  <w:marBottom w:val="0"/>
                  <w:divBdr>
                    <w:top w:val="none" w:sz="0" w:space="0" w:color="auto"/>
                    <w:left w:val="none" w:sz="0" w:space="0" w:color="auto"/>
                    <w:bottom w:val="none" w:sz="0" w:space="0" w:color="auto"/>
                    <w:right w:val="none" w:sz="0" w:space="0" w:color="auto"/>
                  </w:divBdr>
                </w:div>
                <w:div w:id="381174552">
                  <w:marLeft w:val="0"/>
                  <w:marRight w:val="0"/>
                  <w:marTop w:val="0"/>
                  <w:marBottom w:val="0"/>
                  <w:divBdr>
                    <w:top w:val="none" w:sz="0" w:space="0" w:color="auto"/>
                    <w:left w:val="none" w:sz="0" w:space="0" w:color="auto"/>
                    <w:bottom w:val="none" w:sz="0" w:space="0" w:color="auto"/>
                    <w:right w:val="none" w:sz="0" w:space="0" w:color="auto"/>
                  </w:divBdr>
                </w:div>
                <w:div w:id="381174558">
                  <w:marLeft w:val="0"/>
                  <w:marRight w:val="0"/>
                  <w:marTop w:val="0"/>
                  <w:marBottom w:val="0"/>
                  <w:divBdr>
                    <w:top w:val="none" w:sz="0" w:space="0" w:color="auto"/>
                    <w:left w:val="none" w:sz="0" w:space="0" w:color="auto"/>
                    <w:bottom w:val="none" w:sz="0" w:space="0" w:color="auto"/>
                    <w:right w:val="none" w:sz="0" w:space="0" w:color="auto"/>
                  </w:divBdr>
                </w:div>
                <w:div w:id="381174566">
                  <w:marLeft w:val="0"/>
                  <w:marRight w:val="0"/>
                  <w:marTop w:val="0"/>
                  <w:marBottom w:val="0"/>
                  <w:divBdr>
                    <w:top w:val="none" w:sz="0" w:space="0" w:color="auto"/>
                    <w:left w:val="none" w:sz="0" w:space="0" w:color="auto"/>
                    <w:bottom w:val="none" w:sz="0" w:space="0" w:color="auto"/>
                    <w:right w:val="none" w:sz="0" w:space="0" w:color="auto"/>
                  </w:divBdr>
                </w:div>
                <w:div w:id="381174575">
                  <w:marLeft w:val="0"/>
                  <w:marRight w:val="0"/>
                  <w:marTop w:val="0"/>
                  <w:marBottom w:val="0"/>
                  <w:divBdr>
                    <w:top w:val="none" w:sz="0" w:space="0" w:color="auto"/>
                    <w:left w:val="none" w:sz="0" w:space="0" w:color="auto"/>
                    <w:bottom w:val="none" w:sz="0" w:space="0" w:color="auto"/>
                    <w:right w:val="none" w:sz="0" w:space="0" w:color="auto"/>
                  </w:divBdr>
                </w:div>
                <w:div w:id="381174578">
                  <w:marLeft w:val="0"/>
                  <w:marRight w:val="0"/>
                  <w:marTop w:val="0"/>
                  <w:marBottom w:val="0"/>
                  <w:divBdr>
                    <w:top w:val="none" w:sz="0" w:space="0" w:color="auto"/>
                    <w:left w:val="none" w:sz="0" w:space="0" w:color="auto"/>
                    <w:bottom w:val="none" w:sz="0" w:space="0" w:color="auto"/>
                    <w:right w:val="none" w:sz="0" w:space="0" w:color="auto"/>
                  </w:divBdr>
                </w:div>
                <w:div w:id="381174580">
                  <w:marLeft w:val="0"/>
                  <w:marRight w:val="0"/>
                  <w:marTop w:val="0"/>
                  <w:marBottom w:val="0"/>
                  <w:divBdr>
                    <w:top w:val="none" w:sz="0" w:space="0" w:color="auto"/>
                    <w:left w:val="none" w:sz="0" w:space="0" w:color="auto"/>
                    <w:bottom w:val="none" w:sz="0" w:space="0" w:color="auto"/>
                    <w:right w:val="none" w:sz="0" w:space="0" w:color="auto"/>
                  </w:divBdr>
                </w:div>
                <w:div w:id="3811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506">
          <w:marLeft w:val="0"/>
          <w:marRight w:val="0"/>
          <w:marTop w:val="15"/>
          <w:marBottom w:val="0"/>
          <w:divBdr>
            <w:top w:val="single" w:sz="48" w:space="0" w:color="auto"/>
            <w:left w:val="single" w:sz="48" w:space="0" w:color="auto"/>
            <w:bottom w:val="single" w:sz="48" w:space="0" w:color="auto"/>
            <w:right w:val="single" w:sz="48" w:space="0" w:color="auto"/>
          </w:divBdr>
          <w:divsChild>
            <w:div w:id="381172902">
              <w:marLeft w:val="0"/>
              <w:marRight w:val="0"/>
              <w:marTop w:val="0"/>
              <w:marBottom w:val="0"/>
              <w:divBdr>
                <w:top w:val="none" w:sz="0" w:space="0" w:color="auto"/>
                <w:left w:val="none" w:sz="0" w:space="0" w:color="auto"/>
                <w:bottom w:val="none" w:sz="0" w:space="0" w:color="auto"/>
                <w:right w:val="none" w:sz="0" w:space="0" w:color="auto"/>
              </w:divBdr>
              <w:divsChild>
                <w:div w:id="381172239">
                  <w:marLeft w:val="0"/>
                  <w:marRight w:val="0"/>
                  <w:marTop w:val="0"/>
                  <w:marBottom w:val="0"/>
                  <w:divBdr>
                    <w:top w:val="none" w:sz="0" w:space="0" w:color="auto"/>
                    <w:left w:val="none" w:sz="0" w:space="0" w:color="auto"/>
                    <w:bottom w:val="none" w:sz="0" w:space="0" w:color="auto"/>
                    <w:right w:val="none" w:sz="0" w:space="0" w:color="auto"/>
                  </w:divBdr>
                </w:div>
                <w:div w:id="381172243">
                  <w:marLeft w:val="0"/>
                  <w:marRight w:val="0"/>
                  <w:marTop w:val="0"/>
                  <w:marBottom w:val="0"/>
                  <w:divBdr>
                    <w:top w:val="none" w:sz="0" w:space="0" w:color="auto"/>
                    <w:left w:val="none" w:sz="0" w:space="0" w:color="auto"/>
                    <w:bottom w:val="none" w:sz="0" w:space="0" w:color="auto"/>
                    <w:right w:val="none" w:sz="0" w:space="0" w:color="auto"/>
                  </w:divBdr>
                </w:div>
                <w:div w:id="381172247">
                  <w:marLeft w:val="0"/>
                  <w:marRight w:val="0"/>
                  <w:marTop w:val="0"/>
                  <w:marBottom w:val="0"/>
                  <w:divBdr>
                    <w:top w:val="none" w:sz="0" w:space="0" w:color="auto"/>
                    <w:left w:val="none" w:sz="0" w:space="0" w:color="auto"/>
                    <w:bottom w:val="none" w:sz="0" w:space="0" w:color="auto"/>
                    <w:right w:val="none" w:sz="0" w:space="0" w:color="auto"/>
                  </w:divBdr>
                </w:div>
                <w:div w:id="381172276">
                  <w:marLeft w:val="0"/>
                  <w:marRight w:val="0"/>
                  <w:marTop w:val="0"/>
                  <w:marBottom w:val="0"/>
                  <w:divBdr>
                    <w:top w:val="none" w:sz="0" w:space="0" w:color="auto"/>
                    <w:left w:val="none" w:sz="0" w:space="0" w:color="auto"/>
                    <w:bottom w:val="none" w:sz="0" w:space="0" w:color="auto"/>
                    <w:right w:val="none" w:sz="0" w:space="0" w:color="auto"/>
                  </w:divBdr>
                </w:div>
                <w:div w:id="381172278">
                  <w:marLeft w:val="0"/>
                  <w:marRight w:val="0"/>
                  <w:marTop w:val="0"/>
                  <w:marBottom w:val="0"/>
                  <w:divBdr>
                    <w:top w:val="none" w:sz="0" w:space="0" w:color="auto"/>
                    <w:left w:val="none" w:sz="0" w:space="0" w:color="auto"/>
                    <w:bottom w:val="none" w:sz="0" w:space="0" w:color="auto"/>
                    <w:right w:val="none" w:sz="0" w:space="0" w:color="auto"/>
                  </w:divBdr>
                </w:div>
                <w:div w:id="381172284">
                  <w:marLeft w:val="0"/>
                  <w:marRight w:val="0"/>
                  <w:marTop w:val="0"/>
                  <w:marBottom w:val="0"/>
                  <w:divBdr>
                    <w:top w:val="none" w:sz="0" w:space="0" w:color="auto"/>
                    <w:left w:val="none" w:sz="0" w:space="0" w:color="auto"/>
                    <w:bottom w:val="none" w:sz="0" w:space="0" w:color="auto"/>
                    <w:right w:val="none" w:sz="0" w:space="0" w:color="auto"/>
                  </w:divBdr>
                </w:div>
                <w:div w:id="381172303">
                  <w:marLeft w:val="0"/>
                  <w:marRight w:val="0"/>
                  <w:marTop w:val="0"/>
                  <w:marBottom w:val="0"/>
                  <w:divBdr>
                    <w:top w:val="none" w:sz="0" w:space="0" w:color="auto"/>
                    <w:left w:val="none" w:sz="0" w:space="0" w:color="auto"/>
                    <w:bottom w:val="none" w:sz="0" w:space="0" w:color="auto"/>
                    <w:right w:val="none" w:sz="0" w:space="0" w:color="auto"/>
                  </w:divBdr>
                </w:div>
                <w:div w:id="381172304">
                  <w:marLeft w:val="0"/>
                  <w:marRight w:val="0"/>
                  <w:marTop w:val="0"/>
                  <w:marBottom w:val="0"/>
                  <w:divBdr>
                    <w:top w:val="none" w:sz="0" w:space="0" w:color="auto"/>
                    <w:left w:val="none" w:sz="0" w:space="0" w:color="auto"/>
                    <w:bottom w:val="none" w:sz="0" w:space="0" w:color="auto"/>
                    <w:right w:val="none" w:sz="0" w:space="0" w:color="auto"/>
                  </w:divBdr>
                </w:div>
                <w:div w:id="381172321">
                  <w:marLeft w:val="0"/>
                  <w:marRight w:val="0"/>
                  <w:marTop w:val="0"/>
                  <w:marBottom w:val="0"/>
                  <w:divBdr>
                    <w:top w:val="none" w:sz="0" w:space="0" w:color="auto"/>
                    <w:left w:val="none" w:sz="0" w:space="0" w:color="auto"/>
                    <w:bottom w:val="none" w:sz="0" w:space="0" w:color="auto"/>
                    <w:right w:val="none" w:sz="0" w:space="0" w:color="auto"/>
                  </w:divBdr>
                </w:div>
                <w:div w:id="381172338">
                  <w:marLeft w:val="0"/>
                  <w:marRight w:val="0"/>
                  <w:marTop w:val="0"/>
                  <w:marBottom w:val="0"/>
                  <w:divBdr>
                    <w:top w:val="none" w:sz="0" w:space="0" w:color="auto"/>
                    <w:left w:val="none" w:sz="0" w:space="0" w:color="auto"/>
                    <w:bottom w:val="none" w:sz="0" w:space="0" w:color="auto"/>
                    <w:right w:val="none" w:sz="0" w:space="0" w:color="auto"/>
                  </w:divBdr>
                </w:div>
                <w:div w:id="381172343">
                  <w:marLeft w:val="0"/>
                  <w:marRight w:val="0"/>
                  <w:marTop w:val="0"/>
                  <w:marBottom w:val="0"/>
                  <w:divBdr>
                    <w:top w:val="none" w:sz="0" w:space="0" w:color="auto"/>
                    <w:left w:val="none" w:sz="0" w:space="0" w:color="auto"/>
                    <w:bottom w:val="none" w:sz="0" w:space="0" w:color="auto"/>
                    <w:right w:val="none" w:sz="0" w:space="0" w:color="auto"/>
                  </w:divBdr>
                </w:div>
                <w:div w:id="381172346">
                  <w:marLeft w:val="0"/>
                  <w:marRight w:val="0"/>
                  <w:marTop w:val="0"/>
                  <w:marBottom w:val="0"/>
                  <w:divBdr>
                    <w:top w:val="none" w:sz="0" w:space="0" w:color="auto"/>
                    <w:left w:val="none" w:sz="0" w:space="0" w:color="auto"/>
                    <w:bottom w:val="none" w:sz="0" w:space="0" w:color="auto"/>
                    <w:right w:val="none" w:sz="0" w:space="0" w:color="auto"/>
                  </w:divBdr>
                </w:div>
                <w:div w:id="381172348">
                  <w:marLeft w:val="0"/>
                  <w:marRight w:val="0"/>
                  <w:marTop w:val="0"/>
                  <w:marBottom w:val="0"/>
                  <w:divBdr>
                    <w:top w:val="none" w:sz="0" w:space="0" w:color="auto"/>
                    <w:left w:val="none" w:sz="0" w:space="0" w:color="auto"/>
                    <w:bottom w:val="none" w:sz="0" w:space="0" w:color="auto"/>
                    <w:right w:val="none" w:sz="0" w:space="0" w:color="auto"/>
                  </w:divBdr>
                </w:div>
                <w:div w:id="381172355">
                  <w:marLeft w:val="0"/>
                  <w:marRight w:val="0"/>
                  <w:marTop w:val="0"/>
                  <w:marBottom w:val="0"/>
                  <w:divBdr>
                    <w:top w:val="none" w:sz="0" w:space="0" w:color="auto"/>
                    <w:left w:val="none" w:sz="0" w:space="0" w:color="auto"/>
                    <w:bottom w:val="none" w:sz="0" w:space="0" w:color="auto"/>
                    <w:right w:val="none" w:sz="0" w:space="0" w:color="auto"/>
                  </w:divBdr>
                </w:div>
                <w:div w:id="381172356">
                  <w:marLeft w:val="0"/>
                  <w:marRight w:val="0"/>
                  <w:marTop w:val="0"/>
                  <w:marBottom w:val="0"/>
                  <w:divBdr>
                    <w:top w:val="none" w:sz="0" w:space="0" w:color="auto"/>
                    <w:left w:val="none" w:sz="0" w:space="0" w:color="auto"/>
                    <w:bottom w:val="none" w:sz="0" w:space="0" w:color="auto"/>
                    <w:right w:val="none" w:sz="0" w:space="0" w:color="auto"/>
                  </w:divBdr>
                </w:div>
                <w:div w:id="381172357">
                  <w:marLeft w:val="0"/>
                  <w:marRight w:val="0"/>
                  <w:marTop w:val="0"/>
                  <w:marBottom w:val="0"/>
                  <w:divBdr>
                    <w:top w:val="none" w:sz="0" w:space="0" w:color="auto"/>
                    <w:left w:val="none" w:sz="0" w:space="0" w:color="auto"/>
                    <w:bottom w:val="none" w:sz="0" w:space="0" w:color="auto"/>
                    <w:right w:val="none" w:sz="0" w:space="0" w:color="auto"/>
                  </w:divBdr>
                </w:div>
                <w:div w:id="381172360">
                  <w:marLeft w:val="0"/>
                  <w:marRight w:val="0"/>
                  <w:marTop w:val="0"/>
                  <w:marBottom w:val="0"/>
                  <w:divBdr>
                    <w:top w:val="none" w:sz="0" w:space="0" w:color="auto"/>
                    <w:left w:val="none" w:sz="0" w:space="0" w:color="auto"/>
                    <w:bottom w:val="none" w:sz="0" w:space="0" w:color="auto"/>
                    <w:right w:val="none" w:sz="0" w:space="0" w:color="auto"/>
                  </w:divBdr>
                </w:div>
                <w:div w:id="381172369">
                  <w:marLeft w:val="0"/>
                  <w:marRight w:val="0"/>
                  <w:marTop w:val="0"/>
                  <w:marBottom w:val="0"/>
                  <w:divBdr>
                    <w:top w:val="none" w:sz="0" w:space="0" w:color="auto"/>
                    <w:left w:val="none" w:sz="0" w:space="0" w:color="auto"/>
                    <w:bottom w:val="none" w:sz="0" w:space="0" w:color="auto"/>
                    <w:right w:val="none" w:sz="0" w:space="0" w:color="auto"/>
                  </w:divBdr>
                </w:div>
                <w:div w:id="381172370">
                  <w:marLeft w:val="0"/>
                  <w:marRight w:val="0"/>
                  <w:marTop w:val="0"/>
                  <w:marBottom w:val="0"/>
                  <w:divBdr>
                    <w:top w:val="none" w:sz="0" w:space="0" w:color="auto"/>
                    <w:left w:val="none" w:sz="0" w:space="0" w:color="auto"/>
                    <w:bottom w:val="none" w:sz="0" w:space="0" w:color="auto"/>
                    <w:right w:val="none" w:sz="0" w:space="0" w:color="auto"/>
                  </w:divBdr>
                </w:div>
                <w:div w:id="381172375">
                  <w:marLeft w:val="0"/>
                  <w:marRight w:val="0"/>
                  <w:marTop w:val="0"/>
                  <w:marBottom w:val="0"/>
                  <w:divBdr>
                    <w:top w:val="none" w:sz="0" w:space="0" w:color="auto"/>
                    <w:left w:val="none" w:sz="0" w:space="0" w:color="auto"/>
                    <w:bottom w:val="none" w:sz="0" w:space="0" w:color="auto"/>
                    <w:right w:val="none" w:sz="0" w:space="0" w:color="auto"/>
                  </w:divBdr>
                </w:div>
                <w:div w:id="381172380">
                  <w:marLeft w:val="0"/>
                  <w:marRight w:val="0"/>
                  <w:marTop w:val="0"/>
                  <w:marBottom w:val="0"/>
                  <w:divBdr>
                    <w:top w:val="none" w:sz="0" w:space="0" w:color="auto"/>
                    <w:left w:val="none" w:sz="0" w:space="0" w:color="auto"/>
                    <w:bottom w:val="none" w:sz="0" w:space="0" w:color="auto"/>
                    <w:right w:val="none" w:sz="0" w:space="0" w:color="auto"/>
                  </w:divBdr>
                </w:div>
                <w:div w:id="381172383">
                  <w:marLeft w:val="0"/>
                  <w:marRight w:val="0"/>
                  <w:marTop w:val="0"/>
                  <w:marBottom w:val="0"/>
                  <w:divBdr>
                    <w:top w:val="none" w:sz="0" w:space="0" w:color="auto"/>
                    <w:left w:val="none" w:sz="0" w:space="0" w:color="auto"/>
                    <w:bottom w:val="none" w:sz="0" w:space="0" w:color="auto"/>
                    <w:right w:val="none" w:sz="0" w:space="0" w:color="auto"/>
                  </w:divBdr>
                </w:div>
                <w:div w:id="381172386">
                  <w:marLeft w:val="0"/>
                  <w:marRight w:val="0"/>
                  <w:marTop w:val="0"/>
                  <w:marBottom w:val="0"/>
                  <w:divBdr>
                    <w:top w:val="none" w:sz="0" w:space="0" w:color="auto"/>
                    <w:left w:val="none" w:sz="0" w:space="0" w:color="auto"/>
                    <w:bottom w:val="none" w:sz="0" w:space="0" w:color="auto"/>
                    <w:right w:val="none" w:sz="0" w:space="0" w:color="auto"/>
                  </w:divBdr>
                </w:div>
                <w:div w:id="381172404">
                  <w:marLeft w:val="0"/>
                  <w:marRight w:val="0"/>
                  <w:marTop w:val="0"/>
                  <w:marBottom w:val="0"/>
                  <w:divBdr>
                    <w:top w:val="none" w:sz="0" w:space="0" w:color="auto"/>
                    <w:left w:val="none" w:sz="0" w:space="0" w:color="auto"/>
                    <w:bottom w:val="none" w:sz="0" w:space="0" w:color="auto"/>
                    <w:right w:val="none" w:sz="0" w:space="0" w:color="auto"/>
                  </w:divBdr>
                </w:div>
                <w:div w:id="381172416">
                  <w:marLeft w:val="0"/>
                  <w:marRight w:val="0"/>
                  <w:marTop w:val="0"/>
                  <w:marBottom w:val="0"/>
                  <w:divBdr>
                    <w:top w:val="none" w:sz="0" w:space="0" w:color="auto"/>
                    <w:left w:val="none" w:sz="0" w:space="0" w:color="auto"/>
                    <w:bottom w:val="none" w:sz="0" w:space="0" w:color="auto"/>
                    <w:right w:val="none" w:sz="0" w:space="0" w:color="auto"/>
                  </w:divBdr>
                </w:div>
                <w:div w:id="381172431">
                  <w:marLeft w:val="0"/>
                  <w:marRight w:val="0"/>
                  <w:marTop w:val="0"/>
                  <w:marBottom w:val="0"/>
                  <w:divBdr>
                    <w:top w:val="none" w:sz="0" w:space="0" w:color="auto"/>
                    <w:left w:val="none" w:sz="0" w:space="0" w:color="auto"/>
                    <w:bottom w:val="none" w:sz="0" w:space="0" w:color="auto"/>
                    <w:right w:val="none" w:sz="0" w:space="0" w:color="auto"/>
                  </w:divBdr>
                </w:div>
                <w:div w:id="381172433">
                  <w:marLeft w:val="0"/>
                  <w:marRight w:val="0"/>
                  <w:marTop w:val="0"/>
                  <w:marBottom w:val="0"/>
                  <w:divBdr>
                    <w:top w:val="none" w:sz="0" w:space="0" w:color="auto"/>
                    <w:left w:val="none" w:sz="0" w:space="0" w:color="auto"/>
                    <w:bottom w:val="none" w:sz="0" w:space="0" w:color="auto"/>
                    <w:right w:val="none" w:sz="0" w:space="0" w:color="auto"/>
                  </w:divBdr>
                </w:div>
                <w:div w:id="381172435">
                  <w:marLeft w:val="0"/>
                  <w:marRight w:val="0"/>
                  <w:marTop w:val="0"/>
                  <w:marBottom w:val="0"/>
                  <w:divBdr>
                    <w:top w:val="none" w:sz="0" w:space="0" w:color="auto"/>
                    <w:left w:val="none" w:sz="0" w:space="0" w:color="auto"/>
                    <w:bottom w:val="none" w:sz="0" w:space="0" w:color="auto"/>
                    <w:right w:val="none" w:sz="0" w:space="0" w:color="auto"/>
                  </w:divBdr>
                </w:div>
                <w:div w:id="381172455">
                  <w:marLeft w:val="0"/>
                  <w:marRight w:val="0"/>
                  <w:marTop w:val="0"/>
                  <w:marBottom w:val="0"/>
                  <w:divBdr>
                    <w:top w:val="none" w:sz="0" w:space="0" w:color="auto"/>
                    <w:left w:val="none" w:sz="0" w:space="0" w:color="auto"/>
                    <w:bottom w:val="none" w:sz="0" w:space="0" w:color="auto"/>
                    <w:right w:val="none" w:sz="0" w:space="0" w:color="auto"/>
                  </w:divBdr>
                </w:div>
                <w:div w:id="381172456">
                  <w:marLeft w:val="0"/>
                  <w:marRight w:val="0"/>
                  <w:marTop w:val="0"/>
                  <w:marBottom w:val="0"/>
                  <w:divBdr>
                    <w:top w:val="none" w:sz="0" w:space="0" w:color="auto"/>
                    <w:left w:val="none" w:sz="0" w:space="0" w:color="auto"/>
                    <w:bottom w:val="none" w:sz="0" w:space="0" w:color="auto"/>
                    <w:right w:val="none" w:sz="0" w:space="0" w:color="auto"/>
                  </w:divBdr>
                </w:div>
                <w:div w:id="381172463">
                  <w:marLeft w:val="0"/>
                  <w:marRight w:val="0"/>
                  <w:marTop w:val="0"/>
                  <w:marBottom w:val="0"/>
                  <w:divBdr>
                    <w:top w:val="none" w:sz="0" w:space="0" w:color="auto"/>
                    <w:left w:val="none" w:sz="0" w:space="0" w:color="auto"/>
                    <w:bottom w:val="none" w:sz="0" w:space="0" w:color="auto"/>
                    <w:right w:val="none" w:sz="0" w:space="0" w:color="auto"/>
                  </w:divBdr>
                </w:div>
                <w:div w:id="381172470">
                  <w:marLeft w:val="0"/>
                  <w:marRight w:val="0"/>
                  <w:marTop w:val="0"/>
                  <w:marBottom w:val="0"/>
                  <w:divBdr>
                    <w:top w:val="none" w:sz="0" w:space="0" w:color="auto"/>
                    <w:left w:val="none" w:sz="0" w:space="0" w:color="auto"/>
                    <w:bottom w:val="none" w:sz="0" w:space="0" w:color="auto"/>
                    <w:right w:val="none" w:sz="0" w:space="0" w:color="auto"/>
                  </w:divBdr>
                </w:div>
                <w:div w:id="381172476">
                  <w:marLeft w:val="0"/>
                  <w:marRight w:val="0"/>
                  <w:marTop w:val="0"/>
                  <w:marBottom w:val="0"/>
                  <w:divBdr>
                    <w:top w:val="none" w:sz="0" w:space="0" w:color="auto"/>
                    <w:left w:val="none" w:sz="0" w:space="0" w:color="auto"/>
                    <w:bottom w:val="none" w:sz="0" w:space="0" w:color="auto"/>
                    <w:right w:val="none" w:sz="0" w:space="0" w:color="auto"/>
                  </w:divBdr>
                </w:div>
                <w:div w:id="381172482">
                  <w:marLeft w:val="0"/>
                  <w:marRight w:val="0"/>
                  <w:marTop w:val="0"/>
                  <w:marBottom w:val="0"/>
                  <w:divBdr>
                    <w:top w:val="none" w:sz="0" w:space="0" w:color="auto"/>
                    <w:left w:val="none" w:sz="0" w:space="0" w:color="auto"/>
                    <w:bottom w:val="none" w:sz="0" w:space="0" w:color="auto"/>
                    <w:right w:val="none" w:sz="0" w:space="0" w:color="auto"/>
                  </w:divBdr>
                </w:div>
                <w:div w:id="381172485">
                  <w:marLeft w:val="0"/>
                  <w:marRight w:val="0"/>
                  <w:marTop w:val="0"/>
                  <w:marBottom w:val="0"/>
                  <w:divBdr>
                    <w:top w:val="none" w:sz="0" w:space="0" w:color="auto"/>
                    <w:left w:val="none" w:sz="0" w:space="0" w:color="auto"/>
                    <w:bottom w:val="none" w:sz="0" w:space="0" w:color="auto"/>
                    <w:right w:val="none" w:sz="0" w:space="0" w:color="auto"/>
                  </w:divBdr>
                </w:div>
                <w:div w:id="381172496">
                  <w:marLeft w:val="0"/>
                  <w:marRight w:val="0"/>
                  <w:marTop w:val="0"/>
                  <w:marBottom w:val="0"/>
                  <w:divBdr>
                    <w:top w:val="none" w:sz="0" w:space="0" w:color="auto"/>
                    <w:left w:val="none" w:sz="0" w:space="0" w:color="auto"/>
                    <w:bottom w:val="none" w:sz="0" w:space="0" w:color="auto"/>
                    <w:right w:val="none" w:sz="0" w:space="0" w:color="auto"/>
                  </w:divBdr>
                </w:div>
                <w:div w:id="381172509">
                  <w:marLeft w:val="0"/>
                  <w:marRight w:val="0"/>
                  <w:marTop w:val="0"/>
                  <w:marBottom w:val="0"/>
                  <w:divBdr>
                    <w:top w:val="none" w:sz="0" w:space="0" w:color="auto"/>
                    <w:left w:val="none" w:sz="0" w:space="0" w:color="auto"/>
                    <w:bottom w:val="none" w:sz="0" w:space="0" w:color="auto"/>
                    <w:right w:val="none" w:sz="0" w:space="0" w:color="auto"/>
                  </w:divBdr>
                </w:div>
                <w:div w:id="381172520">
                  <w:marLeft w:val="0"/>
                  <w:marRight w:val="0"/>
                  <w:marTop w:val="0"/>
                  <w:marBottom w:val="0"/>
                  <w:divBdr>
                    <w:top w:val="none" w:sz="0" w:space="0" w:color="auto"/>
                    <w:left w:val="none" w:sz="0" w:space="0" w:color="auto"/>
                    <w:bottom w:val="none" w:sz="0" w:space="0" w:color="auto"/>
                    <w:right w:val="none" w:sz="0" w:space="0" w:color="auto"/>
                  </w:divBdr>
                </w:div>
                <w:div w:id="381172526">
                  <w:marLeft w:val="0"/>
                  <w:marRight w:val="0"/>
                  <w:marTop w:val="0"/>
                  <w:marBottom w:val="0"/>
                  <w:divBdr>
                    <w:top w:val="none" w:sz="0" w:space="0" w:color="auto"/>
                    <w:left w:val="none" w:sz="0" w:space="0" w:color="auto"/>
                    <w:bottom w:val="none" w:sz="0" w:space="0" w:color="auto"/>
                    <w:right w:val="none" w:sz="0" w:space="0" w:color="auto"/>
                  </w:divBdr>
                </w:div>
                <w:div w:id="381172531">
                  <w:marLeft w:val="0"/>
                  <w:marRight w:val="0"/>
                  <w:marTop w:val="0"/>
                  <w:marBottom w:val="0"/>
                  <w:divBdr>
                    <w:top w:val="none" w:sz="0" w:space="0" w:color="auto"/>
                    <w:left w:val="none" w:sz="0" w:space="0" w:color="auto"/>
                    <w:bottom w:val="none" w:sz="0" w:space="0" w:color="auto"/>
                    <w:right w:val="none" w:sz="0" w:space="0" w:color="auto"/>
                  </w:divBdr>
                </w:div>
                <w:div w:id="381172533">
                  <w:marLeft w:val="0"/>
                  <w:marRight w:val="0"/>
                  <w:marTop w:val="0"/>
                  <w:marBottom w:val="0"/>
                  <w:divBdr>
                    <w:top w:val="none" w:sz="0" w:space="0" w:color="auto"/>
                    <w:left w:val="none" w:sz="0" w:space="0" w:color="auto"/>
                    <w:bottom w:val="none" w:sz="0" w:space="0" w:color="auto"/>
                    <w:right w:val="none" w:sz="0" w:space="0" w:color="auto"/>
                  </w:divBdr>
                </w:div>
                <w:div w:id="381172540">
                  <w:marLeft w:val="0"/>
                  <w:marRight w:val="0"/>
                  <w:marTop w:val="0"/>
                  <w:marBottom w:val="0"/>
                  <w:divBdr>
                    <w:top w:val="none" w:sz="0" w:space="0" w:color="auto"/>
                    <w:left w:val="none" w:sz="0" w:space="0" w:color="auto"/>
                    <w:bottom w:val="none" w:sz="0" w:space="0" w:color="auto"/>
                    <w:right w:val="none" w:sz="0" w:space="0" w:color="auto"/>
                  </w:divBdr>
                </w:div>
                <w:div w:id="381172541">
                  <w:marLeft w:val="0"/>
                  <w:marRight w:val="0"/>
                  <w:marTop w:val="0"/>
                  <w:marBottom w:val="0"/>
                  <w:divBdr>
                    <w:top w:val="none" w:sz="0" w:space="0" w:color="auto"/>
                    <w:left w:val="none" w:sz="0" w:space="0" w:color="auto"/>
                    <w:bottom w:val="none" w:sz="0" w:space="0" w:color="auto"/>
                    <w:right w:val="none" w:sz="0" w:space="0" w:color="auto"/>
                  </w:divBdr>
                </w:div>
                <w:div w:id="381172545">
                  <w:marLeft w:val="0"/>
                  <w:marRight w:val="0"/>
                  <w:marTop w:val="0"/>
                  <w:marBottom w:val="0"/>
                  <w:divBdr>
                    <w:top w:val="none" w:sz="0" w:space="0" w:color="auto"/>
                    <w:left w:val="none" w:sz="0" w:space="0" w:color="auto"/>
                    <w:bottom w:val="none" w:sz="0" w:space="0" w:color="auto"/>
                    <w:right w:val="none" w:sz="0" w:space="0" w:color="auto"/>
                  </w:divBdr>
                </w:div>
                <w:div w:id="381172546">
                  <w:marLeft w:val="0"/>
                  <w:marRight w:val="0"/>
                  <w:marTop w:val="0"/>
                  <w:marBottom w:val="0"/>
                  <w:divBdr>
                    <w:top w:val="none" w:sz="0" w:space="0" w:color="auto"/>
                    <w:left w:val="none" w:sz="0" w:space="0" w:color="auto"/>
                    <w:bottom w:val="none" w:sz="0" w:space="0" w:color="auto"/>
                    <w:right w:val="none" w:sz="0" w:space="0" w:color="auto"/>
                  </w:divBdr>
                </w:div>
                <w:div w:id="381172549">
                  <w:marLeft w:val="0"/>
                  <w:marRight w:val="0"/>
                  <w:marTop w:val="0"/>
                  <w:marBottom w:val="0"/>
                  <w:divBdr>
                    <w:top w:val="none" w:sz="0" w:space="0" w:color="auto"/>
                    <w:left w:val="none" w:sz="0" w:space="0" w:color="auto"/>
                    <w:bottom w:val="none" w:sz="0" w:space="0" w:color="auto"/>
                    <w:right w:val="none" w:sz="0" w:space="0" w:color="auto"/>
                  </w:divBdr>
                </w:div>
                <w:div w:id="381172550">
                  <w:marLeft w:val="0"/>
                  <w:marRight w:val="0"/>
                  <w:marTop w:val="0"/>
                  <w:marBottom w:val="0"/>
                  <w:divBdr>
                    <w:top w:val="none" w:sz="0" w:space="0" w:color="auto"/>
                    <w:left w:val="none" w:sz="0" w:space="0" w:color="auto"/>
                    <w:bottom w:val="none" w:sz="0" w:space="0" w:color="auto"/>
                    <w:right w:val="none" w:sz="0" w:space="0" w:color="auto"/>
                  </w:divBdr>
                </w:div>
                <w:div w:id="381172553">
                  <w:marLeft w:val="0"/>
                  <w:marRight w:val="0"/>
                  <w:marTop w:val="0"/>
                  <w:marBottom w:val="0"/>
                  <w:divBdr>
                    <w:top w:val="none" w:sz="0" w:space="0" w:color="auto"/>
                    <w:left w:val="none" w:sz="0" w:space="0" w:color="auto"/>
                    <w:bottom w:val="none" w:sz="0" w:space="0" w:color="auto"/>
                    <w:right w:val="none" w:sz="0" w:space="0" w:color="auto"/>
                  </w:divBdr>
                </w:div>
                <w:div w:id="381172558">
                  <w:marLeft w:val="0"/>
                  <w:marRight w:val="0"/>
                  <w:marTop w:val="0"/>
                  <w:marBottom w:val="0"/>
                  <w:divBdr>
                    <w:top w:val="none" w:sz="0" w:space="0" w:color="auto"/>
                    <w:left w:val="none" w:sz="0" w:space="0" w:color="auto"/>
                    <w:bottom w:val="none" w:sz="0" w:space="0" w:color="auto"/>
                    <w:right w:val="none" w:sz="0" w:space="0" w:color="auto"/>
                  </w:divBdr>
                </w:div>
                <w:div w:id="381172563">
                  <w:marLeft w:val="0"/>
                  <w:marRight w:val="0"/>
                  <w:marTop w:val="0"/>
                  <w:marBottom w:val="0"/>
                  <w:divBdr>
                    <w:top w:val="none" w:sz="0" w:space="0" w:color="auto"/>
                    <w:left w:val="none" w:sz="0" w:space="0" w:color="auto"/>
                    <w:bottom w:val="none" w:sz="0" w:space="0" w:color="auto"/>
                    <w:right w:val="none" w:sz="0" w:space="0" w:color="auto"/>
                  </w:divBdr>
                </w:div>
                <w:div w:id="381172567">
                  <w:marLeft w:val="0"/>
                  <w:marRight w:val="0"/>
                  <w:marTop w:val="0"/>
                  <w:marBottom w:val="0"/>
                  <w:divBdr>
                    <w:top w:val="none" w:sz="0" w:space="0" w:color="auto"/>
                    <w:left w:val="none" w:sz="0" w:space="0" w:color="auto"/>
                    <w:bottom w:val="none" w:sz="0" w:space="0" w:color="auto"/>
                    <w:right w:val="none" w:sz="0" w:space="0" w:color="auto"/>
                  </w:divBdr>
                </w:div>
                <w:div w:id="381172572">
                  <w:marLeft w:val="0"/>
                  <w:marRight w:val="0"/>
                  <w:marTop w:val="0"/>
                  <w:marBottom w:val="0"/>
                  <w:divBdr>
                    <w:top w:val="none" w:sz="0" w:space="0" w:color="auto"/>
                    <w:left w:val="none" w:sz="0" w:space="0" w:color="auto"/>
                    <w:bottom w:val="none" w:sz="0" w:space="0" w:color="auto"/>
                    <w:right w:val="none" w:sz="0" w:space="0" w:color="auto"/>
                  </w:divBdr>
                </w:div>
                <w:div w:id="381172573">
                  <w:marLeft w:val="0"/>
                  <w:marRight w:val="0"/>
                  <w:marTop w:val="0"/>
                  <w:marBottom w:val="0"/>
                  <w:divBdr>
                    <w:top w:val="none" w:sz="0" w:space="0" w:color="auto"/>
                    <w:left w:val="none" w:sz="0" w:space="0" w:color="auto"/>
                    <w:bottom w:val="none" w:sz="0" w:space="0" w:color="auto"/>
                    <w:right w:val="none" w:sz="0" w:space="0" w:color="auto"/>
                  </w:divBdr>
                </w:div>
                <w:div w:id="381172583">
                  <w:marLeft w:val="0"/>
                  <w:marRight w:val="0"/>
                  <w:marTop w:val="0"/>
                  <w:marBottom w:val="0"/>
                  <w:divBdr>
                    <w:top w:val="none" w:sz="0" w:space="0" w:color="auto"/>
                    <w:left w:val="none" w:sz="0" w:space="0" w:color="auto"/>
                    <w:bottom w:val="none" w:sz="0" w:space="0" w:color="auto"/>
                    <w:right w:val="none" w:sz="0" w:space="0" w:color="auto"/>
                  </w:divBdr>
                </w:div>
                <w:div w:id="381172585">
                  <w:marLeft w:val="0"/>
                  <w:marRight w:val="0"/>
                  <w:marTop w:val="0"/>
                  <w:marBottom w:val="0"/>
                  <w:divBdr>
                    <w:top w:val="none" w:sz="0" w:space="0" w:color="auto"/>
                    <w:left w:val="none" w:sz="0" w:space="0" w:color="auto"/>
                    <w:bottom w:val="none" w:sz="0" w:space="0" w:color="auto"/>
                    <w:right w:val="none" w:sz="0" w:space="0" w:color="auto"/>
                  </w:divBdr>
                </w:div>
                <w:div w:id="381172607">
                  <w:marLeft w:val="0"/>
                  <w:marRight w:val="0"/>
                  <w:marTop w:val="0"/>
                  <w:marBottom w:val="0"/>
                  <w:divBdr>
                    <w:top w:val="none" w:sz="0" w:space="0" w:color="auto"/>
                    <w:left w:val="none" w:sz="0" w:space="0" w:color="auto"/>
                    <w:bottom w:val="none" w:sz="0" w:space="0" w:color="auto"/>
                    <w:right w:val="none" w:sz="0" w:space="0" w:color="auto"/>
                  </w:divBdr>
                </w:div>
                <w:div w:id="381172612">
                  <w:marLeft w:val="0"/>
                  <w:marRight w:val="0"/>
                  <w:marTop w:val="0"/>
                  <w:marBottom w:val="0"/>
                  <w:divBdr>
                    <w:top w:val="none" w:sz="0" w:space="0" w:color="auto"/>
                    <w:left w:val="none" w:sz="0" w:space="0" w:color="auto"/>
                    <w:bottom w:val="none" w:sz="0" w:space="0" w:color="auto"/>
                    <w:right w:val="none" w:sz="0" w:space="0" w:color="auto"/>
                  </w:divBdr>
                </w:div>
                <w:div w:id="381172613">
                  <w:marLeft w:val="0"/>
                  <w:marRight w:val="0"/>
                  <w:marTop w:val="0"/>
                  <w:marBottom w:val="0"/>
                  <w:divBdr>
                    <w:top w:val="none" w:sz="0" w:space="0" w:color="auto"/>
                    <w:left w:val="none" w:sz="0" w:space="0" w:color="auto"/>
                    <w:bottom w:val="none" w:sz="0" w:space="0" w:color="auto"/>
                    <w:right w:val="none" w:sz="0" w:space="0" w:color="auto"/>
                  </w:divBdr>
                </w:div>
                <w:div w:id="381172614">
                  <w:marLeft w:val="0"/>
                  <w:marRight w:val="0"/>
                  <w:marTop w:val="0"/>
                  <w:marBottom w:val="0"/>
                  <w:divBdr>
                    <w:top w:val="none" w:sz="0" w:space="0" w:color="auto"/>
                    <w:left w:val="none" w:sz="0" w:space="0" w:color="auto"/>
                    <w:bottom w:val="none" w:sz="0" w:space="0" w:color="auto"/>
                    <w:right w:val="none" w:sz="0" w:space="0" w:color="auto"/>
                  </w:divBdr>
                </w:div>
                <w:div w:id="381172625">
                  <w:marLeft w:val="0"/>
                  <w:marRight w:val="0"/>
                  <w:marTop w:val="0"/>
                  <w:marBottom w:val="0"/>
                  <w:divBdr>
                    <w:top w:val="none" w:sz="0" w:space="0" w:color="auto"/>
                    <w:left w:val="none" w:sz="0" w:space="0" w:color="auto"/>
                    <w:bottom w:val="none" w:sz="0" w:space="0" w:color="auto"/>
                    <w:right w:val="none" w:sz="0" w:space="0" w:color="auto"/>
                  </w:divBdr>
                </w:div>
                <w:div w:id="381172643">
                  <w:marLeft w:val="0"/>
                  <w:marRight w:val="0"/>
                  <w:marTop w:val="0"/>
                  <w:marBottom w:val="0"/>
                  <w:divBdr>
                    <w:top w:val="none" w:sz="0" w:space="0" w:color="auto"/>
                    <w:left w:val="none" w:sz="0" w:space="0" w:color="auto"/>
                    <w:bottom w:val="none" w:sz="0" w:space="0" w:color="auto"/>
                    <w:right w:val="none" w:sz="0" w:space="0" w:color="auto"/>
                  </w:divBdr>
                </w:div>
                <w:div w:id="381172645">
                  <w:marLeft w:val="0"/>
                  <w:marRight w:val="0"/>
                  <w:marTop w:val="0"/>
                  <w:marBottom w:val="0"/>
                  <w:divBdr>
                    <w:top w:val="none" w:sz="0" w:space="0" w:color="auto"/>
                    <w:left w:val="none" w:sz="0" w:space="0" w:color="auto"/>
                    <w:bottom w:val="none" w:sz="0" w:space="0" w:color="auto"/>
                    <w:right w:val="none" w:sz="0" w:space="0" w:color="auto"/>
                  </w:divBdr>
                </w:div>
                <w:div w:id="381172654">
                  <w:marLeft w:val="0"/>
                  <w:marRight w:val="0"/>
                  <w:marTop w:val="0"/>
                  <w:marBottom w:val="0"/>
                  <w:divBdr>
                    <w:top w:val="none" w:sz="0" w:space="0" w:color="auto"/>
                    <w:left w:val="none" w:sz="0" w:space="0" w:color="auto"/>
                    <w:bottom w:val="none" w:sz="0" w:space="0" w:color="auto"/>
                    <w:right w:val="none" w:sz="0" w:space="0" w:color="auto"/>
                  </w:divBdr>
                </w:div>
                <w:div w:id="381172656">
                  <w:marLeft w:val="0"/>
                  <w:marRight w:val="0"/>
                  <w:marTop w:val="0"/>
                  <w:marBottom w:val="0"/>
                  <w:divBdr>
                    <w:top w:val="none" w:sz="0" w:space="0" w:color="auto"/>
                    <w:left w:val="none" w:sz="0" w:space="0" w:color="auto"/>
                    <w:bottom w:val="none" w:sz="0" w:space="0" w:color="auto"/>
                    <w:right w:val="none" w:sz="0" w:space="0" w:color="auto"/>
                  </w:divBdr>
                </w:div>
                <w:div w:id="381172660">
                  <w:marLeft w:val="0"/>
                  <w:marRight w:val="0"/>
                  <w:marTop w:val="0"/>
                  <w:marBottom w:val="0"/>
                  <w:divBdr>
                    <w:top w:val="none" w:sz="0" w:space="0" w:color="auto"/>
                    <w:left w:val="none" w:sz="0" w:space="0" w:color="auto"/>
                    <w:bottom w:val="none" w:sz="0" w:space="0" w:color="auto"/>
                    <w:right w:val="none" w:sz="0" w:space="0" w:color="auto"/>
                  </w:divBdr>
                </w:div>
                <w:div w:id="381172665">
                  <w:marLeft w:val="0"/>
                  <w:marRight w:val="0"/>
                  <w:marTop w:val="0"/>
                  <w:marBottom w:val="0"/>
                  <w:divBdr>
                    <w:top w:val="none" w:sz="0" w:space="0" w:color="auto"/>
                    <w:left w:val="none" w:sz="0" w:space="0" w:color="auto"/>
                    <w:bottom w:val="none" w:sz="0" w:space="0" w:color="auto"/>
                    <w:right w:val="none" w:sz="0" w:space="0" w:color="auto"/>
                  </w:divBdr>
                </w:div>
                <w:div w:id="381172689">
                  <w:marLeft w:val="0"/>
                  <w:marRight w:val="0"/>
                  <w:marTop w:val="0"/>
                  <w:marBottom w:val="0"/>
                  <w:divBdr>
                    <w:top w:val="none" w:sz="0" w:space="0" w:color="auto"/>
                    <w:left w:val="none" w:sz="0" w:space="0" w:color="auto"/>
                    <w:bottom w:val="none" w:sz="0" w:space="0" w:color="auto"/>
                    <w:right w:val="none" w:sz="0" w:space="0" w:color="auto"/>
                  </w:divBdr>
                </w:div>
                <w:div w:id="381172690">
                  <w:marLeft w:val="0"/>
                  <w:marRight w:val="0"/>
                  <w:marTop w:val="0"/>
                  <w:marBottom w:val="0"/>
                  <w:divBdr>
                    <w:top w:val="none" w:sz="0" w:space="0" w:color="auto"/>
                    <w:left w:val="none" w:sz="0" w:space="0" w:color="auto"/>
                    <w:bottom w:val="none" w:sz="0" w:space="0" w:color="auto"/>
                    <w:right w:val="none" w:sz="0" w:space="0" w:color="auto"/>
                  </w:divBdr>
                </w:div>
                <w:div w:id="381172693">
                  <w:marLeft w:val="0"/>
                  <w:marRight w:val="0"/>
                  <w:marTop w:val="0"/>
                  <w:marBottom w:val="0"/>
                  <w:divBdr>
                    <w:top w:val="none" w:sz="0" w:space="0" w:color="auto"/>
                    <w:left w:val="none" w:sz="0" w:space="0" w:color="auto"/>
                    <w:bottom w:val="none" w:sz="0" w:space="0" w:color="auto"/>
                    <w:right w:val="none" w:sz="0" w:space="0" w:color="auto"/>
                  </w:divBdr>
                </w:div>
                <w:div w:id="381172694">
                  <w:marLeft w:val="0"/>
                  <w:marRight w:val="0"/>
                  <w:marTop w:val="0"/>
                  <w:marBottom w:val="0"/>
                  <w:divBdr>
                    <w:top w:val="none" w:sz="0" w:space="0" w:color="auto"/>
                    <w:left w:val="none" w:sz="0" w:space="0" w:color="auto"/>
                    <w:bottom w:val="none" w:sz="0" w:space="0" w:color="auto"/>
                    <w:right w:val="none" w:sz="0" w:space="0" w:color="auto"/>
                  </w:divBdr>
                </w:div>
                <w:div w:id="381172698">
                  <w:marLeft w:val="0"/>
                  <w:marRight w:val="0"/>
                  <w:marTop w:val="0"/>
                  <w:marBottom w:val="0"/>
                  <w:divBdr>
                    <w:top w:val="none" w:sz="0" w:space="0" w:color="auto"/>
                    <w:left w:val="none" w:sz="0" w:space="0" w:color="auto"/>
                    <w:bottom w:val="none" w:sz="0" w:space="0" w:color="auto"/>
                    <w:right w:val="none" w:sz="0" w:space="0" w:color="auto"/>
                  </w:divBdr>
                </w:div>
                <w:div w:id="381172699">
                  <w:marLeft w:val="0"/>
                  <w:marRight w:val="0"/>
                  <w:marTop w:val="0"/>
                  <w:marBottom w:val="0"/>
                  <w:divBdr>
                    <w:top w:val="none" w:sz="0" w:space="0" w:color="auto"/>
                    <w:left w:val="none" w:sz="0" w:space="0" w:color="auto"/>
                    <w:bottom w:val="none" w:sz="0" w:space="0" w:color="auto"/>
                    <w:right w:val="none" w:sz="0" w:space="0" w:color="auto"/>
                  </w:divBdr>
                </w:div>
                <w:div w:id="381172705">
                  <w:marLeft w:val="0"/>
                  <w:marRight w:val="0"/>
                  <w:marTop w:val="0"/>
                  <w:marBottom w:val="0"/>
                  <w:divBdr>
                    <w:top w:val="none" w:sz="0" w:space="0" w:color="auto"/>
                    <w:left w:val="none" w:sz="0" w:space="0" w:color="auto"/>
                    <w:bottom w:val="none" w:sz="0" w:space="0" w:color="auto"/>
                    <w:right w:val="none" w:sz="0" w:space="0" w:color="auto"/>
                  </w:divBdr>
                </w:div>
                <w:div w:id="381172710">
                  <w:marLeft w:val="0"/>
                  <w:marRight w:val="0"/>
                  <w:marTop w:val="0"/>
                  <w:marBottom w:val="0"/>
                  <w:divBdr>
                    <w:top w:val="none" w:sz="0" w:space="0" w:color="auto"/>
                    <w:left w:val="none" w:sz="0" w:space="0" w:color="auto"/>
                    <w:bottom w:val="none" w:sz="0" w:space="0" w:color="auto"/>
                    <w:right w:val="none" w:sz="0" w:space="0" w:color="auto"/>
                  </w:divBdr>
                </w:div>
                <w:div w:id="381172713">
                  <w:marLeft w:val="0"/>
                  <w:marRight w:val="0"/>
                  <w:marTop w:val="0"/>
                  <w:marBottom w:val="0"/>
                  <w:divBdr>
                    <w:top w:val="none" w:sz="0" w:space="0" w:color="auto"/>
                    <w:left w:val="none" w:sz="0" w:space="0" w:color="auto"/>
                    <w:bottom w:val="none" w:sz="0" w:space="0" w:color="auto"/>
                    <w:right w:val="none" w:sz="0" w:space="0" w:color="auto"/>
                  </w:divBdr>
                </w:div>
                <w:div w:id="381172716">
                  <w:marLeft w:val="0"/>
                  <w:marRight w:val="0"/>
                  <w:marTop w:val="0"/>
                  <w:marBottom w:val="0"/>
                  <w:divBdr>
                    <w:top w:val="none" w:sz="0" w:space="0" w:color="auto"/>
                    <w:left w:val="none" w:sz="0" w:space="0" w:color="auto"/>
                    <w:bottom w:val="none" w:sz="0" w:space="0" w:color="auto"/>
                    <w:right w:val="none" w:sz="0" w:space="0" w:color="auto"/>
                  </w:divBdr>
                </w:div>
                <w:div w:id="381172728">
                  <w:marLeft w:val="0"/>
                  <w:marRight w:val="0"/>
                  <w:marTop w:val="0"/>
                  <w:marBottom w:val="0"/>
                  <w:divBdr>
                    <w:top w:val="none" w:sz="0" w:space="0" w:color="auto"/>
                    <w:left w:val="none" w:sz="0" w:space="0" w:color="auto"/>
                    <w:bottom w:val="none" w:sz="0" w:space="0" w:color="auto"/>
                    <w:right w:val="none" w:sz="0" w:space="0" w:color="auto"/>
                  </w:divBdr>
                </w:div>
                <w:div w:id="381172730">
                  <w:marLeft w:val="0"/>
                  <w:marRight w:val="0"/>
                  <w:marTop w:val="0"/>
                  <w:marBottom w:val="0"/>
                  <w:divBdr>
                    <w:top w:val="none" w:sz="0" w:space="0" w:color="auto"/>
                    <w:left w:val="none" w:sz="0" w:space="0" w:color="auto"/>
                    <w:bottom w:val="none" w:sz="0" w:space="0" w:color="auto"/>
                    <w:right w:val="none" w:sz="0" w:space="0" w:color="auto"/>
                  </w:divBdr>
                </w:div>
                <w:div w:id="381172732">
                  <w:marLeft w:val="0"/>
                  <w:marRight w:val="0"/>
                  <w:marTop w:val="0"/>
                  <w:marBottom w:val="0"/>
                  <w:divBdr>
                    <w:top w:val="none" w:sz="0" w:space="0" w:color="auto"/>
                    <w:left w:val="none" w:sz="0" w:space="0" w:color="auto"/>
                    <w:bottom w:val="none" w:sz="0" w:space="0" w:color="auto"/>
                    <w:right w:val="none" w:sz="0" w:space="0" w:color="auto"/>
                  </w:divBdr>
                </w:div>
                <w:div w:id="381172733">
                  <w:marLeft w:val="0"/>
                  <w:marRight w:val="0"/>
                  <w:marTop w:val="0"/>
                  <w:marBottom w:val="0"/>
                  <w:divBdr>
                    <w:top w:val="none" w:sz="0" w:space="0" w:color="auto"/>
                    <w:left w:val="none" w:sz="0" w:space="0" w:color="auto"/>
                    <w:bottom w:val="none" w:sz="0" w:space="0" w:color="auto"/>
                    <w:right w:val="none" w:sz="0" w:space="0" w:color="auto"/>
                  </w:divBdr>
                </w:div>
                <w:div w:id="381172737">
                  <w:marLeft w:val="0"/>
                  <w:marRight w:val="0"/>
                  <w:marTop w:val="0"/>
                  <w:marBottom w:val="0"/>
                  <w:divBdr>
                    <w:top w:val="none" w:sz="0" w:space="0" w:color="auto"/>
                    <w:left w:val="none" w:sz="0" w:space="0" w:color="auto"/>
                    <w:bottom w:val="none" w:sz="0" w:space="0" w:color="auto"/>
                    <w:right w:val="none" w:sz="0" w:space="0" w:color="auto"/>
                  </w:divBdr>
                </w:div>
                <w:div w:id="381172751">
                  <w:marLeft w:val="0"/>
                  <w:marRight w:val="0"/>
                  <w:marTop w:val="0"/>
                  <w:marBottom w:val="0"/>
                  <w:divBdr>
                    <w:top w:val="none" w:sz="0" w:space="0" w:color="auto"/>
                    <w:left w:val="none" w:sz="0" w:space="0" w:color="auto"/>
                    <w:bottom w:val="none" w:sz="0" w:space="0" w:color="auto"/>
                    <w:right w:val="none" w:sz="0" w:space="0" w:color="auto"/>
                  </w:divBdr>
                </w:div>
                <w:div w:id="381172756">
                  <w:marLeft w:val="0"/>
                  <w:marRight w:val="0"/>
                  <w:marTop w:val="0"/>
                  <w:marBottom w:val="0"/>
                  <w:divBdr>
                    <w:top w:val="none" w:sz="0" w:space="0" w:color="auto"/>
                    <w:left w:val="none" w:sz="0" w:space="0" w:color="auto"/>
                    <w:bottom w:val="none" w:sz="0" w:space="0" w:color="auto"/>
                    <w:right w:val="none" w:sz="0" w:space="0" w:color="auto"/>
                  </w:divBdr>
                </w:div>
                <w:div w:id="381172759">
                  <w:marLeft w:val="0"/>
                  <w:marRight w:val="0"/>
                  <w:marTop w:val="0"/>
                  <w:marBottom w:val="0"/>
                  <w:divBdr>
                    <w:top w:val="none" w:sz="0" w:space="0" w:color="auto"/>
                    <w:left w:val="none" w:sz="0" w:space="0" w:color="auto"/>
                    <w:bottom w:val="none" w:sz="0" w:space="0" w:color="auto"/>
                    <w:right w:val="none" w:sz="0" w:space="0" w:color="auto"/>
                  </w:divBdr>
                </w:div>
                <w:div w:id="381172761">
                  <w:marLeft w:val="0"/>
                  <w:marRight w:val="0"/>
                  <w:marTop w:val="0"/>
                  <w:marBottom w:val="0"/>
                  <w:divBdr>
                    <w:top w:val="none" w:sz="0" w:space="0" w:color="auto"/>
                    <w:left w:val="none" w:sz="0" w:space="0" w:color="auto"/>
                    <w:bottom w:val="none" w:sz="0" w:space="0" w:color="auto"/>
                    <w:right w:val="none" w:sz="0" w:space="0" w:color="auto"/>
                  </w:divBdr>
                </w:div>
                <w:div w:id="381172765">
                  <w:marLeft w:val="0"/>
                  <w:marRight w:val="0"/>
                  <w:marTop w:val="0"/>
                  <w:marBottom w:val="0"/>
                  <w:divBdr>
                    <w:top w:val="none" w:sz="0" w:space="0" w:color="auto"/>
                    <w:left w:val="none" w:sz="0" w:space="0" w:color="auto"/>
                    <w:bottom w:val="none" w:sz="0" w:space="0" w:color="auto"/>
                    <w:right w:val="none" w:sz="0" w:space="0" w:color="auto"/>
                  </w:divBdr>
                </w:div>
                <w:div w:id="381172778">
                  <w:marLeft w:val="0"/>
                  <w:marRight w:val="0"/>
                  <w:marTop w:val="0"/>
                  <w:marBottom w:val="0"/>
                  <w:divBdr>
                    <w:top w:val="none" w:sz="0" w:space="0" w:color="auto"/>
                    <w:left w:val="none" w:sz="0" w:space="0" w:color="auto"/>
                    <w:bottom w:val="none" w:sz="0" w:space="0" w:color="auto"/>
                    <w:right w:val="none" w:sz="0" w:space="0" w:color="auto"/>
                  </w:divBdr>
                </w:div>
                <w:div w:id="381172786">
                  <w:marLeft w:val="0"/>
                  <w:marRight w:val="0"/>
                  <w:marTop w:val="0"/>
                  <w:marBottom w:val="0"/>
                  <w:divBdr>
                    <w:top w:val="none" w:sz="0" w:space="0" w:color="auto"/>
                    <w:left w:val="none" w:sz="0" w:space="0" w:color="auto"/>
                    <w:bottom w:val="none" w:sz="0" w:space="0" w:color="auto"/>
                    <w:right w:val="none" w:sz="0" w:space="0" w:color="auto"/>
                  </w:divBdr>
                </w:div>
                <w:div w:id="381172787">
                  <w:marLeft w:val="0"/>
                  <w:marRight w:val="0"/>
                  <w:marTop w:val="0"/>
                  <w:marBottom w:val="0"/>
                  <w:divBdr>
                    <w:top w:val="none" w:sz="0" w:space="0" w:color="auto"/>
                    <w:left w:val="none" w:sz="0" w:space="0" w:color="auto"/>
                    <w:bottom w:val="none" w:sz="0" w:space="0" w:color="auto"/>
                    <w:right w:val="none" w:sz="0" w:space="0" w:color="auto"/>
                  </w:divBdr>
                </w:div>
                <w:div w:id="381172793">
                  <w:marLeft w:val="0"/>
                  <w:marRight w:val="0"/>
                  <w:marTop w:val="0"/>
                  <w:marBottom w:val="0"/>
                  <w:divBdr>
                    <w:top w:val="none" w:sz="0" w:space="0" w:color="auto"/>
                    <w:left w:val="none" w:sz="0" w:space="0" w:color="auto"/>
                    <w:bottom w:val="none" w:sz="0" w:space="0" w:color="auto"/>
                    <w:right w:val="none" w:sz="0" w:space="0" w:color="auto"/>
                  </w:divBdr>
                </w:div>
                <w:div w:id="381172796">
                  <w:marLeft w:val="0"/>
                  <w:marRight w:val="0"/>
                  <w:marTop w:val="0"/>
                  <w:marBottom w:val="0"/>
                  <w:divBdr>
                    <w:top w:val="none" w:sz="0" w:space="0" w:color="auto"/>
                    <w:left w:val="none" w:sz="0" w:space="0" w:color="auto"/>
                    <w:bottom w:val="none" w:sz="0" w:space="0" w:color="auto"/>
                    <w:right w:val="none" w:sz="0" w:space="0" w:color="auto"/>
                  </w:divBdr>
                </w:div>
                <w:div w:id="381172801">
                  <w:marLeft w:val="0"/>
                  <w:marRight w:val="0"/>
                  <w:marTop w:val="0"/>
                  <w:marBottom w:val="0"/>
                  <w:divBdr>
                    <w:top w:val="none" w:sz="0" w:space="0" w:color="auto"/>
                    <w:left w:val="none" w:sz="0" w:space="0" w:color="auto"/>
                    <w:bottom w:val="none" w:sz="0" w:space="0" w:color="auto"/>
                    <w:right w:val="none" w:sz="0" w:space="0" w:color="auto"/>
                  </w:divBdr>
                </w:div>
                <w:div w:id="381172802">
                  <w:marLeft w:val="0"/>
                  <w:marRight w:val="0"/>
                  <w:marTop w:val="0"/>
                  <w:marBottom w:val="0"/>
                  <w:divBdr>
                    <w:top w:val="none" w:sz="0" w:space="0" w:color="auto"/>
                    <w:left w:val="none" w:sz="0" w:space="0" w:color="auto"/>
                    <w:bottom w:val="none" w:sz="0" w:space="0" w:color="auto"/>
                    <w:right w:val="none" w:sz="0" w:space="0" w:color="auto"/>
                  </w:divBdr>
                </w:div>
                <w:div w:id="381172817">
                  <w:marLeft w:val="0"/>
                  <w:marRight w:val="0"/>
                  <w:marTop w:val="0"/>
                  <w:marBottom w:val="0"/>
                  <w:divBdr>
                    <w:top w:val="none" w:sz="0" w:space="0" w:color="auto"/>
                    <w:left w:val="none" w:sz="0" w:space="0" w:color="auto"/>
                    <w:bottom w:val="none" w:sz="0" w:space="0" w:color="auto"/>
                    <w:right w:val="none" w:sz="0" w:space="0" w:color="auto"/>
                  </w:divBdr>
                </w:div>
                <w:div w:id="381172821">
                  <w:marLeft w:val="0"/>
                  <w:marRight w:val="0"/>
                  <w:marTop w:val="0"/>
                  <w:marBottom w:val="0"/>
                  <w:divBdr>
                    <w:top w:val="none" w:sz="0" w:space="0" w:color="auto"/>
                    <w:left w:val="none" w:sz="0" w:space="0" w:color="auto"/>
                    <w:bottom w:val="none" w:sz="0" w:space="0" w:color="auto"/>
                    <w:right w:val="none" w:sz="0" w:space="0" w:color="auto"/>
                  </w:divBdr>
                </w:div>
                <w:div w:id="381172828">
                  <w:marLeft w:val="0"/>
                  <w:marRight w:val="0"/>
                  <w:marTop w:val="0"/>
                  <w:marBottom w:val="0"/>
                  <w:divBdr>
                    <w:top w:val="none" w:sz="0" w:space="0" w:color="auto"/>
                    <w:left w:val="none" w:sz="0" w:space="0" w:color="auto"/>
                    <w:bottom w:val="none" w:sz="0" w:space="0" w:color="auto"/>
                    <w:right w:val="none" w:sz="0" w:space="0" w:color="auto"/>
                  </w:divBdr>
                </w:div>
                <w:div w:id="381172835">
                  <w:marLeft w:val="0"/>
                  <w:marRight w:val="0"/>
                  <w:marTop w:val="0"/>
                  <w:marBottom w:val="0"/>
                  <w:divBdr>
                    <w:top w:val="none" w:sz="0" w:space="0" w:color="auto"/>
                    <w:left w:val="none" w:sz="0" w:space="0" w:color="auto"/>
                    <w:bottom w:val="none" w:sz="0" w:space="0" w:color="auto"/>
                    <w:right w:val="none" w:sz="0" w:space="0" w:color="auto"/>
                  </w:divBdr>
                </w:div>
                <w:div w:id="381172837">
                  <w:marLeft w:val="0"/>
                  <w:marRight w:val="0"/>
                  <w:marTop w:val="0"/>
                  <w:marBottom w:val="0"/>
                  <w:divBdr>
                    <w:top w:val="none" w:sz="0" w:space="0" w:color="auto"/>
                    <w:left w:val="none" w:sz="0" w:space="0" w:color="auto"/>
                    <w:bottom w:val="none" w:sz="0" w:space="0" w:color="auto"/>
                    <w:right w:val="none" w:sz="0" w:space="0" w:color="auto"/>
                  </w:divBdr>
                </w:div>
                <w:div w:id="381172847">
                  <w:marLeft w:val="0"/>
                  <w:marRight w:val="0"/>
                  <w:marTop w:val="0"/>
                  <w:marBottom w:val="0"/>
                  <w:divBdr>
                    <w:top w:val="none" w:sz="0" w:space="0" w:color="auto"/>
                    <w:left w:val="none" w:sz="0" w:space="0" w:color="auto"/>
                    <w:bottom w:val="none" w:sz="0" w:space="0" w:color="auto"/>
                    <w:right w:val="none" w:sz="0" w:space="0" w:color="auto"/>
                  </w:divBdr>
                </w:div>
                <w:div w:id="381172851">
                  <w:marLeft w:val="0"/>
                  <w:marRight w:val="0"/>
                  <w:marTop w:val="0"/>
                  <w:marBottom w:val="0"/>
                  <w:divBdr>
                    <w:top w:val="none" w:sz="0" w:space="0" w:color="auto"/>
                    <w:left w:val="none" w:sz="0" w:space="0" w:color="auto"/>
                    <w:bottom w:val="none" w:sz="0" w:space="0" w:color="auto"/>
                    <w:right w:val="none" w:sz="0" w:space="0" w:color="auto"/>
                  </w:divBdr>
                </w:div>
                <w:div w:id="381172861">
                  <w:marLeft w:val="0"/>
                  <w:marRight w:val="0"/>
                  <w:marTop w:val="0"/>
                  <w:marBottom w:val="0"/>
                  <w:divBdr>
                    <w:top w:val="none" w:sz="0" w:space="0" w:color="auto"/>
                    <w:left w:val="none" w:sz="0" w:space="0" w:color="auto"/>
                    <w:bottom w:val="none" w:sz="0" w:space="0" w:color="auto"/>
                    <w:right w:val="none" w:sz="0" w:space="0" w:color="auto"/>
                  </w:divBdr>
                </w:div>
                <w:div w:id="381172866">
                  <w:marLeft w:val="0"/>
                  <w:marRight w:val="0"/>
                  <w:marTop w:val="0"/>
                  <w:marBottom w:val="0"/>
                  <w:divBdr>
                    <w:top w:val="none" w:sz="0" w:space="0" w:color="auto"/>
                    <w:left w:val="none" w:sz="0" w:space="0" w:color="auto"/>
                    <w:bottom w:val="none" w:sz="0" w:space="0" w:color="auto"/>
                    <w:right w:val="none" w:sz="0" w:space="0" w:color="auto"/>
                  </w:divBdr>
                </w:div>
                <w:div w:id="381172879">
                  <w:marLeft w:val="0"/>
                  <w:marRight w:val="0"/>
                  <w:marTop w:val="0"/>
                  <w:marBottom w:val="0"/>
                  <w:divBdr>
                    <w:top w:val="none" w:sz="0" w:space="0" w:color="auto"/>
                    <w:left w:val="none" w:sz="0" w:space="0" w:color="auto"/>
                    <w:bottom w:val="none" w:sz="0" w:space="0" w:color="auto"/>
                    <w:right w:val="none" w:sz="0" w:space="0" w:color="auto"/>
                  </w:divBdr>
                </w:div>
                <w:div w:id="381172885">
                  <w:marLeft w:val="0"/>
                  <w:marRight w:val="0"/>
                  <w:marTop w:val="0"/>
                  <w:marBottom w:val="0"/>
                  <w:divBdr>
                    <w:top w:val="none" w:sz="0" w:space="0" w:color="auto"/>
                    <w:left w:val="none" w:sz="0" w:space="0" w:color="auto"/>
                    <w:bottom w:val="none" w:sz="0" w:space="0" w:color="auto"/>
                    <w:right w:val="none" w:sz="0" w:space="0" w:color="auto"/>
                  </w:divBdr>
                </w:div>
                <w:div w:id="381172886">
                  <w:marLeft w:val="0"/>
                  <w:marRight w:val="0"/>
                  <w:marTop w:val="0"/>
                  <w:marBottom w:val="0"/>
                  <w:divBdr>
                    <w:top w:val="none" w:sz="0" w:space="0" w:color="auto"/>
                    <w:left w:val="none" w:sz="0" w:space="0" w:color="auto"/>
                    <w:bottom w:val="none" w:sz="0" w:space="0" w:color="auto"/>
                    <w:right w:val="none" w:sz="0" w:space="0" w:color="auto"/>
                  </w:divBdr>
                </w:div>
                <w:div w:id="381172906">
                  <w:marLeft w:val="0"/>
                  <w:marRight w:val="0"/>
                  <w:marTop w:val="0"/>
                  <w:marBottom w:val="0"/>
                  <w:divBdr>
                    <w:top w:val="none" w:sz="0" w:space="0" w:color="auto"/>
                    <w:left w:val="none" w:sz="0" w:space="0" w:color="auto"/>
                    <w:bottom w:val="none" w:sz="0" w:space="0" w:color="auto"/>
                    <w:right w:val="none" w:sz="0" w:space="0" w:color="auto"/>
                  </w:divBdr>
                </w:div>
                <w:div w:id="381172909">
                  <w:marLeft w:val="0"/>
                  <w:marRight w:val="0"/>
                  <w:marTop w:val="0"/>
                  <w:marBottom w:val="0"/>
                  <w:divBdr>
                    <w:top w:val="none" w:sz="0" w:space="0" w:color="auto"/>
                    <w:left w:val="none" w:sz="0" w:space="0" w:color="auto"/>
                    <w:bottom w:val="none" w:sz="0" w:space="0" w:color="auto"/>
                    <w:right w:val="none" w:sz="0" w:space="0" w:color="auto"/>
                  </w:divBdr>
                </w:div>
                <w:div w:id="381172918">
                  <w:marLeft w:val="0"/>
                  <w:marRight w:val="0"/>
                  <w:marTop w:val="0"/>
                  <w:marBottom w:val="0"/>
                  <w:divBdr>
                    <w:top w:val="none" w:sz="0" w:space="0" w:color="auto"/>
                    <w:left w:val="none" w:sz="0" w:space="0" w:color="auto"/>
                    <w:bottom w:val="none" w:sz="0" w:space="0" w:color="auto"/>
                    <w:right w:val="none" w:sz="0" w:space="0" w:color="auto"/>
                  </w:divBdr>
                </w:div>
                <w:div w:id="381172921">
                  <w:marLeft w:val="0"/>
                  <w:marRight w:val="0"/>
                  <w:marTop w:val="0"/>
                  <w:marBottom w:val="0"/>
                  <w:divBdr>
                    <w:top w:val="none" w:sz="0" w:space="0" w:color="auto"/>
                    <w:left w:val="none" w:sz="0" w:space="0" w:color="auto"/>
                    <w:bottom w:val="none" w:sz="0" w:space="0" w:color="auto"/>
                    <w:right w:val="none" w:sz="0" w:space="0" w:color="auto"/>
                  </w:divBdr>
                </w:div>
                <w:div w:id="381172923">
                  <w:marLeft w:val="0"/>
                  <w:marRight w:val="0"/>
                  <w:marTop w:val="0"/>
                  <w:marBottom w:val="0"/>
                  <w:divBdr>
                    <w:top w:val="none" w:sz="0" w:space="0" w:color="auto"/>
                    <w:left w:val="none" w:sz="0" w:space="0" w:color="auto"/>
                    <w:bottom w:val="none" w:sz="0" w:space="0" w:color="auto"/>
                    <w:right w:val="none" w:sz="0" w:space="0" w:color="auto"/>
                  </w:divBdr>
                </w:div>
                <w:div w:id="381172924">
                  <w:marLeft w:val="0"/>
                  <w:marRight w:val="0"/>
                  <w:marTop w:val="0"/>
                  <w:marBottom w:val="0"/>
                  <w:divBdr>
                    <w:top w:val="none" w:sz="0" w:space="0" w:color="auto"/>
                    <w:left w:val="none" w:sz="0" w:space="0" w:color="auto"/>
                    <w:bottom w:val="none" w:sz="0" w:space="0" w:color="auto"/>
                    <w:right w:val="none" w:sz="0" w:space="0" w:color="auto"/>
                  </w:divBdr>
                </w:div>
                <w:div w:id="381172929">
                  <w:marLeft w:val="0"/>
                  <w:marRight w:val="0"/>
                  <w:marTop w:val="0"/>
                  <w:marBottom w:val="0"/>
                  <w:divBdr>
                    <w:top w:val="none" w:sz="0" w:space="0" w:color="auto"/>
                    <w:left w:val="none" w:sz="0" w:space="0" w:color="auto"/>
                    <w:bottom w:val="none" w:sz="0" w:space="0" w:color="auto"/>
                    <w:right w:val="none" w:sz="0" w:space="0" w:color="auto"/>
                  </w:divBdr>
                </w:div>
                <w:div w:id="381172937">
                  <w:marLeft w:val="0"/>
                  <w:marRight w:val="0"/>
                  <w:marTop w:val="0"/>
                  <w:marBottom w:val="0"/>
                  <w:divBdr>
                    <w:top w:val="none" w:sz="0" w:space="0" w:color="auto"/>
                    <w:left w:val="none" w:sz="0" w:space="0" w:color="auto"/>
                    <w:bottom w:val="none" w:sz="0" w:space="0" w:color="auto"/>
                    <w:right w:val="none" w:sz="0" w:space="0" w:color="auto"/>
                  </w:divBdr>
                </w:div>
                <w:div w:id="381172946">
                  <w:marLeft w:val="0"/>
                  <w:marRight w:val="0"/>
                  <w:marTop w:val="0"/>
                  <w:marBottom w:val="0"/>
                  <w:divBdr>
                    <w:top w:val="none" w:sz="0" w:space="0" w:color="auto"/>
                    <w:left w:val="none" w:sz="0" w:space="0" w:color="auto"/>
                    <w:bottom w:val="none" w:sz="0" w:space="0" w:color="auto"/>
                    <w:right w:val="none" w:sz="0" w:space="0" w:color="auto"/>
                  </w:divBdr>
                </w:div>
                <w:div w:id="381172953">
                  <w:marLeft w:val="0"/>
                  <w:marRight w:val="0"/>
                  <w:marTop w:val="0"/>
                  <w:marBottom w:val="0"/>
                  <w:divBdr>
                    <w:top w:val="none" w:sz="0" w:space="0" w:color="auto"/>
                    <w:left w:val="none" w:sz="0" w:space="0" w:color="auto"/>
                    <w:bottom w:val="none" w:sz="0" w:space="0" w:color="auto"/>
                    <w:right w:val="none" w:sz="0" w:space="0" w:color="auto"/>
                  </w:divBdr>
                </w:div>
                <w:div w:id="381172957">
                  <w:marLeft w:val="0"/>
                  <w:marRight w:val="0"/>
                  <w:marTop w:val="0"/>
                  <w:marBottom w:val="0"/>
                  <w:divBdr>
                    <w:top w:val="none" w:sz="0" w:space="0" w:color="auto"/>
                    <w:left w:val="none" w:sz="0" w:space="0" w:color="auto"/>
                    <w:bottom w:val="none" w:sz="0" w:space="0" w:color="auto"/>
                    <w:right w:val="none" w:sz="0" w:space="0" w:color="auto"/>
                  </w:divBdr>
                </w:div>
                <w:div w:id="381172958">
                  <w:marLeft w:val="0"/>
                  <w:marRight w:val="0"/>
                  <w:marTop w:val="0"/>
                  <w:marBottom w:val="0"/>
                  <w:divBdr>
                    <w:top w:val="none" w:sz="0" w:space="0" w:color="auto"/>
                    <w:left w:val="none" w:sz="0" w:space="0" w:color="auto"/>
                    <w:bottom w:val="none" w:sz="0" w:space="0" w:color="auto"/>
                    <w:right w:val="none" w:sz="0" w:space="0" w:color="auto"/>
                  </w:divBdr>
                </w:div>
                <w:div w:id="381172960">
                  <w:marLeft w:val="0"/>
                  <w:marRight w:val="0"/>
                  <w:marTop w:val="0"/>
                  <w:marBottom w:val="0"/>
                  <w:divBdr>
                    <w:top w:val="none" w:sz="0" w:space="0" w:color="auto"/>
                    <w:left w:val="none" w:sz="0" w:space="0" w:color="auto"/>
                    <w:bottom w:val="none" w:sz="0" w:space="0" w:color="auto"/>
                    <w:right w:val="none" w:sz="0" w:space="0" w:color="auto"/>
                  </w:divBdr>
                </w:div>
                <w:div w:id="381172962">
                  <w:marLeft w:val="0"/>
                  <w:marRight w:val="0"/>
                  <w:marTop w:val="0"/>
                  <w:marBottom w:val="0"/>
                  <w:divBdr>
                    <w:top w:val="none" w:sz="0" w:space="0" w:color="auto"/>
                    <w:left w:val="none" w:sz="0" w:space="0" w:color="auto"/>
                    <w:bottom w:val="none" w:sz="0" w:space="0" w:color="auto"/>
                    <w:right w:val="none" w:sz="0" w:space="0" w:color="auto"/>
                  </w:divBdr>
                </w:div>
                <w:div w:id="381172964">
                  <w:marLeft w:val="0"/>
                  <w:marRight w:val="0"/>
                  <w:marTop w:val="0"/>
                  <w:marBottom w:val="0"/>
                  <w:divBdr>
                    <w:top w:val="none" w:sz="0" w:space="0" w:color="auto"/>
                    <w:left w:val="none" w:sz="0" w:space="0" w:color="auto"/>
                    <w:bottom w:val="none" w:sz="0" w:space="0" w:color="auto"/>
                    <w:right w:val="none" w:sz="0" w:space="0" w:color="auto"/>
                  </w:divBdr>
                </w:div>
                <w:div w:id="381172965">
                  <w:marLeft w:val="0"/>
                  <w:marRight w:val="0"/>
                  <w:marTop w:val="0"/>
                  <w:marBottom w:val="0"/>
                  <w:divBdr>
                    <w:top w:val="none" w:sz="0" w:space="0" w:color="auto"/>
                    <w:left w:val="none" w:sz="0" w:space="0" w:color="auto"/>
                    <w:bottom w:val="none" w:sz="0" w:space="0" w:color="auto"/>
                    <w:right w:val="none" w:sz="0" w:space="0" w:color="auto"/>
                  </w:divBdr>
                </w:div>
                <w:div w:id="381172974">
                  <w:marLeft w:val="0"/>
                  <w:marRight w:val="0"/>
                  <w:marTop w:val="0"/>
                  <w:marBottom w:val="0"/>
                  <w:divBdr>
                    <w:top w:val="none" w:sz="0" w:space="0" w:color="auto"/>
                    <w:left w:val="none" w:sz="0" w:space="0" w:color="auto"/>
                    <w:bottom w:val="none" w:sz="0" w:space="0" w:color="auto"/>
                    <w:right w:val="none" w:sz="0" w:space="0" w:color="auto"/>
                  </w:divBdr>
                </w:div>
                <w:div w:id="381172988">
                  <w:marLeft w:val="0"/>
                  <w:marRight w:val="0"/>
                  <w:marTop w:val="0"/>
                  <w:marBottom w:val="0"/>
                  <w:divBdr>
                    <w:top w:val="none" w:sz="0" w:space="0" w:color="auto"/>
                    <w:left w:val="none" w:sz="0" w:space="0" w:color="auto"/>
                    <w:bottom w:val="none" w:sz="0" w:space="0" w:color="auto"/>
                    <w:right w:val="none" w:sz="0" w:space="0" w:color="auto"/>
                  </w:divBdr>
                </w:div>
                <w:div w:id="381172996">
                  <w:marLeft w:val="0"/>
                  <w:marRight w:val="0"/>
                  <w:marTop w:val="0"/>
                  <w:marBottom w:val="0"/>
                  <w:divBdr>
                    <w:top w:val="none" w:sz="0" w:space="0" w:color="auto"/>
                    <w:left w:val="none" w:sz="0" w:space="0" w:color="auto"/>
                    <w:bottom w:val="none" w:sz="0" w:space="0" w:color="auto"/>
                    <w:right w:val="none" w:sz="0" w:space="0" w:color="auto"/>
                  </w:divBdr>
                </w:div>
                <w:div w:id="381172997">
                  <w:marLeft w:val="0"/>
                  <w:marRight w:val="0"/>
                  <w:marTop w:val="0"/>
                  <w:marBottom w:val="0"/>
                  <w:divBdr>
                    <w:top w:val="none" w:sz="0" w:space="0" w:color="auto"/>
                    <w:left w:val="none" w:sz="0" w:space="0" w:color="auto"/>
                    <w:bottom w:val="none" w:sz="0" w:space="0" w:color="auto"/>
                    <w:right w:val="none" w:sz="0" w:space="0" w:color="auto"/>
                  </w:divBdr>
                </w:div>
                <w:div w:id="381173018">
                  <w:marLeft w:val="0"/>
                  <w:marRight w:val="0"/>
                  <w:marTop w:val="0"/>
                  <w:marBottom w:val="0"/>
                  <w:divBdr>
                    <w:top w:val="none" w:sz="0" w:space="0" w:color="auto"/>
                    <w:left w:val="none" w:sz="0" w:space="0" w:color="auto"/>
                    <w:bottom w:val="none" w:sz="0" w:space="0" w:color="auto"/>
                    <w:right w:val="none" w:sz="0" w:space="0" w:color="auto"/>
                  </w:divBdr>
                </w:div>
                <w:div w:id="381173023">
                  <w:marLeft w:val="0"/>
                  <w:marRight w:val="0"/>
                  <w:marTop w:val="0"/>
                  <w:marBottom w:val="0"/>
                  <w:divBdr>
                    <w:top w:val="none" w:sz="0" w:space="0" w:color="auto"/>
                    <w:left w:val="none" w:sz="0" w:space="0" w:color="auto"/>
                    <w:bottom w:val="none" w:sz="0" w:space="0" w:color="auto"/>
                    <w:right w:val="none" w:sz="0" w:space="0" w:color="auto"/>
                  </w:divBdr>
                </w:div>
                <w:div w:id="381173028">
                  <w:marLeft w:val="0"/>
                  <w:marRight w:val="0"/>
                  <w:marTop w:val="0"/>
                  <w:marBottom w:val="0"/>
                  <w:divBdr>
                    <w:top w:val="none" w:sz="0" w:space="0" w:color="auto"/>
                    <w:left w:val="none" w:sz="0" w:space="0" w:color="auto"/>
                    <w:bottom w:val="none" w:sz="0" w:space="0" w:color="auto"/>
                    <w:right w:val="none" w:sz="0" w:space="0" w:color="auto"/>
                  </w:divBdr>
                </w:div>
                <w:div w:id="381173030">
                  <w:marLeft w:val="0"/>
                  <w:marRight w:val="0"/>
                  <w:marTop w:val="0"/>
                  <w:marBottom w:val="0"/>
                  <w:divBdr>
                    <w:top w:val="none" w:sz="0" w:space="0" w:color="auto"/>
                    <w:left w:val="none" w:sz="0" w:space="0" w:color="auto"/>
                    <w:bottom w:val="none" w:sz="0" w:space="0" w:color="auto"/>
                    <w:right w:val="none" w:sz="0" w:space="0" w:color="auto"/>
                  </w:divBdr>
                </w:div>
                <w:div w:id="381173033">
                  <w:marLeft w:val="0"/>
                  <w:marRight w:val="0"/>
                  <w:marTop w:val="0"/>
                  <w:marBottom w:val="0"/>
                  <w:divBdr>
                    <w:top w:val="none" w:sz="0" w:space="0" w:color="auto"/>
                    <w:left w:val="none" w:sz="0" w:space="0" w:color="auto"/>
                    <w:bottom w:val="none" w:sz="0" w:space="0" w:color="auto"/>
                    <w:right w:val="none" w:sz="0" w:space="0" w:color="auto"/>
                  </w:divBdr>
                </w:div>
                <w:div w:id="381173040">
                  <w:marLeft w:val="0"/>
                  <w:marRight w:val="0"/>
                  <w:marTop w:val="0"/>
                  <w:marBottom w:val="0"/>
                  <w:divBdr>
                    <w:top w:val="none" w:sz="0" w:space="0" w:color="auto"/>
                    <w:left w:val="none" w:sz="0" w:space="0" w:color="auto"/>
                    <w:bottom w:val="none" w:sz="0" w:space="0" w:color="auto"/>
                    <w:right w:val="none" w:sz="0" w:space="0" w:color="auto"/>
                  </w:divBdr>
                </w:div>
                <w:div w:id="381173043">
                  <w:marLeft w:val="0"/>
                  <w:marRight w:val="0"/>
                  <w:marTop w:val="0"/>
                  <w:marBottom w:val="0"/>
                  <w:divBdr>
                    <w:top w:val="none" w:sz="0" w:space="0" w:color="auto"/>
                    <w:left w:val="none" w:sz="0" w:space="0" w:color="auto"/>
                    <w:bottom w:val="none" w:sz="0" w:space="0" w:color="auto"/>
                    <w:right w:val="none" w:sz="0" w:space="0" w:color="auto"/>
                  </w:divBdr>
                </w:div>
                <w:div w:id="381173047">
                  <w:marLeft w:val="0"/>
                  <w:marRight w:val="0"/>
                  <w:marTop w:val="0"/>
                  <w:marBottom w:val="0"/>
                  <w:divBdr>
                    <w:top w:val="none" w:sz="0" w:space="0" w:color="auto"/>
                    <w:left w:val="none" w:sz="0" w:space="0" w:color="auto"/>
                    <w:bottom w:val="none" w:sz="0" w:space="0" w:color="auto"/>
                    <w:right w:val="none" w:sz="0" w:space="0" w:color="auto"/>
                  </w:divBdr>
                </w:div>
                <w:div w:id="381173060">
                  <w:marLeft w:val="0"/>
                  <w:marRight w:val="0"/>
                  <w:marTop w:val="0"/>
                  <w:marBottom w:val="0"/>
                  <w:divBdr>
                    <w:top w:val="none" w:sz="0" w:space="0" w:color="auto"/>
                    <w:left w:val="none" w:sz="0" w:space="0" w:color="auto"/>
                    <w:bottom w:val="none" w:sz="0" w:space="0" w:color="auto"/>
                    <w:right w:val="none" w:sz="0" w:space="0" w:color="auto"/>
                  </w:divBdr>
                </w:div>
                <w:div w:id="381173063">
                  <w:marLeft w:val="0"/>
                  <w:marRight w:val="0"/>
                  <w:marTop w:val="0"/>
                  <w:marBottom w:val="0"/>
                  <w:divBdr>
                    <w:top w:val="none" w:sz="0" w:space="0" w:color="auto"/>
                    <w:left w:val="none" w:sz="0" w:space="0" w:color="auto"/>
                    <w:bottom w:val="none" w:sz="0" w:space="0" w:color="auto"/>
                    <w:right w:val="none" w:sz="0" w:space="0" w:color="auto"/>
                  </w:divBdr>
                </w:div>
                <w:div w:id="381173064">
                  <w:marLeft w:val="0"/>
                  <w:marRight w:val="0"/>
                  <w:marTop w:val="0"/>
                  <w:marBottom w:val="0"/>
                  <w:divBdr>
                    <w:top w:val="none" w:sz="0" w:space="0" w:color="auto"/>
                    <w:left w:val="none" w:sz="0" w:space="0" w:color="auto"/>
                    <w:bottom w:val="none" w:sz="0" w:space="0" w:color="auto"/>
                    <w:right w:val="none" w:sz="0" w:space="0" w:color="auto"/>
                  </w:divBdr>
                </w:div>
                <w:div w:id="381173067">
                  <w:marLeft w:val="0"/>
                  <w:marRight w:val="0"/>
                  <w:marTop w:val="0"/>
                  <w:marBottom w:val="0"/>
                  <w:divBdr>
                    <w:top w:val="none" w:sz="0" w:space="0" w:color="auto"/>
                    <w:left w:val="none" w:sz="0" w:space="0" w:color="auto"/>
                    <w:bottom w:val="none" w:sz="0" w:space="0" w:color="auto"/>
                    <w:right w:val="none" w:sz="0" w:space="0" w:color="auto"/>
                  </w:divBdr>
                </w:div>
                <w:div w:id="381173070">
                  <w:marLeft w:val="0"/>
                  <w:marRight w:val="0"/>
                  <w:marTop w:val="0"/>
                  <w:marBottom w:val="0"/>
                  <w:divBdr>
                    <w:top w:val="none" w:sz="0" w:space="0" w:color="auto"/>
                    <w:left w:val="none" w:sz="0" w:space="0" w:color="auto"/>
                    <w:bottom w:val="none" w:sz="0" w:space="0" w:color="auto"/>
                    <w:right w:val="none" w:sz="0" w:space="0" w:color="auto"/>
                  </w:divBdr>
                </w:div>
                <w:div w:id="381173071">
                  <w:marLeft w:val="0"/>
                  <w:marRight w:val="0"/>
                  <w:marTop w:val="0"/>
                  <w:marBottom w:val="0"/>
                  <w:divBdr>
                    <w:top w:val="none" w:sz="0" w:space="0" w:color="auto"/>
                    <w:left w:val="none" w:sz="0" w:space="0" w:color="auto"/>
                    <w:bottom w:val="none" w:sz="0" w:space="0" w:color="auto"/>
                    <w:right w:val="none" w:sz="0" w:space="0" w:color="auto"/>
                  </w:divBdr>
                </w:div>
                <w:div w:id="381173074">
                  <w:marLeft w:val="0"/>
                  <w:marRight w:val="0"/>
                  <w:marTop w:val="0"/>
                  <w:marBottom w:val="0"/>
                  <w:divBdr>
                    <w:top w:val="none" w:sz="0" w:space="0" w:color="auto"/>
                    <w:left w:val="none" w:sz="0" w:space="0" w:color="auto"/>
                    <w:bottom w:val="none" w:sz="0" w:space="0" w:color="auto"/>
                    <w:right w:val="none" w:sz="0" w:space="0" w:color="auto"/>
                  </w:divBdr>
                </w:div>
                <w:div w:id="381173081">
                  <w:marLeft w:val="0"/>
                  <w:marRight w:val="0"/>
                  <w:marTop w:val="0"/>
                  <w:marBottom w:val="0"/>
                  <w:divBdr>
                    <w:top w:val="none" w:sz="0" w:space="0" w:color="auto"/>
                    <w:left w:val="none" w:sz="0" w:space="0" w:color="auto"/>
                    <w:bottom w:val="none" w:sz="0" w:space="0" w:color="auto"/>
                    <w:right w:val="none" w:sz="0" w:space="0" w:color="auto"/>
                  </w:divBdr>
                </w:div>
                <w:div w:id="381173083">
                  <w:marLeft w:val="0"/>
                  <w:marRight w:val="0"/>
                  <w:marTop w:val="0"/>
                  <w:marBottom w:val="0"/>
                  <w:divBdr>
                    <w:top w:val="none" w:sz="0" w:space="0" w:color="auto"/>
                    <w:left w:val="none" w:sz="0" w:space="0" w:color="auto"/>
                    <w:bottom w:val="none" w:sz="0" w:space="0" w:color="auto"/>
                    <w:right w:val="none" w:sz="0" w:space="0" w:color="auto"/>
                  </w:divBdr>
                </w:div>
                <w:div w:id="381173087">
                  <w:marLeft w:val="0"/>
                  <w:marRight w:val="0"/>
                  <w:marTop w:val="0"/>
                  <w:marBottom w:val="0"/>
                  <w:divBdr>
                    <w:top w:val="none" w:sz="0" w:space="0" w:color="auto"/>
                    <w:left w:val="none" w:sz="0" w:space="0" w:color="auto"/>
                    <w:bottom w:val="none" w:sz="0" w:space="0" w:color="auto"/>
                    <w:right w:val="none" w:sz="0" w:space="0" w:color="auto"/>
                  </w:divBdr>
                </w:div>
                <w:div w:id="381173096">
                  <w:marLeft w:val="0"/>
                  <w:marRight w:val="0"/>
                  <w:marTop w:val="0"/>
                  <w:marBottom w:val="0"/>
                  <w:divBdr>
                    <w:top w:val="none" w:sz="0" w:space="0" w:color="auto"/>
                    <w:left w:val="none" w:sz="0" w:space="0" w:color="auto"/>
                    <w:bottom w:val="none" w:sz="0" w:space="0" w:color="auto"/>
                    <w:right w:val="none" w:sz="0" w:space="0" w:color="auto"/>
                  </w:divBdr>
                </w:div>
                <w:div w:id="381173097">
                  <w:marLeft w:val="0"/>
                  <w:marRight w:val="0"/>
                  <w:marTop w:val="0"/>
                  <w:marBottom w:val="0"/>
                  <w:divBdr>
                    <w:top w:val="none" w:sz="0" w:space="0" w:color="auto"/>
                    <w:left w:val="none" w:sz="0" w:space="0" w:color="auto"/>
                    <w:bottom w:val="none" w:sz="0" w:space="0" w:color="auto"/>
                    <w:right w:val="none" w:sz="0" w:space="0" w:color="auto"/>
                  </w:divBdr>
                </w:div>
                <w:div w:id="381173101">
                  <w:marLeft w:val="0"/>
                  <w:marRight w:val="0"/>
                  <w:marTop w:val="0"/>
                  <w:marBottom w:val="0"/>
                  <w:divBdr>
                    <w:top w:val="none" w:sz="0" w:space="0" w:color="auto"/>
                    <w:left w:val="none" w:sz="0" w:space="0" w:color="auto"/>
                    <w:bottom w:val="none" w:sz="0" w:space="0" w:color="auto"/>
                    <w:right w:val="none" w:sz="0" w:space="0" w:color="auto"/>
                  </w:divBdr>
                </w:div>
                <w:div w:id="381173107">
                  <w:marLeft w:val="0"/>
                  <w:marRight w:val="0"/>
                  <w:marTop w:val="0"/>
                  <w:marBottom w:val="0"/>
                  <w:divBdr>
                    <w:top w:val="none" w:sz="0" w:space="0" w:color="auto"/>
                    <w:left w:val="none" w:sz="0" w:space="0" w:color="auto"/>
                    <w:bottom w:val="none" w:sz="0" w:space="0" w:color="auto"/>
                    <w:right w:val="none" w:sz="0" w:space="0" w:color="auto"/>
                  </w:divBdr>
                </w:div>
                <w:div w:id="381173108">
                  <w:marLeft w:val="0"/>
                  <w:marRight w:val="0"/>
                  <w:marTop w:val="0"/>
                  <w:marBottom w:val="0"/>
                  <w:divBdr>
                    <w:top w:val="none" w:sz="0" w:space="0" w:color="auto"/>
                    <w:left w:val="none" w:sz="0" w:space="0" w:color="auto"/>
                    <w:bottom w:val="none" w:sz="0" w:space="0" w:color="auto"/>
                    <w:right w:val="none" w:sz="0" w:space="0" w:color="auto"/>
                  </w:divBdr>
                </w:div>
                <w:div w:id="381173111">
                  <w:marLeft w:val="0"/>
                  <w:marRight w:val="0"/>
                  <w:marTop w:val="0"/>
                  <w:marBottom w:val="0"/>
                  <w:divBdr>
                    <w:top w:val="none" w:sz="0" w:space="0" w:color="auto"/>
                    <w:left w:val="none" w:sz="0" w:space="0" w:color="auto"/>
                    <w:bottom w:val="none" w:sz="0" w:space="0" w:color="auto"/>
                    <w:right w:val="none" w:sz="0" w:space="0" w:color="auto"/>
                  </w:divBdr>
                </w:div>
                <w:div w:id="381173112">
                  <w:marLeft w:val="0"/>
                  <w:marRight w:val="0"/>
                  <w:marTop w:val="0"/>
                  <w:marBottom w:val="0"/>
                  <w:divBdr>
                    <w:top w:val="none" w:sz="0" w:space="0" w:color="auto"/>
                    <w:left w:val="none" w:sz="0" w:space="0" w:color="auto"/>
                    <w:bottom w:val="none" w:sz="0" w:space="0" w:color="auto"/>
                    <w:right w:val="none" w:sz="0" w:space="0" w:color="auto"/>
                  </w:divBdr>
                </w:div>
                <w:div w:id="381173115">
                  <w:marLeft w:val="0"/>
                  <w:marRight w:val="0"/>
                  <w:marTop w:val="0"/>
                  <w:marBottom w:val="0"/>
                  <w:divBdr>
                    <w:top w:val="none" w:sz="0" w:space="0" w:color="auto"/>
                    <w:left w:val="none" w:sz="0" w:space="0" w:color="auto"/>
                    <w:bottom w:val="none" w:sz="0" w:space="0" w:color="auto"/>
                    <w:right w:val="none" w:sz="0" w:space="0" w:color="auto"/>
                  </w:divBdr>
                </w:div>
                <w:div w:id="381173126">
                  <w:marLeft w:val="0"/>
                  <w:marRight w:val="0"/>
                  <w:marTop w:val="0"/>
                  <w:marBottom w:val="0"/>
                  <w:divBdr>
                    <w:top w:val="none" w:sz="0" w:space="0" w:color="auto"/>
                    <w:left w:val="none" w:sz="0" w:space="0" w:color="auto"/>
                    <w:bottom w:val="none" w:sz="0" w:space="0" w:color="auto"/>
                    <w:right w:val="none" w:sz="0" w:space="0" w:color="auto"/>
                  </w:divBdr>
                </w:div>
                <w:div w:id="381173132">
                  <w:marLeft w:val="0"/>
                  <w:marRight w:val="0"/>
                  <w:marTop w:val="0"/>
                  <w:marBottom w:val="0"/>
                  <w:divBdr>
                    <w:top w:val="none" w:sz="0" w:space="0" w:color="auto"/>
                    <w:left w:val="none" w:sz="0" w:space="0" w:color="auto"/>
                    <w:bottom w:val="none" w:sz="0" w:space="0" w:color="auto"/>
                    <w:right w:val="none" w:sz="0" w:space="0" w:color="auto"/>
                  </w:divBdr>
                </w:div>
                <w:div w:id="381173158">
                  <w:marLeft w:val="0"/>
                  <w:marRight w:val="0"/>
                  <w:marTop w:val="0"/>
                  <w:marBottom w:val="0"/>
                  <w:divBdr>
                    <w:top w:val="none" w:sz="0" w:space="0" w:color="auto"/>
                    <w:left w:val="none" w:sz="0" w:space="0" w:color="auto"/>
                    <w:bottom w:val="none" w:sz="0" w:space="0" w:color="auto"/>
                    <w:right w:val="none" w:sz="0" w:space="0" w:color="auto"/>
                  </w:divBdr>
                </w:div>
                <w:div w:id="381173159">
                  <w:marLeft w:val="0"/>
                  <w:marRight w:val="0"/>
                  <w:marTop w:val="0"/>
                  <w:marBottom w:val="0"/>
                  <w:divBdr>
                    <w:top w:val="none" w:sz="0" w:space="0" w:color="auto"/>
                    <w:left w:val="none" w:sz="0" w:space="0" w:color="auto"/>
                    <w:bottom w:val="none" w:sz="0" w:space="0" w:color="auto"/>
                    <w:right w:val="none" w:sz="0" w:space="0" w:color="auto"/>
                  </w:divBdr>
                </w:div>
                <w:div w:id="381173162">
                  <w:marLeft w:val="0"/>
                  <w:marRight w:val="0"/>
                  <w:marTop w:val="0"/>
                  <w:marBottom w:val="0"/>
                  <w:divBdr>
                    <w:top w:val="none" w:sz="0" w:space="0" w:color="auto"/>
                    <w:left w:val="none" w:sz="0" w:space="0" w:color="auto"/>
                    <w:bottom w:val="none" w:sz="0" w:space="0" w:color="auto"/>
                    <w:right w:val="none" w:sz="0" w:space="0" w:color="auto"/>
                  </w:divBdr>
                </w:div>
                <w:div w:id="381173166">
                  <w:marLeft w:val="0"/>
                  <w:marRight w:val="0"/>
                  <w:marTop w:val="0"/>
                  <w:marBottom w:val="0"/>
                  <w:divBdr>
                    <w:top w:val="none" w:sz="0" w:space="0" w:color="auto"/>
                    <w:left w:val="none" w:sz="0" w:space="0" w:color="auto"/>
                    <w:bottom w:val="none" w:sz="0" w:space="0" w:color="auto"/>
                    <w:right w:val="none" w:sz="0" w:space="0" w:color="auto"/>
                  </w:divBdr>
                </w:div>
                <w:div w:id="381173170">
                  <w:marLeft w:val="0"/>
                  <w:marRight w:val="0"/>
                  <w:marTop w:val="0"/>
                  <w:marBottom w:val="0"/>
                  <w:divBdr>
                    <w:top w:val="none" w:sz="0" w:space="0" w:color="auto"/>
                    <w:left w:val="none" w:sz="0" w:space="0" w:color="auto"/>
                    <w:bottom w:val="none" w:sz="0" w:space="0" w:color="auto"/>
                    <w:right w:val="none" w:sz="0" w:space="0" w:color="auto"/>
                  </w:divBdr>
                </w:div>
                <w:div w:id="381173173">
                  <w:marLeft w:val="0"/>
                  <w:marRight w:val="0"/>
                  <w:marTop w:val="0"/>
                  <w:marBottom w:val="0"/>
                  <w:divBdr>
                    <w:top w:val="none" w:sz="0" w:space="0" w:color="auto"/>
                    <w:left w:val="none" w:sz="0" w:space="0" w:color="auto"/>
                    <w:bottom w:val="none" w:sz="0" w:space="0" w:color="auto"/>
                    <w:right w:val="none" w:sz="0" w:space="0" w:color="auto"/>
                  </w:divBdr>
                </w:div>
                <w:div w:id="381173175">
                  <w:marLeft w:val="0"/>
                  <w:marRight w:val="0"/>
                  <w:marTop w:val="0"/>
                  <w:marBottom w:val="0"/>
                  <w:divBdr>
                    <w:top w:val="none" w:sz="0" w:space="0" w:color="auto"/>
                    <w:left w:val="none" w:sz="0" w:space="0" w:color="auto"/>
                    <w:bottom w:val="none" w:sz="0" w:space="0" w:color="auto"/>
                    <w:right w:val="none" w:sz="0" w:space="0" w:color="auto"/>
                  </w:divBdr>
                </w:div>
                <w:div w:id="381173181">
                  <w:marLeft w:val="0"/>
                  <w:marRight w:val="0"/>
                  <w:marTop w:val="0"/>
                  <w:marBottom w:val="0"/>
                  <w:divBdr>
                    <w:top w:val="none" w:sz="0" w:space="0" w:color="auto"/>
                    <w:left w:val="none" w:sz="0" w:space="0" w:color="auto"/>
                    <w:bottom w:val="none" w:sz="0" w:space="0" w:color="auto"/>
                    <w:right w:val="none" w:sz="0" w:space="0" w:color="auto"/>
                  </w:divBdr>
                </w:div>
                <w:div w:id="381173188">
                  <w:marLeft w:val="0"/>
                  <w:marRight w:val="0"/>
                  <w:marTop w:val="0"/>
                  <w:marBottom w:val="0"/>
                  <w:divBdr>
                    <w:top w:val="none" w:sz="0" w:space="0" w:color="auto"/>
                    <w:left w:val="none" w:sz="0" w:space="0" w:color="auto"/>
                    <w:bottom w:val="none" w:sz="0" w:space="0" w:color="auto"/>
                    <w:right w:val="none" w:sz="0" w:space="0" w:color="auto"/>
                  </w:divBdr>
                </w:div>
                <w:div w:id="381173207">
                  <w:marLeft w:val="0"/>
                  <w:marRight w:val="0"/>
                  <w:marTop w:val="0"/>
                  <w:marBottom w:val="0"/>
                  <w:divBdr>
                    <w:top w:val="none" w:sz="0" w:space="0" w:color="auto"/>
                    <w:left w:val="none" w:sz="0" w:space="0" w:color="auto"/>
                    <w:bottom w:val="none" w:sz="0" w:space="0" w:color="auto"/>
                    <w:right w:val="none" w:sz="0" w:space="0" w:color="auto"/>
                  </w:divBdr>
                </w:div>
                <w:div w:id="381173210">
                  <w:marLeft w:val="0"/>
                  <w:marRight w:val="0"/>
                  <w:marTop w:val="0"/>
                  <w:marBottom w:val="0"/>
                  <w:divBdr>
                    <w:top w:val="none" w:sz="0" w:space="0" w:color="auto"/>
                    <w:left w:val="none" w:sz="0" w:space="0" w:color="auto"/>
                    <w:bottom w:val="none" w:sz="0" w:space="0" w:color="auto"/>
                    <w:right w:val="none" w:sz="0" w:space="0" w:color="auto"/>
                  </w:divBdr>
                </w:div>
                <w:div w:id="381173212">
                  <w:marLeft w:val="0"/>
                  <w:marRight w:val="0"/>
                  <w:marTop w:val="0"/>
                  <w:marBottom w:val="0"/>
                  <w:divBdr>
                    <w:top w:val="none" w:sz="0" w:space="0" w:color="auto"/>
                    <w:left w:val="none" w:sz="0" w:space="0" w:color="auto"/>
                    <w:bottom w:val="none" w:sz="0" w:space="0" w:color="auto"/>
                    <w:right w:val="none" w:sz="0" w:space="0" w:color="auto"/>
                  </w:divBdr>
                </w:div>
                <w:div w:id="381173224">
                  <w:marLeft w:val="0"/>
                  <w:marRight w:val="0"/>
                  <w:marTop w:val="0"/>
                  <w:marBottom w:val="0"/>
                  <w:divBdr>
                    <w:top w:val="none" w:sz="0" w:space="0" w:color="auto"/>
                    <w:left w:val="none" w:sz="0" w:space="0" w:color="auto"/>
                    <w:bottom w:val="none" w:sz="0" w:space="0" w:color="auto"/>
                    <w:right w:val="none" w:sz="0" w:space="0" w:color="auto"/>
                  </w:divBdr>
                </w:div>
                <w:div w:id="381173231">
                  <w:marLeft w:val="0"/>
                  <w:marRight w:val="0"/>
                  <w:marTop w:val="0"/>
                  <w:marBottom w:val="0"/>
                  <w:divBdr>
                    <w:top w:val="none" w:sz="0" w:space="0" w:color="auto"/>
                    <w:left w:val="none" w:sz="0" w:space="0" w:color="auto"/>
                    <w:bottom w:val="none" w:sz="0" w:space="0" w:color="auto"/>
                    <w:right w:val="none" w:sz="0" w:space="0" w:color="auto"/>
                  </w:divBdr>
                </w:div>
                <w:div w:id="381173238">
                  <w:marLeft w:val="0"/>
                  <w:marRight w:val="0"/>
                  <w:marTop w:val="0"/>
                  <w:marBottom w:val="0"/>
                  <w:divBdr>
                    <w:top w:val="none" w:sz="0" w:space="0" w:color="auto"/>
                    <w:left w:val="none" w:sz="0" w:space="0" w:color="auto"/>
                    <w:bottom w:val="none" w:sz="0" w:space="0" w:color="auto"/>
                    <w:right w:val="none" w:sz="0" w:space="0" w:color="auto"/>
                  </w:divBdr>
                </w:div>
                <w:div w:id="381173244">
                  <w:marLeft w:val="0"/>
                  <w:marRight w:val="0"/>
                  <w:marTop w:val="0"/>
                  <w:marBottom w:val="0"/>
                  <w:divBdr>
                    <w:top w:val="none" w:sz="0" w:space="0" w:color="auto"/>
                    <w:left w:val="none" w:sz="0" w:space="0" w:color="auto"/>
                    <w:bottom w:val="none" w:sz="0" w:space="0" w:color="auto"/>
                    <w:right w:val="none" w:sz="0" w:space="0" w:color="auto"/>
                  </w:divBdr>
                </w:div>
                <w:div w:id="381173253">
                  <w:marLeft w:val="0"/>
                  <w:marRight w:val="0"/>
                  <w:marTop w:val="0"/>
                  <w:marBottom w:val="0"/>
                  <w:divBdr>
                    <w:top w:val="none" w:sz="0" w:space="0" w:color="auto"/>
                    <w:left w:val="none" w:sz="0" w:space="0" w:color="auto"/>
                    <w:bottom w:val="none" w:sz="0" w:space="0" w:color="auto"/>
                    <w:right w:val="none" w:sz="0" w:space="0" w:color="auto"/>
                  </w:divBdr>
                </w:div>
                <w:div w:id="381173254">
                  <w:marLeft w:val="0"/>
                  <w:marRight w:val="0"/>
                  <w:marTop w:val="0"/>
                  <w:marBottom w:val="0"/>
                  <w:divBdr>
                    <w:top w:val="none" w:sz="0" w:space="0" w:color="auto"/>
                    <w:left w:val="none" w:sz="0" w:space="0" w:color="auto"/>
                    <w:bottom w:val="none" w:sz="0" w:space="0" w:color="auto"/>
                    <w:right w:val="none" w:sz="0" w:space="0" w:color="auto"/>
                  </w:divBdr>
                </w:div>
                <w:div w:id="381173255">
                  <w:marLeft w:val="0"/>
                  <w:marRight w:val="0"/>
                  <w:marTop w:val="0"/>
                  <w:marBottom w:val="0"/>
                  <w:divBdr>
                    <w:top w:val="none" w:sz="0" w:space="0" w:color="auto"/>
                    <w:left w:val="none" w:sz="0" w:space="0" w:color="auto"/>
                    <w:bottom w:val="none" w:sz="0" w:space="0" w:color="auto"/>
                    <w:right w:val="none" w:sz="0" w:space="0" w:color="auto"/>
                  </w:divBdr>
                </w:div>
                <w:div w:id="381173263">
                  <w:marLeft w:val="0"/>
                  <w:marRight w:val="0"/>
                  <w:marTop w:val="0"/>
                  <w:marBottom w:val="0"/>
                  <w:divBdr>
                    <w:top w:val="none" w:sz="0" w:space="0" w:color="auto"/>
                    <w:left w:val="none" w:sz="0" w:space="0" w:color="auto"/>
                    <w:bottom w:val="none" w:sz="0" w:space="0" w:color="auto"/>
                    <w:right w:val="none" w:sz="0" w:space="0" w:color="auto"/>
                  </w:divBdr>
                </w:div>
                <w:div w:id="381173272">
                  <w:marLeft w:val="0"/>
                  <w:marRight w:val="0"/>
                  <w:marTop w:val="0"/>
                  <w:marBottom w:val="0"/>
                  <w:divBdr>
                    <w:top w:val="none" w:sz="0" w:space="0" w:color="auto"/>
                    <w:left w:val="none" w:sz="0" w:space="0" w:color="auto"/>
                    <w:bottom w:val="none" w:sz="0" w:space="0" w:color="auto"/>
                    <w:right w:val="none" w:sz="0" w:space="0" w:color="auto"/>
                  </w:divBdr>
                </w:div>
                <w:div w:id="381173283">
                  <w:marLeft w:val="0"/>
                  <w:marRight w:val="0"/>
                  <w:marTop w:val="0"/>
                  <w:marBottom w:val="0"/>
                  <w:divBdr>
                    <w:top w:val="none" w:sz="0" w:space="0" w:color="auto"/>
                    <w:left w:val="none" w:sz="0" w:space="0" w:color="auto"/>
                    <w:bottom w:val="none" w:sz="0" w:space="0" w:color="auto"/>
                    <w:right w:val="none" w:sz="0" w:space="0" w:color="auto"/>
                  </w:divBdr>
                </w:div>
                <w:div w:id="381173296">
                  <w:marLeft w:val="0"/>
                  <w:marRight w:val="0"/>
                  <w:marTop w:val="0"/>
                  <w:marBottom w:val="0"/>
                  <w:divBdr>
                    <w:top w:val="none" w:sz="0" w:space="0" w:color="auto"/>
                    <w:left w:val="none" w:sz="0" w:space="0" w:color="auto"/>
                    <w:bottom w:val="none" w:sz="0" w:space="0" w:color="auto"/>
                    <w:right w:val="none" w:sz="0" w:space="0" w:color="auto"/>
                  </w:divBdr>
                </w:div>
                <w:div w:id="381173297">
                  <w:marLeft w:val="0"/>
                  <w:marRight w:val="0"/>
                  <w:marTop w:val="0"/>
                  <w:marBottom w:val="0"/>
                  <w:divBdr>
                    <w:top w:val="none" w:sz="0" w:space="0" w:color="auto"/>
                    <w:left w:val="none" w:sz="0" w:space="0" w:color="auto"/>
                    <w:bottom w:val="none" w:sz="0" w:space="0" w:color="auto"/>
                    <w:right w:val="none" w:sz="0" w:space="0" w:color="auto"/>
                  </w:divBdr>
                </w:div>
                <w:div w:id="381173306">
                  <w:marLeft w:val="0"/>
                  <w:marRight w:val="0"/>
                  <w:marTop w:val="0"/>
                  <w:marBottom w:val="0"/>
                  <w:divBdr>
                    <w:top w:val="none" w:sz="0" w:space="0" w:color="auto"/>
                    <w:left w:val="none" w:sz="0" w:space="0" w:color="auto"/>
                    <w:bottom w:val="none" w:sz="0" w:space="0" w:color="auto"/>
                    <w:right w:val="none" w:sz="0" w:space="0" w:color="auto"/>
                  </w:divBdr>
                </w:div>
                <w:div w:id="381173307">
                  <w:marLeft w:val="0"/>
                  <w:marRight w:val="0"/>
                  <w:marTop w:val="0"/>
                  <w:marBottom w:val="0"/>
                  <w:divBdr>
                    <w:top w:val="none" w:sz="0" w:space="0" w:color="auto"/>
                    <w:left w:val="none" w:sz="0" w:space="0" w:color="auto"/>
                    <w:bottom w:val="none" w:sz="0" w:space="0" w:color="auto"/>
                    <w:right w:val="none" w:sz="0" w:space="0" w:color="auto"/>
                  </w:divBdr>
                </w:div>
                <w:div w:id="381173313">
                  <w:marLeft w:val="0"/>
                  <w:marRight w:val="0"/>
                  <w:marTop w:val="0"/>
                  <w:marBottom w:val="0"/>
                  <w:divBdr>
                    <w:top w:val="none" w:sz="0" w:space="0" w:color="auto"/>
                    <w:left w:val="none" w:sz="0" w:space="0" w:color="auto"/>
                    <w:bottom w:val="none" w:sz="0" w:space="0" w:color="auto"/>
                    <w:right w:val="none" w:sz="0" w:space="0" w:color="auto"/>
                  </w:divBdr>
                </w:div>
                <w:div w:id="381173314">
                  <w:marLeft w:val="0"/>
                  <w:marRight w:val="0"/>
                  <w:marTop w:val="0"/>
                  <w:marBottom w:val="0"/>
                  <w:divBdr>
                    <w:top w:val="none" w:sz="0" w:space="0" w:color="auto"/>
                    <w:left w:val="none" w:sz="0" w:space="0" w:color="auto"/>
                    <w:bottom w:val="none" w:sz="0" w:space="0" w:color="auto"/>
                    <w:right w:val="none" w:sz="0" w:space="0" w:color="auto"/>
                  </w:divBdr>
                </w:div>
                <w:div w:id="381173315">
                  <w:marLeft w:val="0"/>
                  <w:marRight w:val="0"/>
                  <w:marTop w:val="0"/>
                  <w:marBottom w:val="0"/>
                  <w:divBdr>
                    <w:top w:val="none" w:sz="0" w:space="0" w:color="auto"/>
                    <w:left w:val="none" w:sz="0" w:space="0" w:color="auto"/>
                    <w:bottom w:val="none" w:sz="0" w:space="0" w:color="auto"/>
                    <w:right w:val="none" w:sz="0" w:space="0" w:color="auto"/>
                  </w:divBdr>
                </w:div>
                <w:div w:id="381173321">
                  <w:marLeft w:val="0"/>
                  <w:marRight w:val="0"/>
                  <w:marTop w:val="0"/>
                  <w:marBottom w:val="0"/>
                  <w:divBdr>
                    <w:top w:val="none" w:sz="0" w:space="0" w:color="auto"/>
                    <w:left w:val="none" w:sz="0" w:space="0" w:color="auto"/>
                    <w:bottom w:val="none" w:sz="0" w:space="0" w:color="auto"/>
                    <w:right w:val="none" w:sz="0" w:space="0" w:color="auto"/>
                  </w:divBdr>
                </w:div>
                <w:div w:id="381173326">
                  <w:marLeft w:val="0"/>
                  <w:marRight w:val="0"/>
                  <w:marTop w:val="0"/>
                  <w:marBottom w:val="0"/>
                  <w:divBdr>
                    <w:top w:val="none" w:sz="0" w:space="0" w:color="auto"/>
                    <w:left w:val="none" w:sz="0" w:space="0" w:color="auto"/>
                    <w:bottom w:val="none" w:sz="0" w:space="0" w:color="auto"/>
                    <w:right w:val="none" w:sz="0" w:space="0" w:color="auto"/>
                  </w:divBdr>
                </w:div>
                <w:div w:id="381173343">
                  <w:marLeft w:val="0"/>
                  <w:marRight w:val="0"/>
                  <w:marTop w:val="0"/>
                  <w:marBottom w:val="0"/>
                  <w:divBdr>
                    <w:top w:val="none" w:sz="0" w:space="0" w:color="auto"/>
                    <w:left w:val="none" w:sz="0" w:space="0" w:color="auto"/>
                    <w:bottom w:val="none" w:sz="0" w:space="0" w:color="auto"/>
                    <w:right w:val="none" w:sz="0" w:space="0" w:color="auto"/>
                  </w:divBdr>
                </w:div>
                <w:div w:id="381173349">
                  <w:marLeft w:val="0"/>
                  <w:marRight w:val="0"/>
                  <w:marTop w:val="0"/>
                  <w:marBottom w:val="0"/>
                  <w:divBdr>
                    <w:top w:val="none" w:sz="0" w:space="0" w:color="auto"/>
                    <w:left w:val="none" w:sz="0" w:space="0" w:color="auto"/>
                    <w:bottom w:val="none" w:sz="0" w:space="0" w:color="auto"/>
                    <w:right w:val="none" w:sz="0" w:space="0" w:color="auto"/>
                  </w:divBdr>
                </w:div>
                <w:div w:id="381173361">
                  <w:marLeft w:val="0"/>
                  <w:marRight w:val="0"/>
                  <w:marTop w:val="0"/>
                  <w:marBottom w:val="0"/>
                  <w:divBdr>
                    <w:top w:val="none" w:sz="0" w:space="0" w:color="auto"/>
                    <w:left w:val="none" w:sz="0" w:space="0" w:color="auto"/>
                    <w:bottom w:val="none" w:sz="0" w:space="0" w:color="auto"/>
                    <w:right w:val="none" w:sz="0" w:space="0" w:color="auto"/>
                  </w:divBdr>
                </w:div>
                <w:div w:id="381173364">
                  <w:marLeft w:val="0"/>
                  <w:marRight w:val="0"/>
                  <w:marTop w:val="0"/>
                  <w:marBottom w:val="0"/>
                  <w:divBdr>
                    <w:top w:val="none" w:sz="0" w:space="0" w:color="auto"/>
                    <w:left w:val="none" w:sz="0" w:space="0" w:color="auto"/>
                    <w:bottom w:val="none" w:sz="0" w:space="0" w:color="auto"/>
                    <w:right w:val="none" w:sz="0" w:space="0" w:color="auto"/>
                  </w:divBdr>
                </w:div>
                <w:div w:id="381173382">
                  <w:marLeft w:val="0"/>
                  <w:marRight w:val="0"/>
                  <w:marTop w:val="0"/>
                  <w:marBottom w:val="0"/>
                  <w:divBdr>
                    <w:top w:val="none" w:sz="0" w:space="0" w:color="auto"/>
                    <w:left w:val="none" w:sz="0" w:space="0" w:color="auto"/>
                    <w:bottom w:val="none" w:sz="0" w:space="0" w:color="auto"/>
                    <w:right w:val="none" w:sz="0" w:space="0" w:color="auto"/>
                  </w:divBdr>
                </w:div>
                <w:div w:id="381173390">
                  <w:marLeft w:val="0"/>
                  <w:marRight w:val="0"/>
                  <w:marTop w:val="0"/>
                  <w:marBottom w:val="0"/>
                  <w:divBdr>
                    <w:top w:val="none" w:sz="0" w:space="0" w:color="auto"/>
                    <w:left w:val="none" w:sz="0" w:space="0" w:color="auto"/>
                    <w:bottom w:val="none" w:sz="0" w:space="0" w:color="auto"/>
                    <w:right w:val="none" w:sz="0" w:space="0" w:color="auto"/>
                  </w:divBdr>
                </w:div>
                <w:div w:id="381173392">
                  <w:marLeft w:val="0"/>
                  <w:marRight w:val="0"/>
                  <w:marTop w:val="0"/>
                  <w:marBottom w:val="0"/>
                  <w:divBdr>
                    <w:top w:val="none" w:sz="0" w:space="0" w:color="auto"/>
                    <w:left w:val="none" w:sz="0" w:space="0" w:color="auto"/>
                    <w:bottom w:val="none" w:sz="0" w:space="0" w:color="auto"/>
                    <w:right w:val="none" w:sz="0" w:space="0" w:color="auto"/>
                  </w:divBdr>
                </w:div>
                <w:div w:id="381173397">
                  <w:marLeft w:val="0"/>
                  <w:marRight w:val="0"/>
                  <w:marTop w:val="0"/>
                  <w:marBottom w:val="0"/>
                  <w:divBdr>
                    <w:top w:val="none" w:sz="0" w:space="0" w:color="auto"/>
                    <w:left w:val="none" w:sz="0" w:space="0" w:color="auto"/>
                    <w:bottom w:val="none" w:sz="0" w:space="0" w:color="auto"/>
                    <w:right w:val="none" w:sz="0" w:space="0" w:color="auto"/>
                  </w:divBdr>
                </w:div>
                <w:div w:id="381173406">
                  <w:marLeft w:val="0"/>
                  <w:marRight w:val="0"/>
                  <w:marTop w:val="0"/>
                  <w:marBottom w:val="0"/>
                  <w:divBdr>
                    <w:top w:val="none" w:sz="0" w:space="0" w:color="auto"/>
                    <w:left w:val="none" w:sz="0" w:space="0" w:color="auto"/>
                    <w:bottom w:val="none" w:sz="0" w:space="0" w:color="auto"/>
                    <w:right w:val="none" w:sz="0" w:space="0" w:color="auto"/>
                  </w:divBdr>
                </w:div>
                <w:div w:id="381173410">
                  <w:marLeft w:val="0"/>
                  <w:marRight w:val="0"/>
                  <w:marTop w:val="0"/>
                  <w:marBottom w:val="0"/>
                  <w:divBdr>
                    <w:top w:val="none" w:sz="0" w:space="0" w:color="auto"/>
                    <w:left w:val="none" w:sz="0" w:space="0" w:color="auto"/>
                    <w:bottom w:val="none" w:sz="0" w:space="0" w:color="auto"/>
                    <w:right w:val="none" w:sz="0" w:space="0" w:color="auto"/>
                  </w:divBdr>
                </w:div>
                <w:div w:id="381173415">
                  <w:marLeft w:val="0"/>
                  <w:marRight w:val="0"/>
                  <w:marTop w:val="0"/>
                  <w:marBottom w:val="0"/>
                  <w:divBdr>
                    <w:top w:val="none" w:sz="0" w:space="0" w:color="auto"/>
                    <w:left w:val="none" w:sz="0" w:space="0" w:color="auto"/>
                    <w:bottom w:val="none" w:sz="0" w:space="0" w:color="auto"/>
                    <w:right w:val="none" w:sz="0" w:space="0" w:color="auto"/>
                  </w:divBdr>
                </w:div>
                <w:div w:id="381173416">
                  <w:marLeft w:val="0"/>
                  <w:marRight w:val="0"/>
                  <w:marTop w:val="0"/>
                  <w:marBottom w:val="0"/>
                  <w:divBdr>
                    <w:top w:val="none" w:sz="0" w:space="0" w:color="auto"/>
                    <w:left w:val="none" w:sz="0" w:space="0" w:color="auto"/>
                    <w:bottom w:val="none" w:sz="0" w:space="0" w:color="auto"/>
                    <w:right w:val="none" w:sz="0" w:space="0" w:color="auto"/>
                  </w:divBdr>
                </w:div>
                <w:div w:id="381173428">
                  <w:marLeft w:val="0"/>
                  <w:marRight w:val="0"/>
                  <w:marTop w:val="0"/>
                  <w:marBottom w:val="0"/>
                  <w:divBdr>
                    <w:top w:val="none" w:sz="0" w:space="0" w:color="auto"/>
                    <w:left w:val="none" w:sz="0" w:space="0" w:color="auto"/>
                    <w:bottom w:val="none" w:sz="0" w:space="0" w:color="auto"/>
                    <w:right w:val="none" w:sz="0" w:space="0" w:color="auto"/>
                  </w:divBdr>
                </w:div>
                <w:div w:id="381173445">
                  <w:marLeft w:val="0"/>
                  <w:marRight w:val="0"/>
                  <w:marTop w:val="0"/>
                  <w:marBottom w:val="0"/>
                  <w:divBdr>
                    <w:top w:val="none" w:sz="0" w:space="0" w:color="auto"/>
                    <w:left w:val="none" w:sz="0" w:space="0" w:color="auto"/>
                    <w:bottom w:val="none" w:sz="0" w:space="0" w:color="auto"/>
                    <w:right w:val="none" w:sz="0" w:space="0" w:color="auto"/>
                  </w:divBdr>
                </w:div>
                <w:div w:id="381173451">
                  <w:marLeft w:val="0"/>
                  <w:marRight w:val="0"/>
                  <w:marTop w:val="0"/>
                  <w:marBottom w:val="0"/>
                  <w:divBdr>
                    <w:top w:val="none" w:sz="0" w:space="0" w:color="auto"/>
                    <w:left w:val="none" w:sz="0" w:space="0" w:color="auto"/>
                    <w:bottom w:val="none" w:sz="0" w:space="0" w:color="auto"/>
                    <w:right w:val="none" w:sz="0" w:space="0" w:color="auto"/>
                  </w:divBdr>
                </w:div>
                <w:div w:id="381173453">
                  <w:marLeft w:val="0"/>
                  <w:marRight w:val="0"/>
                  <w:marTop w:val="0"/>
                  <w:marBottom w:val="0"/>
                  <w:divBdr>
                    <w:top w:val="none" w:sz="0" w:space="0" w:color="auto"/>
                    <w:left w:val="none" w:sz="0" w:space="0" w:color="auto"/>
                    <w:bottom w:val="none" w:sz="0" w:space="0" w:color="auto"/>
                    <w:right w:val="none" w:sz="0" w:space="0" w:color="auto"/>
                  </w:divBdr>
                </w:div>
                <w:div w:id="381173465">
                  <w:marLeft w:val="0"/>
                  <w:marRight w:val="0"/>
                  <w:marTop w:val="0"/>
                  <w:marBottom w:val="0"/>
                  <w:divBdr>
                    <w:top w:val="none" w:sz="0" w:space="0" w:color="auto"/>
                    <w:left w:val="none" w:sz="0" w:space="0" w:color="auto"/>
                    <w:bottom w:val="none" w:sz="0" w:space="0" w:color="auto"/>
                    <w:right w:val="none" w:sz="0" w:space="0" w:color="auto"/>
                  </w:divBdr>
                </w:div>
                <w:div w:id="381173468">
                  <w:marLeft w:val="0"/>
                  <w:marRight w:val="0"/>
                  <w:marTop w:val="0"/>
                  <w:marBottom w:val="0"/>
                  <w:divBdr>
                    <w:top w:val="none" w:sz="0" w:space="0" w:color="auto"/>
                    <w:left w:val="none" w:sz="0" w:space="0" w:color="auto"/>
                    <w:bottom w:val="none" w:sz="0" w:space="0" w:color="auto"/>
                    <w:right w:val="none" w:sz="0" w:space="0" w:color="auto"/>
                  </w:divBdr>
                </w:div>
                <w:div w:id="381173473">
                  <w:marLeft w:val="0"/>
                  <w:marRight w:val="0"/>
                  <w:marTop w:val="0"/>
                  <w:marBottom w:val="0"/>
                  <w:divBdr>
                    <w:top w:val="none" w:sz="0" w:space="0" w:color="auto"/>
                    <w:left w:val="none" w:sz="0" w:space="0" w:color="auto"/>
                    <w:bottom w:val="none" w:sz="0" w:space="0" w:color="auto"/>
                    <w:right w:val="none" w:sz="0" w:space="0" w:color="auto"/>
                  </w:divBdr>
                </w:div>
                <w:div w:id="381173474">
                  <w:marLeft w:val="0"/>
                  <w:marRight w:val="0"/>
                  <w:marTop w:val="0"/>
                  <w:marBottom w:val="0"/>
                  <w:divBdr>
                    <w:top w:val="none" w:sz="0" w:space="0" w:color="auto"/>
                    <w:left w:val="none" w:sz="0" w:space="0" w:color="auto"/>
                    <w:bottom w:val="none" w:sz="0" w:space="0" w:color="auto"/>
                    <w:right w:val="none" w:sz="0" w:space="0" w:color="auto"/>
                  </w:divBdr>
                </w:div>
                <w:div w:id="381173493">
                  <w:marLeft w:val="0"/>
                  <w:marRight w:val="0"/>
                  <w:marTop w:val="0"/>
                  <w:marBottom w:val="0"/>
                  <w:divBdr>
                    <w:top w:val="none" w:sz="0" w:space="0" w:color="auto"/>
                    <w:left w:val="none" w:sz="0" w:space="0" w:color="auto"/>
                    <w:bottom w:val="none" w:sz="0" w:space="0" w:color="auto"/>
                    <w:right w:val="none" w:sz="0" w:space="0" w:color="auto"/>
                  </w:divBdr>
                </w:div>
                <w:div w:id="381173498">
                  <w:marLeft w:val="0"/>
                  <w:marRight w:val="0"/>
                  <w:marTop w:val="0"/>
                  <w:marBottom w:val="0"/>
                  <w:divBdr>
                    <w:top w:val="none" w:sz="0" w:space="0" w:color="auto"/>
                    <w:left w:val="none" w:sz="0" w:space="0" w:color="auto"/>
                    <w:bottom w:val="none" w:sz="0" w:space="0" w:color="auto"/>
                    <w:right w:val="none" w:sz="0" w:space="0" w:color="auto"/>
                  </w:divBdr>
                </w:div>
                <w:div w:id="381173510">
                  <w:marLeft w:val="0"/>
                  <w:marRight w:val="0"/>
                  <w:marTop w:val="0"/>
                  <w:marBottom w:val="0"/>
                  <w:divBdr>
                    <w:top w:val="none" w:sz="0" w:space="0" w:color="auto"/>
                    <w:left w:val="none" w:sz="0" w:space="0" w:color="auto"/>
                    <w:bottom w:val="none" w:sz="0" w:space="0" w:color="auto"/>
                    <w:right w:val="none" w:sz="0" w:space="0" w:color="auto"/>
                  </w:divBdr>
                </w:div>
                <w:div w:id="381173518">
                  <w:marLeft w:val="0"/>
                  <w:marRight w:val="0"/>
                  <w:marTop w:val="0"/>
                  <w:marBottom w:val="0"/>
                  <w:divBdr>
                    <w:top w:val="none" w:sz="0" w:space="0" w:color="auto"/>
                    <w:left w:val="none" w:sz="0" w:space="0" w:color="auto"/>
                    <w:bottom w:val="none" w:sz="0" w:space="0" w:color="auto"/>
                    <w:right w:val="none" w:sz="0" w:space="0" w:color="auto"/>
                  </w:divBdr>
                </w:div>
                <w:div w:id="381173524">
                  <w:marLeft w:val="0"/>
                  <w:marRight w:val="0"/>
                  <w:marTop w:val="0"/>
                  <w:marBottom w:val="0"/>
                  <w:divBdr>
                    <w:top w:val="none" w:sz="0" w:space="0" w:color="auto"/>
                    <w:left w:val="none" w:sz="0" w:space="0" w:color="auto"/>
                    <w:bottom w:val="none" w:sz="0" w:space="0" w:color="auto"/>
                    <w:right w:val="none" w:sz="0" w:space="0" w:color="auto"/>
                  </w:divBdr>
                </w:div>
                <w:div w:id="381173535">
                  <w:marLeft w:val="0"/>
                  <w:marRight w:val="0"/>
                  <w:marTop w:val="0"/>
                  <w:marBottom w:val="0"/>
                  <w:divBdr>
                    <w:top w:val="none" w:sz="0" w:space="0" w:color="auto"/>
                    <w:left w:val="none" w:sz="0" w:space="0" w:color="auto"/>
                    <w:bottom w:val="none" w:sz="0" w:space="0" w:color="auto"/>
                    <w:right w:val="none" w:sz="0" w:space="0" w:color="auto"/>
                  </w:divBdr>
                </w:div>
                <w:div w:id="381173542">
                  <w:marLeft w:val="0"/>
                  <w:marRight w:val="0"/>
                  <w:marTop w:val="0"/>
                  <w:marBottom w:val="0"/>
                  <w:divBdr>
                    <w:top w:val="none" w:sz="0" w:space="0" w:color="auto"/>
                    <w:left w:val="none" w:sz="0" w:space="0" w:color="auto"/>
                    <w:bottom w:val="none" w:sz="0" w:space="0" w:color="auto"/>
                    <w:right w:val="none" w:sz="0" w:space="0" w:color="auto"/>
                  </w:divBdr>
                </w:div>
                <w:div w:id="381173544">
                  <w:marLeft w:val="0"/>
                  <w:marRight w:val="0"/>
                  <w:marTop w:val="0"/>
                  <w:marBottom w:val="0"/>
                  <w:divBdr>
                    <w:top w:val="none" w:sz="0" w:space="0" w:color="auto"/>
                    <w:left w:val="none" w:sz="0" w:space="0" w:color="auto"/>
                    <w:bottom w:val="none" w:sz="0" w:space="0" w:color="auto"/>
                    <w:right w:val="none" w:sz="0" w:space="0" w:color="auto"/>
                  </w:divBdr>
                </w:div>
                <w:div w:id="381173547">
                  <w:marLeft w:val="0"/>
                  <w:marRight w:val="0"/>
                  <w:marTop w:val="0"/>
                  <w:marBottom w:val="0"/>
                  <w:divBdr>
                    <w:top w:val="none" w:sz="0" w:space="0" w:color="auto"/>
                    <w:left w:val="none" w:sz="0" w:space="0" w:color="auto"/>
                    <w:bottom w:val="none" w:sz="0" w:space="0" w:color="auto"/>
                    <w:right w:val="none" w:sz="0" w:space="0" w:color="auto"/>
                  </w:divBdr>
                </w:div>
                <w:div w:id="381173559">
                  <w:marLeft w:val="0"/>
                  <w:marRight w:val="0"/>
                  <w:marTop w:val="0"/>
                  <w:marBottom w:val="0"/>
                  <w:divBdr>
                    <w:top w:val="none" w:sz="0" w:space="0" w:color="auto"/>
                    <w:left w:val="none" w:sz="0" w:space="0" w:color="auto"/>
                    <w:bottom w:val="none" w:sz="0" w:space="0" w:color="auto"/>
                    <w:right w:val="none" w:sz="0" w:space="0" w:color="auto"/>
                  </w:divBdr>
                </w:div>
                <w:div w:id="381173562">
                  <w:marLeft w:val="0"/>
                  <w:marRight w:val="0"/>
                  <w:marTop w:val="0"/>
                  <w:marBottom w:val="0"/>
                  <w:divBdr>
                    <w:top w:val="none" w:sz="0" w:space="0" w:color="auto"/>
                    <w:left w:val="none" w:sz="0" w:space="0" w:color="auto"/>
                    <w:bottom w:val="none" w:sz="0" w:space="0" w:color="auto"/>
                    <w:right w:val="none" w:sz="0" w:space="0" w:color="auto"/>
                  </w:divBdr>
                </w:div>
                <w:div w:id="381173564">
                  <w:marLeft w:val="0"/>
                  <w:marRight w:val="0"/>
                  <w:marTop w:val="0"/>
                  <w:marBottom w:val="0"/>
                  <w:divBdr>
                    <w:top w:val="none" w:sz="0" w:space="0" w:color="auto"/>
                    <w:left w:val="none" w:sz="0" w:space="0" w:color="auto"/>
                    <w:bottom w:val="none" w:sz="0" w:space="0" w:color="auto"/>
                    <w:right w:val="none" w:sz="0" w:space="0" w:color="auto"/>
                  </w:divBdr>
                </w:div>
                <w:div w:id="381173575">
                  <w:marLeft w:val="0"/>
                  <w:marRight w:val="0"/>
                  <w:marTop w:val="0"/>
                  <w:marBottom w:val="0"/>
                  <w:divBdr>
                    <w:top w:val="none" w:sz="0" w:space="0" w:color="auto"/>
                    <w:left w:val="none" w:sz="0" w:space="0" w:color="auto"/>
                    <w:bottom w:val="none" w:sz="0" w:space="0" w:color="auto"/>
                    <w:right w:val="none" w:sz="0" w:space="0" w:color="auto"/>
                  </w:divBdr>
                </w:div>
                <w:div w:id="381173588">
                  <w:marLeft w:val="0"/>
                  <w:marRight w:val="0"/>
                  <w:marTop w:val="0"/>
                  <w:marBottom w:val="0"/>
                  <w:divBdr>
                    <w:top w:val="none" w:sz="0" w:space="0" w:color="auto"/>
                    <w:left w:val="none" w:sz="0" w:space="0" w:color="auto"/>
                    <w:bottom w:val="none" w:sz="0" w:space="0" w:color="auto"/>
                    <w:right w:val="none" w:sz="0" w:space="0" w:color="auto"/>
                  </w:divBdr>
                </w:div>
                <w:div w:id="381173591">
                  <w:marLeft w:val="0"/>
                  <w:marRight w:val="0"/>
                  <w:marTop w:val="0"/>
                  <w:marBottom w:val="0"/>
                  <w:divBdr>
                    <w:top w:val="none" w:sz="0" w:space="0" w:color="auto"/>
                    <w:left w:val="none" w:sz="0" w:space="0" w:color="auto"/>
                    <w:bottom w:val="none" w:sz="0" w:space="0" w:color="auto"/>
                    <w:right w:val="none" w:sz="0" w:space="0" w:color="auto"/>
                  </w:divBdr>
                </w:div>
                <w:div w:id="381173593">
                  <w:marLeft w:val="0"/>
                  <w:marRight w:val="0"/>
                  <w:marTop w:val="0"/>
                  <w:marBottom w:val="0"/>
                  <w:divBdr>
                    <w:top w:val="none" w:sz="0" w:space="0" w:color="auto"/>
                    <w:left w:val="none" w:sz="0" w:space="0" w:color="auto"/>
                    <w:bottom w:val="none" w:sz="0" w:space="0" w:color="auto"/>
                    <w:right w:val="none" w:sz="0" w:space="0" w:color="auto"/>
                  </w:divBdr>
                </w:div>
                <w:div w:id="381173599">
                  <w:marLeft w:val="0"/>
                  <w:marRight w:val="0"/>
                  <w:marTop w:val="0"/>
                  <w:marBottom w:val="0"/>
                  <w:divBdr>
                    <w:top w:val="none" w:sz="0" w:space="0" w:color="auto"/>
                    <w:left w:val="none" w:sz="0" w:space="0" w:color="auto"/>
                    <w:bottom w:val="none" w:sz="0" w:space="0" w:color="auto"/>
                    <w:right w:val="none" w:sz="0" w:space="0" w:color="auto"/>
                  </w:divBdr>
                </w:div>
                <w:div w:id="381173609">
                  <w:marLeft w:val="0"/>
                  <w:marRight w:val="0"/>
                  <w:marTop w:val="0"/>
                  <w:marBottom w:val="0"/>
                  <w:divBdr>
                    <w:top w:val="none" w:sz="0" w:space="0" w:color="auto"/>
                    <w:left w:val="none" w:sz="0" w:space="0" w:color="auto"/>
                    <w:bottom w:val="none" w:sz="0" w:space="0" w:color="auto"/>
                    <w:right w:val="none" w:sz="0" w:space="0" w:color="auto"/>
                  </w:divBdr>
                </w:div>
                <w:div w:id="381173614">
                  <w:marLeft w:val="0"/>
                  <w:marRight w:val="0"/>
                  <w:marTop w:val="0"/>
                  <w:marBottom w:val="0"/>
                  <w:divBdr>
                    <w:top w:val="none" w:sz="0" w:space="0" w:color="auto"/>
                    <w:left w:val="none" w:sz="0" w:space="0" w:color="auto"/>
                    <w:bottom w:val="none" w:sz="0" w:space="0" w:color="auto"/>
                    <w:right w:val="none" w:sz="0" w:space="0" w:color="auto"/>
                  </w:divBdr>
                </w:div>
                <w:div w:id="381173615">
                  <w:marLeft w:val="0"/>
                  <w:marRight w:val="0"/>
                  <w:marTop w:val="0"/>
                  <w:marBottom w:val="0"/>
                  <w:divBdr>
                    <w:top w:val="none" w:sz="0" w:space="0" w:color="auto"/>
                    <w:left w:val="none" w:sz="0" w:space="0" w:color="auto"/>
                    <w:bottom w:val="none" w:sz="0" w:space="0" w:color="auto"/>
                    <w:right w:val="none" w:sz="0" w:space="0" w:color="auto"/>
                  </w:divBdr>
                </w:div>
                <w:div w:id="381173632">
                  <w:marLeft w:val="0"/>
                  <w:marRight w:val="0"/>
                  <w:marTop w:val="0"/>
                  <w:marBottom w:val="0"/>
                  <w:divBdr>
                    <w:top w:val="none" w:sz="0" w:space="0" w:color="auto"/>
                    <w:left w:val="none" w:sz="0" w:space="0" w:color="auto"/>
                    <w:bottom w:val="none" w:sz="0" w:space="0" w:color="auto"/>
                    <w:right w:val="none" w:sz="0" w:space="0" w:color="auto"/>
                  </w:divBdr>
                </w:div>
                <w:div w:id="381173639">
                  <w:marLeft w:val="0"/>
                  <w:marRight w:val="0"/>
                  <w:marTop w:val="0"/>
                  <w:marBottom w:val="0"/>
                  <w:divBdr>
                    <w:top w:val="none" w:sz="0" w:space="0" w:color="auto"/>
                    <w:left w:val="none" w:sz="0" w:space="0" w:color="auto"/>
                    <w:bottom w:val="none" w:sz="0" w:space="0" w:color="auto"/>
                    <w:right w:val="none" w:sz="0" w:space="0" w:color="auto"/>
                  </w:divBdr>
                </w:div>
                <w:div w:id="381173641">
                  <w:marLeft w:val="0"/>
                  <w:marRight w:val="0"/>
                  <w:marTop w:val="0"/>
                  <w:marBottom w:val="0"/>
                  <w:divBdr>
                    <w:top w:val="none" w:sz="0" w:space="0" w:color="auto"/>
                    <w:left w:val="none" w:sz="0" w:space="0" w:color="auto"/>
                    <w:bottom w:val="none" w:sz="0" w:space="0" w:color="auto"/>
                    <w:right w:val="none" w:sz="0" w:space="0" w:color="auto"/>
                  </w:divBdr>
                </w:div>
                <w:div w:id="381173647">
                  <w:marLeft w:val="0"/>
                  <w:marRight w:val="0"/>
                  <w:marTop w:val="0"/>
                  <w:marBottom w:val="0"/>
                  <w:divBdr>
                    <w:top w:val="none" w:sz="0" w:space="0" w:color="auto"/>
                    <w:left w:val="none" w:sz="0" w:space="0" w:color="auto"/>
                    <w:bottom w:val="none" w:sz="0" w:space="0" w:color="auto"/>
                    <w:right w:val="none" w:sz="0" w:space="0" w:color="auto"/>
                  </w:divBdr>
                </w:div>
                <w:div w:id="381173655">
                  <w:marLeft w:val="0"/>
                  <w:marRight w:val="0"/>
                  <w:marTop w:val="0"/>
                  <w:marBottom w:val="0"/>
                  <w:divBdr>
                    <w:top w:val="none" w:sz="0" w:space="0" w:color="auto"/>
                    <w:left w:val="none" w:sz="0" w:space="0" w:color="auto"/>
                    <w:bottom w:val="none" w:sz="0" w:space="0" w:color="auto"/>
                    <w:right w:val="none" w:sz="0" w:space="0" w:color="auto"/>
                  </w:divBdr>
                </w:div>
                <w:div w:id="381173656">
                  <w:marLeft w:val="0"/>
                  <w:marRight w:val="0"/>
                  <w:marTop w:val="0"/>
                  <w:marBottom w:val="0"/>
                  <w:divBdr>
                    <w:top w:val="none" w:sz="0" w:space="0" w:color="auto"/>
                    <w:left w:val="none" w:sz="0" w:space="0" w:color="auto"/>
                    <w:bottom w:val="none" w:sz="0" w:space="0" w:color="auto"/>
                    <w:right w:val="none" w:sz="0" w:space="0" w:color="auto"/>
                  </w:divBdr>
                </w:div>
                <w:div w:id="381173667">
                  <w:marLeft w:val="0"/>
                  <w:marRight w:val="0"/>
                  <w:marTop w:val="0"/>
                  <w:marBottom w:val="0"/>
                  <w:divBdr>
                    <w:top w:val="none" w:sz="0" w:space="0" w:color="auto"/>
                    <w:left w:val="none" w:sz="0" w:space="0" w:color="auto"/>
                    <w:bottom w:val="none" w:sz="0" w:space="0" w:color="auto"/>
                    <w:right w:val="none" w:sz="0" w:space="0" w:color="auto"/>
                  </w:divBdr>
                </w:div>
                <w:div w:id="381173671">
                  <w:marLeft w:val="0"/>
                  <w:marRight w:val="0"/>
                  <w:marTop w:val="0"/>
                  <w:marBottom w:val="0"/>
                  <w:divBdr>
                    <w:top w:val="none" w:sz="0" w:space="0" w:color="auto"/>
                    <w:left w:val="none" w:sz="0" w:space="0" w:color="auto"/>
                    <w:bottom w:val="none" w:sz="0" w:space="0" w:color="auto"/>
                    <w:right w:val="none" w:sz="0" w:space="0" w:color="auto"/>
                  </w:divBdr>
                </w:div>
                <w:div w:id="381173680">
                  <w:marLeft w:val="0"/>
                  <w:marRight w:val="0"/>
                  <w:marTop w:val="0"/>
                  <w:marBottom w:val="0"/>
                  <w:divBdr>
                    <w:top w:val="none" w:sz="0" w:space="0" w:color="auto"/>
                    <w:left w:val="none" w:sz="0" w:space="0" w:color="auto"/>
                    <w:bottom w:val="none" w:sz="0" w:space="0" w:color="auto"/>
                    <w:right w:val="none" w:sz="0" w:space="0" w:color="auto"/>
                  </w:divBdr>
                </w:div>
                <w:div w:id="381173700">
                  <w:marLeft w:val="0"/>
                  <w:marRight w:val="0"/>
                  <w:marTop w:val="0"/>
                  <w:marBottom w:val="0"/>
                  <w:divBdr>
                    <w:top w:val="none" w:sz="0" w:space="0" w:color="auto"/>
                    <w:left w:val="none" w:sz="0" w:space="0" w:color="auto"/>
                    <w:bottom w:val="none" w:sz="0" w:space="0" w:color="auto"/>
                    <w:right w:val="none" w:sz="0" w:space="0" w:color="auto"/>
                  </w:divBdr>
                </w:div>
                <w:div w:id="381173701">
                  <w:marLeft w:val="0"/>
                  <w:marRight w:val="0"/>
                  <w:marTop w:val="0"/>
                  <w:marBottom w:val="0"/>
                  <w:divBdr>
                    <w:top w:val="none" w:sz="0" w:space="0" w:color="auto"/>
                    <w:left w:val="none" w:sz="0" w:space="0" w:color="auto"/>
                    <w:bottom w:val="none" w:sz="0" w:space="0" w:color="auto"/>
                    <w:right w:val="none" w:sz="0" w:space="0" w:color="auto"/>
                  </w:divBdr>
                </w:div>
                <w:div w:id="381173705">
                  <w:marLeft w:val="0"/>
                  <w:marRight w:val="0"/>
                  <w:marTop w:val="0"/>
                  <w:marBottom w:val="0"/>
                  <w:divBdr>
                    <w:top w:val="none" w:sz="0" w:space="0" w:color="auto"/>
                    <w:left w:val="none" w:sz="0" w:space="0" w:color="auto"/>
                    <w:bottom w:val="none" w:sz="0" w:space="0" w:color="auto"/>
                    <w:right w:val="none" w:sz="0" w:space="0" w:color="auto"/>
                  </w:divBdr>
                </w:div>
                <w:div w:id="381173710">
                  <w:marLeft w:val="0"/>
                  <w:marRight w:val="0"/>
                  <w:marTop w:val="0"/>
                  <w:marBottom w:val="0"/>
                  <w:divBdr>
                    <w:top w:val="none" w:sz="0" w:space="0" w:color="auto"/>
                    <w:left w:val="none" w:sz="0" w:space="0" w:color="auto"/>
                    <w:bottom w:val="none" w:sz="0" w:space="0" w:color="auto"/>
                    <w:right w:val="none" w:sz="0" w:space="0" w:color="auto"/>
                  </w:divBdr>
                </w:div>
                <w:div w:id="381173728">
                  <w:marLeft w:val="0"/>
                  <w:marRight w:val="0"/>
                  <w:marTop w:val="0"/>
                  <w:marBottom w:val="0"/>
                  <w:divBdr>
                    <w:top w:val="none" w:sz="0" w:space="0" w:color="auto"/>
                    <w:left w:val="none" w:sz="0" w:space="0" w:color="auto"/>
                    <w:bottom w:val="none" w:sz="0" w:space="0" w:color="auto"/>
                    <w:right w:val="none" w:sz="0" w:space="0" w:color="auto"/>
                  </w:divBdr>
                </w:div>
                <w:div w:id="381173733">
                  <w:marLeft w:val="0"/>
                  <w:marRight w:val="0"/>
                  <w:marTop w:val="0"/>
                  <w:marBottom w:val="0"/>
                  <w:divBdr>
                    <w:top w:val="none" w:sz="0" w:space="0" w:color="auto"/>
                    <w:left w:val="none" w:sz="0" w:space="0" w:color="auto"/>
                    <w:bottom w:val="none" w:sz="0" w:space="0" w:color="auto"/>
                    <w:right w:val="none" w:sz="0" w:space="0" w:color="auto"/>
                  </w:divBdr>
                </w:div>
                <w:div w:id="381173734">
                  <w:marLeft w:val="0"/>
                  <w:marRight w:val="0"/>
                  <w:marTop w:val="0"/>
                  <w:marBottom w:val="0"/>
                  <w:divBdr>
                    <w:top w:val="none" w:sz="0" w:space="0" w:color="auto"/>
                    <w:left w:val="none" w:sz="0" w:space="0" w:color="auto"/>
                    <w:bottom w:val="none" w:sz="0" w:space="0" w:color="auto"/>
                    <w:right w:val="none" w:sz="0" w:space="0" w:color="auto"/>
                  </w:divBdr>
                </w:div>
                <w:div w:id="381173744">
                  <w:marLeft w:val="0"/>
                  <w:marRight w:val="0"/>
                  <w:marTop w:val="0"/>
                  <w:marBottom w:val="0"/>
                  <w:divBdr>
                    <w:top w:val="none" w:sz="0" w:space="0" w:color="auto"/>
                    <w:left w:val="none" w:sz="0" w:space="0" w:color="auto"/>
                    <w:bottom w:val="none" w:sz="0" w:space="0" w:color="auto"/>
                    <w:right w:val="none" w:sz="0" w:space="0" w:color="auto"/>
                  </w:divBdr>
                </w:div>
                <w:div w:id="381173745">
                  <w:marLeft w:val="0"/>
                  <w:marRight w:val="0"/>
                  <w:marTop w:val="0"/>
                  <w:marBottom w:val="0"/>
                  <w:divBdr>
                    <w:top w:val="none" w:sz="0" w:space="0" w:color="auto"/>
                    <w:left w:val="none" w:sz="0" w:space="0" w:color="auto"/>
                    <w:bottom w:val="none" w:sz="0" w:space="0" w:color="auto"/>
                    <w:right w:val="none" w:sz="0" w:space="0" w:color="auto"/>
                  </w:divBdr>
                </w:div>
                <w:div w:id="381173758">
                  <w:marLeft w:val="0"/>
                  <w:marRight w:val="0"/>
                  <w:marTop w:val="0"/>
                  <w:marBottom w:val="0"/>
                  <w:divBdr>
                    <w:top w:val="none" w:sz="0" w:space="0" w:color="auto"/>
                    <w:left w:val="none" w:sz="0" w:space="0" w:color="auto"/>
                    <w:bottom w:val="none" w:sz="0" w:space="0" w:color="auto"/>
                    <w:right w:val="none" w:sz="0" w:space="0" w:color="auto"/>
                  </w:divBdr>
                </w:div>
                <w:div w:id="381173768">
                  <w:marLeft w:val="0"/>
                  <w:marRight w:val="0"/>
                  <w:marTop w:val="0"/>
                  <w:marBottom w:val="0"/>
                  <w:divBdr>
                    <w:top w:val="none" w:sz="0" w:space="0" w:color="auto"/>
                    <w:left w:val="none" w:sz="0" w:space="0" w:color="auto"/>
                    <w:bottom w:val="none" w:sz="0" w:space="0" w:color="auto"/>
                    <w:right w:val="none" w:sz="0" w:space="0" w:color="auto"/>
                  </w:divBdr>
                </w:div>
                <w:div w:id="381173776">
                  <w:marLeft w:val="0"/>
                  <w:marRight w:val="0"/>
                  <w:marTop w:val="0"/>
                  <w:marBottom w:val="0"/>
                  <w:divBdr>
                    <w:top w:val="none" w:sz="0" w:space="0" w:color="auto"/>
                    <w:left w:val="none" w:sz="0" w:space="0" w:color="auto"/>
                    <w:bottom w:val="none" w:sz="0" w:space="0" w:color="auto"/>
                    <w:right w:val="none" w:sz="0" w:space="0" w:color="auto"/>
                  </w:divBdr>
                </w:div>
                <w:div w:id="381173783">
                  <w:marLeft w:val="0"/>
                  <w:marRight w:val="0"/>
                  <w:marTop w:val="0"/>
                  <w:marBottom w:val="0"/>
                  <w:divBdr>
                    <w:top w:val="none" w:sz="0" w:space="0" w:color="auto"/>
                    <w:left w:val="none" w:sz="0" w:space="0" w:color="auto"/>
                    <w:bottom w:val="none" w:sz="0" w:space="0" w:color="auto"/>
                    <w:right w:val="none" w:sz="0" w:space="0" w:color="auto"/>
                  </w:divBdr>
                </w:div>
                <w:div w:id="381173784">
                  <w:marLeft w:val="0"/>
                  <w:marRight w:val="0"/>
                  <w:marTop w:val="0"/>
                  <w:marBottom w:val="0"/>
                  <w:divBdr>
                    <w:top w:val="none" w:sz="0" w:space="0" w:color="auto"/>
                    <w:left w:val="none" w:sz="0" w:space="0" w:color="auto"/>
                    <w:bottom w:val="none" w:sz="0" w:space="0" w:color="auto"/>
                    <w:right w:val="none" w:sz="0" w:space="0" w:color="auto"/>
                  </w:divBdr>
                </w:div>
                <w:div w:id="381173786">
                  <w:marLeft w:val="0"/>
                  <w:marRight w:val="0"/>
                  <w:marTop w:val="0"/>
                  <w:marBottom w:val="0"/>
                  <w:divBdr>
                    <w:top w:val="none" w:sz="0" w:space="0" w:color="auto"/>
                    <w:left w:val="none" w:sz="0" w:space="0" w:color="auto"/>
                    <w:bottom w:val="none" w:sz="0" w:space="0" w:color="auto"/>
                    <w:right w:val="none" w:sz="0" w:space="0" w:color="auto"/>
                  </w:divBdr>
                </w:div>
                <w:div w:id="381173806">
                  <w:marLeft w:val="0"/>
                  <w:marRight w:val="0"/>
                  <w:marTop w:val="0"/>
                  <w:marBottom w:val="0"/>
                  <w:divBdr>
                    <w:top w:val="none" w:sz="0" w:space="0" w:color="auto"/>
                    <w:left w:val="none" w:sz="0" w:space="0" w:color="auto"/>
                    <w:bottom w:val="none" w:sz="0" w:space="0" w:color="auto"/>
                    <w:right w:val="none" w:sz="0" w:space="0" w:color="auto"/>
                  </w:divBdr>
                </w:div>
                <w:div w:id="381173815">
                  <w:marLeft w:val="0"/>
                  <w:marRight w:val="0"/>
                  <w:marTop w:val="0"/>
                  <w:marBottom w:val="0"/>
                  <w:divBdr>
                    <w:top w:val="none" w:sz="0" w:space="0" w:color="auto"/>
                    <w:left w:val="none" w:sz="0" w:space="0" w:color="auto"/>
                    <w:bottom w:val="none" w:sz="0" w:space="0" w:color="auto"/>
                    <w:right w:val="none" w:sz="0" w:space="0" w:color="auto"/>
                  </w:divBdr>
                </w:div>
                <w:div w:id="381173819">
                  <w:marLeft w:val="0"/>
                  <w:marRight w:val="0"/>
                  <w:marTop w:val="0"/>
                  <w:marBottom w:val="0"/>
                  <w:divBdr>
                    <w:top w:val="none" w:sz="0" w:space="0" w:color="auto"/>
                    <w:left w:val="none" w:sz="0" w:space="0" w:color="auto"/>
                    <w:bottom w:val="none" w:sz="0" w:space="0" w:color="auto"/>
                    <w:right w:val="none" w:sz="0" w:space="0" w:color="auto"/>
                  </w:divBdr>
                </w:div>
                <w:div w:id="381173823">
                  <w:marLeft w:val="0"/>
                  <w:marRight w:val="0"/>
                  <w:marTop w:val="0"/>
                  <w:marBottom w:val="0"/>
                  <w:divBdr>
                    <w:top w:val="none" w:sz="0" w:space="0" w:color="auto"/>
                    <w:left w:val="none" w:sz="0" w:space="0" w:color="auto"/>
                    <w:bottom w:val="none" w:sz="0" w:space="0" w:color="auto"/>
                    <w:right w:val="none" w:sz="0" w:space="0" w:color="auto"/>
                  </w:divBdr>
                </w:div>
                <w:div w:id="381173837">
                  <w:marLeft w:val="0"/>
                  <w:marRight w:val="0"/>
                  <w:marTop w:val="0"/>
                  <w:marBottom w:val="0"/>
                  <w:divBdr>
                    <w:top w:val="none" w:sz="0" w:space="0" w:color="auto"/>
                    <w:left w:val="none" w:sz="0" w:space="0" w:color="auto"/>
                    <w:bottom w:val="none" w:sz="0" w:space="0" w:color="auto"/>
                    <w:right w:val="none" w:sz="0" w:space="0" w:color="auto"/>
                  </w:divBdr>
                </w:div>
                <w:div w:id="381173838">
                  <w:marLeft w:val="0"/>
                  <w:marRight w:val="0"/>
                  <w:marTop w:val="0"/>
                  <w:marBottom w:val="0"/>
                  <w:divBdr>
                    <w:top w:val="none" w:sz="0" w:space="0" w:color="auto"/>
                    <w:left w:val="none" w:sz="0" w:space="0" w:color="auto"/>
                    <w:bottom w:val="none" w:sz="0" w:space="0" w:color="auto"/>
                    <w:right w:val="none" w:sz="0" w:space="0" w:color="auto"/>
                  </w:divBdr>
                </w:div>
                <w:div w:id="381173851">
                  <w:marLeft w:val="0"/>
                  <w:marRight w:val="0"/>
                  <w:marTop w:val="0"/>
                  <w:marBottom w:val="0"/>
                  <w:divBdr>
                    <w:top w:val="none" w:sz="0" w:space="0" w:color="auto"/>
                    <w:left w:val="none" w:sz="0" w:space="0" w:color="auto"/>
                    <w:bottom w:val="none" w:sz="0" w:space="0" w:color="auto"/>
                    <w:right w:val="none" w:sz="0" w:space="0" w:color="auto"/>
                  </w:divBdr>
                </w:div>
                <w:div w:id="381173853">
                  <w:marLeft w:val="0"/>
                  <w:marRight w:val="0"/>
                  <w:marTop w:val="0"/>
                  <w:marBottom w:val="0"/>
                  <w:divBdr>
                    <w:top w:val="none" w:sz="0" w:space="0" w:color="auto"/>
                    <w:left w:val="none" w:sz="0" w:space="0" w:color="auto"/>
                    <w:bottom w:val="none" w:sz="0" w:space="0" w:color="auto"/>
                    <w:right w:val="none" w:sz="0" w:space="0" w:color="auto"/>
                  </w:divBdr>
                </w:div>
                <w:div w:id="381173874">
                  <w:marLeft w:val="0"/>
                  <w:marRight w:val="0"/>
                  <w:marTop w:val="0"/>
                  <w:marBottom w:val="0"/>
                  <w:divBdr>
                    <w:top w:val="none" w:sz="0" w:space="0" w:color="auto"/>
                    <w:left w:val="none" w:sz="0" w:space="0" w:color="auto"/>
                    <w:bottom w:val="none" w:sz="0" w:space="0" w:color="auto"/>
                    <w:right w:val="none" w:sz="0" w:space="0" w:color="auto"/>
                  </w:divBdr>
                </w:div>
                <w:div w:id="381173879">
                  <w:marLeft w:val="0"/>
                  <w:marRight w:val="0"/>
                  <w:marTop w:val="0"/>
                  <w:marBottom w:val="0"/>
                  <w:divBdr>
                    <w:top w:val="none" w:sz="0" w:space="0" w:color="auto"/>
                    <w:left w:val="none" w:sz="0" w:space="0" w:color="auto"/>
                    <w:bottom w:val="none" w:sz="0" w:space="0" w:color="auto"/>
                    <w:right w:val="none" w:sz="0" w:space="0" w:color="auto"/>
                  </w:divBdr>
                </w:div>
                <w:div w:id="381173901">
                  <w:marLeft w:val="0"/>
                  <w:marRight w:val="0"/>
                  <w:marTop w:val="0"/>
                  <w:marBottom w:val="0"/>
                  <w:divBdr>
                    <w:top w:val="none" w:sz="0" w:space="0" w:color="auto"/>
                    <w:left w:val="none" w:sz="0" w:space="0" w:color="auto"/>
                    <w:bottom w:val="none" w:sz="0" w:space="0" w:color="auto"/>
                    <w:right w:val="none" w:sz="0" w:space="0" w:color="auto"/>
                  </w:divBdr>
                </w:div>
                <w:div w:id="381173902">
                  <w:marLeft w:val="0"/>
                  <w:marRight w:val="0"/>
                  <w:marTop w:val="0"/>
                  <w:marBottom w:val="0"/>
                  <w:divBdr>
                    <w:top w:val="none" w:sz="0" w:space="0" w:color="auto"/>
                    <w:left w:val="none" w:sz="0" w:space="0" w:color="auto"/>
                    <w:bottom w:val="none" w:sz="0" w:space="0" w:color="auto"/>
                    <w:right w:val="none" w:sz="0" w:space="0" w:color="auto"/>
                  </w:divBdr>
                </w:div>
                <w:div w:id="381173903">
                  <w:marLeft w:val="0"/>
                  <w:marRight w:val="0"/>
                  <w:marTop w:val="0"/>
                  <w:marBottom w:val="0"/>
                  <w:divBdr>
                    <w:top w:val="none" w:sz="0" w:space="0" w:color="auto"/>
                    <w:left w:val="none" w:sz="0" w:space="0" w:color="auto"/>
                    <w:bottom w:val="none" w:sz="0" w:space="0" w:color="auto"/>
                    <w:right w:val="none" w:sz="0" w:space="0" w:color="auto"/>
                  </w:divBdr>
                </w:div>
                <w:div w:id="381173904">
                  <w:marLeft w:val="0"/>
                  <w:marRight w:val="0"/>
                  <w:marTop w:val="0"/>
                  <w:marBottom w:val="0"/>
                  <w:divBdr>
                    <w:top w:val="none" w:sz="0" w:space="0" w:color="auto"/>
                    <w:left w:val="none" w:sz="0" w:space="0" w:color="auto"/>
                    <w:bottom w:val="none" w:sz="0" w:space="0" w:color="auto"/>
                    <w:right w:val="none" w:sz="0" w:space="0" w:color="auto"/>
                  </w:divBdr>
                </w:div>
                <w:div w:id="381173905">
                  <w:marLeft w:val="0"/>
                  <w:marRight w:val="0"/>
                  <w:marTop w:val="0"/>
                  <w:marBottom w:val="0"/>
                  <w:divBdr>
                    <w:top w:val="none" w:sz="0" w:space="0" w:color="auto"/>
                    <w:left w:val="none" w:sz="0" w:space="0" w:color="auto"/>
                    <w:bottom w:val="none" w:sz="0" w:space="0" w:color="auto"/>
                    <w:right w:val="none" w:sz="0" w:space="0" w:color="auto"/>
                  </w:divBdr>
                </w:div>
                <w:div w:id="381173906">
                  <w:marLeft w:val="0"/>
                  <w:marRight w:val="0"/>
                  <w:marTop w:val="0"/>
                  <w:marBottom w:val="0"/>
                  <w:divBdr>
                    <w:top w:val="none" w:sz="0" w:space="0" w:color="auto"/>
                    <w:left w:val="none" w:sz="0" w:space="0" w:color="auto"/>
                    <w:bottom w:val="none" w:sz="0" w:space="0" w:color="auto"/>
                    <w:right w:val="none" w:sz="0" w:space="0" w:color="auto"/>
                  </w:divBdr>
                </w:div>
                <w:div w:id="381173910">
                  <w:marLeft w:val="0"/>
                  <w:marRight w:val="0"/>
                  <w:marTop w:val="0"/>
                  <w:marBottom w:val="0"/>
                  <w:divBdr>
                    <w:top w:val="none" w:sz="0" w:space="0" w:color="auto"/>
                    <w:left w:val="none" w:sz="0" w:space="0" w:color="auto"/>
                    <w:bottom w:val="none" w:sz="0" w:space="0" w:color="auto"/>
                    <w:right w:val="none" w:sz="0" w:space="0" w:color="auto"/>
                  </w:divBdr>
                </w:div>
                <w:div w:id="381173914">
                  <w:marLeft w:val="0"/>
                  <w:marRight w:val="0"/>
                  <w:marTop w:val="0"/>
                  <w:marBottom w:val="0"/>
                  <w:divBdr>
                    <w:top w:val="none" w:sz="0" w:space="0" w:color="auto"/>
                    <w:left w:val="none" w:sz="0" w:space="0" w:color="auto"/>
                    <w:bottom w:val="none" w:sz="0" w:space="0" w:color="auto"/>
                    <w:right w:val="none" w:sz="0" w:space="0" w:color="auto"/>
                  </w:divBdr>
                </w:div>
                <w:div w:id="381173921">
                  <w:marLeft w:val="0"/>
                  <w:marRight w:val="0"/>
                  <w:marTop w:val="0"/>
                  <w:marBottom w:val="0"/>
                  <w:divBdr>
                    <w:top w:val="none" w:sz="0" w:space="0" w:color="auto"/>
                    <w:left w:val="none" w:sz="0" w:space="0" w:color="auto"/>
                    <w:bottom w:val="none" w:sz="0" w:space="0" w:color="auto"/>
                    <w:right w:val="none" w:sz="0" w:space="0" w:color="auto"/>
                  </w:divBdr>
                </w:div>
                <w:div w:id="381173923">
                  <w:marLeft w:val="0"/>
                  <w:marRight w:val="0"/>
                  <w:marTop w:val="0"/>
                  <w:marBottom w:val="0"/>
                  <w:divBdr>
                    <w:top w:val="none" w:sz="0" w:space="0" w:color="auto"/>
                    <w:left w:val="none" w:sz="0" w:space="0" w:color="auto"/>
                    <w:bottom w:val="none" w:sz="0" w:space="0" w:color="auto"/>
                    <w:right w:val="none" w:sz="0" w:space="0" w:color="auto"/>
                  </w:divBdr>
                </w:div>
                <w:div w:id="381173927">
                  <w:marLeft w:val="0"/>
                  <w:marRight w:val="0"/>
                  <w:marTop w:val="0"/>
                  <w:marBottom w:val="0"/>
                  <w:divBdr>
                    <w:top w:val="none" w:sz="0" w:space="0" w:color="auto"/>
                    <w:left w:val="none" w:sz="0" w:space="0" w:color="auto"/>
                    <w:bottom w:val="none" w:sz="0" w:space="0" w:color="auto"/>
                    <w:right w:val="none" w:sz="0" w:space="0" w:color="auto"/>
                  </w:divBdr>
                </w:div>
                <w:div w:id="381173932">
                  <w:marLeft w:val="0"/>
                  <w:marRight w:val="0"/>
                  <w:marTop w:val="0"/>
                  <w:marBottom w:val="0"/>
                  <w:divBdr>
                    <w:top w:val="none" w:sz="0" w:space="0" w:color="auto"/>
                    <w:left w:val="none" w:sz="0" w:space="0" w:color="auto"/>
                    <w:bottom w:val="none" w:sz="0" w:space="0" w:color="auto"/>
                    <w:right w:val="none" w:sz="0" w:space="0" w:color="auto"/>
                  </w:divBdr>
                </w:div>
                <w:div w:id="381173933">
                  <w:marLeft w:val="0"/>
                  <w:marRight w:val="0"/>
                  <w:marTop w:val="0"/>
                  <w:marBottom w:val="0"/>
                  <w:divBdr>
                    <w:top w:val="none" w:sz="0" w:space="0" w:color="auto"/>
                    <w:left w:val="none" w:sz="0" w:space="0" w:color="auto"/>
                    <w:bottom w:val="none" w:sz="0" w:space="0" w:color="auto"/>
                    <w:right w:val="none" w:sz="0" w:space="0" w:color="auto"/>
                  </w:divBdr>
                </w:div>
                <w:div w:id="381173935">
                  <w:marLeft w:val="0"/>
                  <w:marRight w:val="0"/>
                  <w:marTop w:val="0"/>
                  <w:marBottom w:val="0"/>
                  <w:divBdr>
                    <w:top w:val="none" w:sz="0" w:space="0" w:color="auto"/>
                    <w:left w:val="none" w:sz="0" w:space="0" w:color="auto"/>
                    <w:bottom w:val="none" w:sz="0" w:space="0" w:color="auto"/>
                    <w:right w:val="none" w:sz="0" w:space="0" w:color="auto"/>
                  </w:divBdr>
                </w:div>
                <w:div w:id="381173944">
                  <w:marLeft w:val="0"/>
                  <w:marRight w:val="0"/>
                  <w:marTop w:val="0"/>
                  <w:marBottom w:val="0"/>
                  <w:divBdr>
                    <w:top w:val="none" w:sz="0" w:space="0" w:color="auto"/>
                    <w:left w:val="none" w:sz="0" w:space="0" w:color="auto"/>
                    <w:bottom w:val="none" w:sz="0" w:space="0" w:color="auto"/>
                    <w:right w:val="none" w:sz="0" w:space="0" w:color="auto"/>
                  </w:divBdr>
                </w:div>
                <w:div w:id="381173948">
                  <w:marLeft w:val="0"/>
                  <w:marRight w:val="0"/>
                  <w:marTop w:val="0"/>
                  <w:marBottom w:val="0"/>
                  <w:divBdr>
                    <w:top w:val="none" w:sz="0" w:space="0" w:color="auto"/>
                    <w:left w:val="none" w:sz="0" w:space="0" w:color="auto"/>
                    <w:bottom w:val="none" w:sz="0" w:space="0" w:color="auto"/>
                    <w:right w:val="none" w:sz="0" w:space="0" w:color="auto"/>
                  </w:divBdr>
                </w:div>
                <w:div w:id="381173957">
                  <w:marLeft w:val="0"/>
                  <w:marRight w:val="0"/>
                  <w:marTop w:val="0"/>
                  <w:marBottom w:val="0"/>
                  <w:divBdr>
                    <w:top w:val="none" w:sz="0" w:space="0" w:color="auto"/>
                    <w:left w:val="none" w:sz="0" w:space="0" w:color="auto"/>
                    <w:bottom w:val="none" w:sz="0" w:space="0" w:color="auto"/>
                    <w:right w:val="none" w:sz="0" w:space="0" w:color="auto"/>
                  </w:divBdr>
                </w:div>
                <w:div w:id="381173959">
                  <w:marLeft w:val="0"/>
                  <w:marRight w:val="0"/>
                  <w:marTop w:val="0"/>
                  <w:marBottom w:val="0"/>
                  <w:divBdr>
                    <w:top w:val="none" w:sz="0" w:space="0" w:color="auto"/>
                    <w:left w:val="none" w:sz="0" w:space="0" w:color="auto"/>
                    <w:bottom w:val="none" w:sz="0" w:space="0" w:color="auto"/>
                    <w:right w:val="none" w:sz="0" w:space="0" w:color="auto"/>
                  </w:divBdr>
                </w:div>
                <w:div w:id="381173964">
                  <w:marLeft w:val="0"/>
                  <w:marRight w:val="0"/>
                  <w:marTop w:val="0"/>
                  <w:marBottom w:val="0"/>
                  <w:divBdr>
                    <w:top w:val="none" w:sz="0" w:space="0" w:color="auto"/>
                    <w:left w:val="none" w:sz="0" w:space="0" w:color="auto"/>
                    <w:bottom w:val="none" w:sz="0" w:space="0" w:color="auto"/>
                    <w:right w:val="none" w:sz="0" w:space="0" w:color="auto"/>
                  </w:divBdr>
                </w:div>
                <w:div w:id="381173969">
                  <w:marLeft w:val="0"/>
                  <w:marRight w:val="0"/>
                  <w:marTop w:val="0"/>
                  <w:marBottom w:val="0"/>
                  <w:divBdr>
                    <w:top w:val="none" w:sz="0" w:space="0" w:color="auto"/>
                    <w:left w:val="none" w:sz="0" w:space="0" w:color="auto"/>
                    <w:bottom w:val="none" w:sz="0" w:space="0" w:color="auto"/>
                    <w:right w:val="none" w:sz="0" w:space="0" w:color="auto"/>
                  </w:divBdr>
                </w:div>
                <w:div w:id="381173977">
                  <w:marLeft w:val="0"/>
                  <w:marRight w:val="0"/>
                  <w:marTop w:val="0"/>
                  <w:marBottom w:val="0"/>
                  <w:divBdr>
                    <w:top w:val="none" w:sz="0" w:space="0" w:color="auto"/>
                    <w:left w:val="none" w:sz="0" w:space="0" w:color="auto"/>
                    <w:bottom w:val="none" w:sz="0" w:space="0" w:color="auto"/>
                    <w:right w:val="none" w:sz="0" w:space="0" w:color="auto"/>
                  </w:divBdr>
                </w:div>
                <w:div w:id="381173981">
                  <w:marLeft w:val="0"/>
                  <w:marRight w:val="0"/>
                  <w:marTop w:val="0"/>
                  <w:marBottom w:val="0"/>
                  <w:divBdr>
                    <w:top w:val="none" w:sz="0" w:space="0" w:color="auto"/>
                    <w:left w:val="none" w:sz="0" w:space="0" w:color="auto"/>
                    <w:bottom w:val="none" w:sz="0" w:space="0" w:color="auto"/>
                    <w:right w:val="none" w:sz="0" w:space="0" w:color="auto"/>
                  </w:divBdr>
                </w:div>
                <w:div w:id="381173992">
                  <w:marLeft w:val="0"/>
                  <w:marRight w:val="0"/>
                  <w:marTop w:val="0"/>
                  <w:marBottom w:val="0"/>
                  <w:divBdr>
                    <w:top w:val="none" w:sz="0" w:space="0" w:color="auto"/>
                    <w:left w:val="none" w:sz="0" w:space="0" w:color="auto"/>
                    <w:bottom w:val="none" w:sz="0" w:space="0" w:color="auto"/>
                    <w:right w:val="none" w:sz="0" w:space="0" w:color="auto"/>
                  </w:divBdr>
                </w:div>
                <w:div w:id="381173996">
                  <w:marLeft w:val="0"/>
                  <w:marRight w:val="0"/>
                  <w:marTop w:val="0"/>
                  <w:marBottom w:val="0"/>
                  <w:divBdr>
                    <w:top w:val="none" w:sz="0" w:space="0" w:color="auto"/>
                    <w:left w:val="none" w:sz="0" w:space="0" w:color="auto"/>
                    <w:bottom w:val="none" w:sz="0" w:space="0" w:color="auto"/>
                    <w:right w:val="none" w:sz="0" w:space="0" w:color="auto"/>
                  </w:divBdr>
                </w:div>
                <w:div w:id="381174003">
                  <w:marLeft w:val="0"/>
                  <w:marRight w:val="0"/>
                  <w:marTop w:val="0"/>
                  <w:marBottom w:val="0"/>
                  <w:divBdr>
                    <w:top w:val="none" w:sz="0" w:space="0" w:color="auto"/>
                    <w:left w:val="none" w:sz="0" w:space="0" w:color="auto"/>
                    <w:bottom w:val="none" w:sz="0" w:space="0" w:color="auto"/>
                    <w:right w:val="none" w:sz="0" w:space="0" w:color="auto"/>
                  </w:divBdr>
                </w:div>
                <w:div w:id="381174020">
                  <w:marLeft w:val="0"/>
                  <w:marRight w:val="0"/>
                  <w:marTop w:val="0"/>
                  <w:marBottom w:val="0"/>
                  <w:divBdr>
                    <w:top w:val="none" w:sz="0" w:space="0" w:color="auto"/>
                    <w:left w:val="none" w:sz="0" w:space="0" w:color="auto"/>
                    <w:bottom w:val="none" w:sz="0" w:space="0" w:color="auto"/>
                    <w:right w:val="none" w:sz="0" w:space="0" w:color="auto"/>
                  </w:divBdr>
                </w:div>
                <w:div w:id="381174029">
                  <w:marLeft w:val="0"/>
                  <w:marRight w:val="0"/>
                  <w:marTop w:val="0"/>
                  <w:marBottom w:val="0"/>
                  <w:divBdr>
                    <w:top w:val="none" w:sz="0" w:space="0" w:color="auto"/>
                    <w:left w:val="none" w:sz="0" w:space="0" w:color="auto"/>
                    <w:bottom w:val="none" w:sz="0" w:space="0" w:color="auto"/>
                    <w:right w:val="none" w:sz="0" w:space="0" w:color="auto"/>
                  </w:divBdr>
                </w:div>
                <w:div w:id="381174031">
                  <w:marLeft w:val="0"/>
                  <w:marRight w:val="0"/>
                  <w:marTop w:val="0"/>
                  <w:marBottom w:val="0"/>
                  <w:divBdr>
                    <w:top w:val="none" w:sz="0" w:space="0" w:color="auto"/>
                    <w:left w:val="none" w:sz="0" w:space="0" w:color="auto"/>
                    <w:bottom w:val="none" w:sz="0" w:space="0" w:color="auto"/>
                    <w:right w:val="none" w:sz="0" w:space="0" w:color="auto"/>
                  </w:divBdr>
                </w:div>
                <w:div w:id="381174037">
                  <w:marLeft w:val="0"/>
                  <w:marRight w:val="0"/>
                  <w:marTop w:val="0"/>
                  <w:marBottom w:val="0"/>
                  <w:divBdr>
                    <w:top w:val="none" w:sz="0" w:space="0" w:color="auto"/>
                    <w:left w:val="none" w:sz="0" w:space="0" w:color="auto"/>
                    <w:bottom w:val="none" w:sz="0" w:space="0" w:color="auto"/>
                    <w:right w:val="none" w:sz="0" w:space="0" w:color="auto"/>
                  </w:divBdr>
                </w:div>
                <w:div w:id="381174038">
                  <w:marLeft w:val="0"/>
                  <w:marRight w:val="0"/>
                  <w:marTop w:val="0"/>
                  <w:marBottom w:val="0"/>
                  <w:divBdr>
                    <w:top w:val="none" w:sz="0" w:space="0" w:color="auto"/>
                    <w:left w:val="none" w:sz="0" w:space="0" w:color="auto"/>
                    <w:bottom w:val="none" w:sz="0" w:space="0" w:color="auto"/>
                    <w:right w:val="none" w:sz="0" w:space="0" w:color="auto"/>
                  </w:divBdr>
                </w:div>
                <w:div w:id="381174040">
                  <w:marLeft w:val="0"/>
                  <w:marRight w:val="0"/>
                  <w:marTop w:val="0"/>
                  <w:marBottom w:val="0"/>
                  <w:divBdr>
                    <w:top w:val="none" w:sz="0" w:space="0" w:color="auto"/>
                    <w:left w:val="none" w:sz="0" w:space="0" w:color="auto"/>
                    <w:bottom w:val="none" w:sz="0" w:space="0" w:color="auto"/>
                    <w:right w:val="none" w:sz="0" w:space="0" w:color="auto"/>
                  </w:divBdr>
                </w:div>
                <w:div w:id="381174041">
                  <w:marLeft w:val="0"/>
                  <w:marRight w:val="0"/>
                  <w:marTop w:val="0"/>
                  <w:marBottom w:val="0"/>
                  <w:divBdr>
                    <w:top w:val="none" w:sz="0" w:space="0" w:color="auto"/>
                    <w:left w:val="none" w:sz="0" w:space="0" w:color="auto"/>
                    <w:bottom w:val="none" w:sz="0" w:space="0" w:color="auto"/>
                    <w:right w:val="none" w:sz="0" w:space="0" w:color="auto"/>
                  </w:divBdr>
                </w:div>
                <w:div w:id="381174043">
                  <w:marLeft w:val="0"/>
                  <w:marRight w:val="0"/>
                  <w:marTop w:val="0"/>
                  <w:marBottom w:val="0"/>
                  <w:divBdr>
                    <w:top w:val="none" w:sz="0" w:space="0" w:color="auto"/>
                    <w:left w:val="none" w:sz="0" w:space="0" w:color="auto"/>
                    <w:bottom w:val="none" w:sz="0" w:space="0" w:color="auto"/>
                    <w:right w:val="none" w:sz="0" w:space="0" w:color="auto"/>
                  </w:divBdr>
                </w:div>
                <w:div w:id="381174047">
                  <w:marLeft w:val="0"/>
                  <w:marRight w:val="0"/>
                  <w:marTop w:val="0"/>
                  <w:marBottom w:val="0"/>
                  <w:divBdr>
                    <w:top w:val="none" w:sz="0" w:space="0" w:color="auto"/>
                    <w:left w:val="none" w:sz="0" w:space="0" w:color="auto"/>
                    <w:bottom w:val="none" w:sz="0" w:space="0" w:color="auto"/>
                    <w:right w:val="none" w:sz="0" w:space="0" w:color="auto"/>
                  </w:divBdr>
                </w:div>
                <w:div w:id="381174049">
                  <w:marLeft w:val="0"/>
                  <w:marRight w:val="0"/>
                  <w:marTop w:val="0"/>
                  <w:marBottom w:val="0"/>
                  <w:divBdr>
                    <w:top w:val="none" w:sz="0" w:space="0" w:color="auto"/>
                    <w:left w:val="none" w:sz="0" w:space="0" w:color="auto"/>
                    <w:bottom w:val="none" w:sz="0" w:space="0" w:color="auto"/>
                    <w:right w:val="none" w:sz="0" w:space="0" w:color="auto"/>
                  </w:divBdr>
                </w:div>
                <w:div w:id="381174063">
                  <w:marLeft w:val="0"/>
                  <w:marRight w:val="0"/>
                  <w:marTop w:val="0"/>
                  <w:marBottom w:val="0"/>
                  <w:divBdr>
                    <w:top w:val="none" w:sz="0" w:space="0" w:color="auto"/>
                    <w:left w:val="none" w:sz="0" w:space="0" w:color="auto"/>
                    <w:bottom w:val="none" w:sz="0" w:space="0" w:color="auto"/>
                    <w:right w:val="none" w:sz="0" w:space="0" w:color="auto"/>
                  </w:divBdr>
                </w:div>
                <w:div w:id="381174066">
                  <w:marLeft w:val="0"/>
                  <w:marRight w:val="0"/>
                  <w:marTop w:val="0"/>
                  <w:marBottom w:val="0"/>
                  <w:divBdr>
                    <w:top w:val="none" w:sz="0" w:space="0" w:color="auto"/>
                    <w:left w:val="none" w:sz="0" w:space="0" w:color="auto"/>
                    <w:bottom w:val="none" w:sz="0" w:space="0" w:color="auto"/>
                    <w:right w:val="none" w:sz="0" w:space="0" w:color="auto"/>
                  </w:divBdr>
                </w:div>
                <w:div w:id="381174074">
                  <w:marLeft w:val="0"/>
                  <w:marRight w:val="0"/>
                  <w:marTop w:val="0"/>
                  <w:marBottom w:val="0"/>
                  <w:divBdr>
                    <w:top w:val="none" w:sz="0" w:space="0" w:color="auto"/>
                    <w:left w:val="none" w:sz="0" w:space="0" w:color="auto"/>
                    <w:bottom w:val="none" w:sz="0" w:space="0" w:color="auto"/>
                    <w:right w:val="none" w:sz="0" w:space="0" w:color="auto"/>
                  </w:divBdr>
                </w:div>
                <w:div w:id="381174080">
                  <w:marLeft w:val="0"/>
                  <w:marRight w:val="0"/>
                  <w:marTop w:val="0"/>
                  <w:marBottom w:val="0"/>
                  <w:divBdr>
                    <w:top w:val="none" w:sz="0" w:space="0" w:color="auto"/>
                    <w:left w:val="none" w:sz="0" w:space="0" w:color="auto"/>
                    <w:bottom w:val="none" w:sz="0" w:space="0" w:color="auto"/>
                    <w:right w:val="none" w:sz="0" w:space="0" w:color="auto"/>
                  </w:divBdr>
                </w:div>
                <w:div w:id="381174088">
                  <w:marLeft w:val="0"/>
                  <w:marRight w:val="0"/>
                  <w:marTop w:val="0"/>
                  <w:marBottom w:val="0"/>
                  <w:divBdr>
                    <w:top w:val="none" w:sz="0" w:space="0" w:color="auto"/>
                    <w:left w:val="none" w:sz="0" w:space="0" w:color="auto"/>
                    <w:bottom w:val="none" w:sz="0" w:space="0" w:color="auto"/>
                    <w:right w:val="none" w:sz="0" w:space="0" w:color="auto"/>
                  </w:divBdr>
                </w:div>
                <w:div w:id="381174094">
                  <w:marLeft w:val="0"/>
                  <w:marRight w:val="0"/>
                  <w:marTop w:val="0"/>
                  <w:marBottom w:val="0"/>
                  <w:divBdr>
                    <w:top w:val="none" w:sz="0" w:space="0" w:color="auto"/>
                    <w:left w:val="none" w:sz="0" w:space="0" w:color="auto"/>
                    <w:bottom w:val="none" w:sz="0" w:space="0" w:color="auto"/>
                    <w:right w:val="none" w:sz="0" w:space="0" w:color="auto"/>
                  </w:divBdr>
                </w:div>
                <w:div w:id="381174103">
                  <w:marLeft w:val="0"/>
                  <w:marRight w:val="0"/>
                  <w:marTop w:val="0"/>
                  <w:marBottom w:val="0"/>
                  <w:divBdr>
                    <w:top w:val="none" w:sz="0" w:space="0" w:color="auto"/>
                    <w:left w:val="none" w:sz="0" w:space="0" w:color="auto"/>
                    <w:bottom w:val="none" w:sz="0" w:space="0" w:color="auto"/>
                    <w:right w:val="none" w:sz="0" w:space="0" w:color="auto"/>
                  </w:divBdr>
                </w:div>
                <w:div w:id="381174114">
                  <w:marLeft w:val="0"/>
                  <w:marRight w:val="0"/>
                  <w:marTop w:val="0"/>
                  <w:marBottom w:val="0"/>
                  <w:divBdr>
                    <w:top w:val="none" w:sz="0" w:space="0" w:color="auto"/>
                    <w:left w:val="none" w:sz="0" w:space="0" w:color="auto"/>
                    <w:bottom w:val="none" w:sz="0" w:space="0" w:color="auto"/>
                    <w:right w:val="none" w:sz="0" w:space="0" w:color="auto"/>
                  </w:divBdr>
                </w:div>
                <w:div w:id="381174116">
                  <w:marLeft w:val="0"/>
                  <w:marRight w:val="0"/>
                  <w:marTop w:val="0"/>
                  <w:marBottom w:val="0"/>
                  <w:divBdr>
                    <w:top w:val="none" w:sz="0" w:space="0" w:color="auto"/>
                    <w:left w:val="none" w:sz="0" w:space="0" w:color="auto"/>
                    <w:bottom w:val="none" w:sz="0" w:space="0" w:color="auto"/>
                    <w:right w:val="none" w:sz="0" w:space="0" w:color="auto"/>
                  </w:divBdr>
                </w:div>
                <w:div w:id="381174121">
                  <w:marLeft w:val="0"/>
                  <w:marRight w:val="0"/>
                  <w:marTop w:val="0"/>
                  <w:marBottom w:val="0"/>
                  <w:divBdr>
                    <w:top w:val="none" w:sz="0" w:space="0" w:color="auto"/>
                    <w:left w:val="none" w:sz="0" w:space="0" w:color="auto"/>
                    <w:bottom w:val="none" w:sz="0" w:space="0" w:color="auto"/>
                    <w:right w:val="none" w:sz="0" w:space="0" w:color="auto"/>
                  </w:divBdr>
                </w:div>
                <w:div w:id="381174127">
                  <w:marLeft w:val="0"/>
                  <w:marRight w:val="0"/>
                  <w:marTop w:val="0"/>
                  <w:marBottom w:val="0"/>
                  <w:divBdr>
                    <w:top w:val="none" w:sz="0" w:space="0" w:color="auto"/>
                    <w:left w:val="none" w:sz="0" w:space="0" w:color="auto"/>
                    <w:bottom w:val="none" w:sz="0" w:space="0" w:color="auto"/>
                    <w:right w:val="none" w:sz="0" w:space="0" w:color="auto"/>
                  </w:divBdr>
                </w:div>
                <w:div w:id="381174134">
                  <w:marLeft w:val="0"/>
                  <w:marRight w:val="0"/>
                  <w:marTop w:val="0"/>
                  <w:marBottom w:val="0"/>
                  <w:divBdr>
                    <w:top w:val="none" w:sz="0" w:space="0" w:color="auto"/>
                    <w:left w:val="none" w:sz="0" w:space="0" w:color="auto"/>
                    <w:bottom w:val="none" w:sz="0" w:space="0" w:color="auto"/>
                    <w:right w:val="none" w:sz="0" w:space="0" w:color="auto"/>
                  </w:divBdr>
                </w:div>
                <w:div w:id="381174165">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 w:id="381174175">
                  <w:marLeft w:val="0"/>
                  <w:marRight w:val="0"/>
                  <w:marTop w:val="0"/>
                  <w:marBottom w:val="0"/>
                  <w:divBdr>
                    <w:top w:val="none" w:sz="0" w:space="0" w:color="auto"/>
                    <w:left w:val="none" w:sz="0" w:space="0" w:color="auto"/>
                    <w:bottom w:val="none" w:sz="0" w:space="0" w:color="auto"/>
                    <w:right w:val="none" w:sz="0" w:space="0" w:color="auto"/>
                  </w:divBdr>
                </w:div>
                <w:div w:id="381174185">
                  <w:marLeft w:val="0"/>
                  <w:marRight w:val="0"/>
                  <w:marTop w:val="0"/>
                  <w:marBottom w:val="0"/>
                  <w:divBdr>
                    <w:top w:val="none" w:sz="0" w:space="0" w:color="auto"/>
                    <w:left w:val="none" w:sz="0" w:space="0" w:color="auto"/>
                    <w:bottom w:val="none" w:sz="0" w:space="0" w:color="auto"/>
                    <w:right w:val="none" w:sz="0" w:space="0" w:color="auto"/>
                  </w:divBdr>
                </w:div>
                <w:div w:id="381174196">
                  <w:marLeft w:val="0"/>
                  <w:marRight w:val="0"/>
                  <w:marTop w:val="0"/>
                  <w:marBottom w:val="0"/>
                  <w:divBdr>
                    <w:top w:val="none" w:sz="0" w:space="0" w:color="auto"/>
                    <w:left w:val="none" w:sz="0" w:space="0" w:color="auto"/>
                    <w:bottom w:val="none" w:sz="0" w:space="0" w:color="auto"/>
                    <w:right w:val="none" w:sz="0" w:space="0" w:color="auto"/>
                  </w:divBdr>
                </w:div>
                <w:div w:id="381174200">
                  <w:marLeft w:val="0"/>
                  <w:marRight w:val="0"/>
                  <w:marTop w:val="0"/>
                  <w:marBottom w:val="0"/>
                  <w:divBdr>
                    <w:top w:val="none" w:sz="0" w:space="0" w:color="auto"/>
                    <w:left w:val="none" w:sz="0" w:space="0" w:color="auto"/>
                    <w:bottom w:val="none" w:sz="0" w:space="0" w:color="auto"/>
                    <w:right w:val="none" w:sz="0" w:space="0" w:color="auto"/>
                  </w:divBdr>
                </w:div>
                <w:div w:id="381174203">
                  <w:marLeft w:val="0"/>
                  <w:marRight w:val="0"/>
                  <w:marTop w:val="0"/>
                  <w:marBottom w:val="0"/>
                  <w:divBdr>
                    <w:top w:val="none" w:sz="0" w:space="0" w:color="auto"/>
                    <w:left w:val="none" w:sz="0" w:space="0" w:color="auto"/>
                    <w:bottom w:val="none" w:sz="0" w:space="0" w:color="auto"/>
                    <w:right w:val="none" w:sz="0" w:space="0" w:color="auto"/>
                  </w:divBdr>
                </w:div>
                <w:div w:id="381174204">
                  <w:marLeft w:val="0"/>
                  <w:marRight w:val="0"/>
                  <w:marTop w:val="0"/>
                  <w:marBottom w:val="0"/>
                  <w:divBdr>
                    <w:top w:val="none" w:sz="0" w:space="0" w:color="auto"/>
                    <w:left w:val="none" w:sz="0" w:space="0" w:color="auto"/>
                    <w:bottom w:val="none" w:sz="0" w:space="0" w:color="auto"/>
                    <w:right w:val="none" w:sz="0" w:space="0" w:color="auto"/>
                  </w:divBdr>
                </w:div>
                <w:div w:id="381174207">
                  <w:marLeft w:val="0"/>
                  <w:marRight w:val="0"/>
                  <w:marTop w:val="0"/>
                  <w:marBottom w:val="0"/>
                  <w:divBdr>
                    <w:top w:val="none" w:sz="0" w:space="0" w:color="auto"/>
                    <w:left w:val="none" w:sz="0" w:space="0" w:color="auto"/>
                    <w:bottom w:val="none" w:sz="0" w:space="0" w:color="auto"/>
                    <w:right w:val="none" w:sz="0" w:space="0" w:color="auto"/>
                  </w:divBdr>
                </w:div>
                <w:div w:id="381174232">
                  <w:marLeft w:val="0"/>
                  <w:marRight w:val="0"/>
                  <w:marTop w:val="0"/>
                  <w:marBottom w:val="0"/>
                  <w:divBdr>
                    <w:top w:val="none" w:sz="0" w:space="0" w:color="auto"/>
                    <w:left w:val="none" w:sz="0" w:space="0" w:color="auto"/>
                    <w:bottom w:val="none" w:sz="0" w:space="0" w:color="auto"/>
                    <w:right w:val="none" w:sz="0" w:space="0" w:color="auto"/>
                  </w:divBdr>
                </w:div>
                <w:div w:id="381174233">
                  <w:marLeft w:val="0"/>
                  <w:marRight w:val="0"/>
                  <w:marTop w:val="0"/>
                  <w:marBottom w:val="0"/>
                  <w:divBdr>
                    <w:top w:val="none" w:sz="0" w:space="0" w:color="auto"/>
                    <w:left w:val="none" w:sz="0" w:space="0" w:color="auto"/>
                    <w:bottom w:val="none" w:sz="0" w:space="0" w:color="auto"/>
                    <w:right w:val="none" w:sz="0" w:space="0" w:color="auto"/>
                  </w:divBdr>
                </w:div>
                <w:div w:id="381174236">
                  <w:marLeft w:val="0"/>
                  <w:marRight w:val="0"/>
                  <w:marTop w:val="0"/>
                  <w:marBottom w:val="0"/>
                  <w:divBdr>
                    <w:top w:val="none" w:sz="0" w:space="0" w:color="auto"/>
                    <w:left w:val="none" w:sz="0" w:space="0" w:color="auto"/>
                    <w:bottom w:val="none" w:sz="0" w:space="0" w:color="auto"/>
                    <w:right w:val="none" w:sz="0" w:space="0" w:color="auto"/>
                  </w:divBdr>
                </w:div>
                <w:div w:id="381174240">
                  <w:marLeft w:val="0"/>
                  <w:marRight w:val="0"/>
                  <w:marTop w:val="0"/>
                  <w:marBottom w:val="0"/>
                  <w:divBdr>
                    <w:top w:val="none" w:sz="0" w:space="0" w:color="auto"/>
                    <w:left w:val="none" w:sz="0" w:space="0" w:color="auto"/>
                    <w:bottom w:val="none" w:sz="0" w:space="0" w:color="auto"/>
                    <w:right w:val="none" w:sz="0" w:space="0" w:color="auto"/>
                  </w:divBdr>
                </w:div>
                <w:div w:id="381174241">
                  <w:marLeft w:val="0"/>
                  <w:marRight w:val="0"/>
                  <w:marTop w:val="0"/>
                  <w:marBottom w:val="0"/>
                  <w:divBdr>
                    <w:top w:val="none" w:sz="0" w:space="0" w:color="auto"/>
                    <w:left w:val="none" w:sz="0" w:space="0" w:color="auto"/>
                    <w:bottom w:val="none" w:sz="0" w:space="0" w:color="auto"/>
                    <w:right w:val="none" w:sz="0" w:space="0" w:color="auto"/>
                  </w:divBdr>
                </w:div>
                <w:div w:id="381174253">
                  <w:marLeft w:val="0"/>
                  <w:marRight w:val="0"/>
                  <w:marTop w:val="0"/>
                  <w:marBottom w:val="0"/>
                  <w:divBdr>
                    <w:top w:val="none" w:sz="0" w:space="0" w:color="auto"/>
                    <w:left w:val="none" w:sz="0" w:space="0" w:color="auto"/>
                    <w:bottom w:val="none" w:sz="0" w:space="0" w:color="auto"/>
                    <w:right w:val="none" w:sz="0" w:space="0" w:color="auto"/>
                  </w:divBdr>
                </w:div>
                <w:div w:id="381174254">
                  <w:marLeft w:val="0"/>
                  <w:marRight w:val="0"/>
                  <w:marTop w:val="0"/>
                  <w:marBottom w:val="0"/>
                  <w:divBdr>
                    <w:top w:val="none" w:sz="0" w:space="0" w:color="auto"/>
                    <w:left w:val="none" w:sz="0" w:space="0" w:color="auto"/>
                    <w:bottom w:val="none" w:sz="0" w:space="0" w:color="auto"/>
                    <w:right w:val="none" w:sz="0" w:space="0" w:color="auto"/>
                  </w:divBdr>
                </w:div>
                <w:div w:id="381174260">
                  <w:marLeft w:val="0"/>
                  <w:marRight w:val="0"/>
                  <w:marTop w:val="0"/>
                  <w:marBottom w:val="0"/>
                  <w:divBdr>
                    <w:top w:val="none" w:sz="0" w:space="0" w:color="auto"/>
                    <w:left w:val="none" w:sz="0" w:space="0" w:color="auto"/>
                    <w:bottom w:val="none" w:sz="0" w:space="0" w:color="auto"/>
                    <w:right w:val="none" w:sz="0" w:space="0" w:color="auto"/>
                  </w:divBdr>
                </w:div>
                <w:div w:id="381174271">
                  <w:marLeft w:val="0"/>
                  <w:marRight w:val="0"/>
                  <w:marTop w:val="0"/>
                  <w:marBottom w:val="0"/>
                  <w:divBdr>
                    <w:top w:val="none" w:sz="0" w:space="0" w:color="auto"/>
                    <w:left w:val="none" w:sz="0" w:space="0" w:color="auto"/>
                    <w:bottom w:val="none" w:sz="0" w:space="0" w:color="auto"/>
                    <w:right w:val="none" w:sz="0" w:space="0" w:color="auto"/>
                  </w:divBdr>
                </w:div>
                <w:div w:id="381174272">
                  <w:marLeft w:val="0"/>
                  <w:marRight w:val="0"/>
                  <w:marTop w:val="0"/>
                  <w:marBottom w:val="0"/>
                  <w:divBdr>
                    <w:top w:val="none" w:sz="0" w:space="0" w:color="auto"/>
                    <w:left w:val="none" w:sz="0" w:space="0" w:color="auto"/>
                    <w:bottom w:val="none" w:sz="0" w:space="0" w:color="auto"/>
                    <w:right w:val="none" w:sz="0" w:space="0" w:color="auto"/>
                  </w:divBdr>
                </w:div>
                <w:div w:id="381174274">
                  <w:marLeft w:val="0"/>
                  <w:marRight w:val="0"/>
                  <w:marTop w:val="0"/>
                  <w:marBottom w:val="0"/>
                  <w:divBdr>
                    <w:top w:val="none" w:sz="0" w:space="0" w:color="auto"/>
                    <w:left w:val="none" w:sz="0" w:space="0" w:color="auto"/>
                    <w:bottom w:val="none" w:sz="0" w:space="0" w:color="auto"/>
                    <w:right w:val="none" w:sz="0" w:space="0" w:color="auto"/>
                  </w:divBdr>
                </w:div>
                <w:div w:id="381174279">
                  <w:marLeft w:val="0"/>
                  <w:marRight w:val="0"/>
                  <w:marTop w:val="0"/>
                  <w:marBottom w:val="0"/>
                  <w:divBdr>
                    <w:top w:val="none" w:sz="0" w:space="0" w:color="auto"/>
                    <w:left w:val="none" w:sz="0" w:space="0" w:color="auto"/>
                    <w:bottom w:val="none" w:sz="0" w:space="0" w:color="auto"/>
                    <w:right w:val="none" w:sz="0" w:space="0" w:color="auto"/>
                  </w:divBdr>
                </w:div>
                <w:div w:id="381174280">
                  <w:marLeft w:val="0"/>
                  <w:marRight w:val="0"/>
                  <w:marTop w:val="0"/>
                  <w:marBottom w:val="0"/>
                  <w:divBdr>
                    <w:top w:val="none" w:sz="0" w:space="0" w:color="auto"/>
                    <w:left w:val="none" w:sz="0" w:space="0" w:color="auto"/>
                    <w:bottom w:val="none" w:sz="0" w:space="0" w:color="auto"/>
                    <w:right w:val="none" w:sz="0" w:space="0" w:color="auto"/>
                  </w:divBdr>
                </w:div>
                <w:div w:id="381174292">
                  <w:marLeft w:val="0"/>
                  <w:marRight w:val="0"/>
                  <w:marTop w:val="0"/>
                  <w:marBottom w:val="0"/>
                  <w:divBdr>
                    <w:top w:val="none" w:sz="0" w:space="0" w:color="auto"/>
                    <w:left w:val="none" w:sz="0" w:space="0" w:color="auto"/>
                    <w:bottom w:val="none" w:sz="0" w:space="0" w:color="auto"/>
                    <w:right w:val="none" w:sz="0" w:space="0" w:color="auto"/>
                  </w:divBdr>
                </w:div>
                <w:div w:id="381174293">
                  <w:marLeft w:val="0"/>
                  <w:marRight w:val="0"/>
                  <w:marTop w:val="0"/>
                  <w:marBottom w:val="0"/>
                  <w:divBdr>
                    <w:top w:val="none" w:sz="0" w:space="0" w:color="auto"/>
                    <w:left w:val="none" w:sz="0" w:space="0" w:color="auto"/>
                    <w:bottom w:val="none" w:sz="0" w:space="0" w:color="auto"/>
                    <w:right w:val="none" w:sz="0" w:space="0" w:color="auto"/>
                  </w:divBdr>
                </w:div>
                <w:div w:id="381174294">
                  <w:marLeft w:val="0"/>
                  <w:marRight w:val="0"/>
                  <w:marTop w:val="0"/>
                  <w:marBottom w:val="0"/>
                  <w:divBdr>
                    <w:top w:val="none" w:sz="0" w:space="0" w:color="auto"/>
                    <w:left w:val="none" w:sz="0" w:space="0" w:color="auto"/>
                    <w:bottom w:val="none" w:sz="0" w:space="0" w:color="auto"/>
                    <w:right w:val="none" w:sz="0" w:space="0" w:color="auto"/>
                  </w:divBdr>
                </w:div>
                <w:div w:id="381174303">
                  <w:marLeft w:val="0"/>
                  <w:marRight w:val="0"/>
                  <w:marTop w:val="0"/>
                  <w:marBottom w:val="0"/>
                  <w:divBdr>
                    <w:top w:val="none" w:sz="0" w:space="0" w:color="auto"/>
                    <w:left w:val="none" w:sz="0" w:space="0" w:color="auto"/>
                    <w:bottom w:val="none" w:sz="0" w:space="0" w:color="auto"/>
                    <w:right w:val="none" w:sz="0" w:space="0" w:color="auto"/>
                  </w:divBdr>
                </w:div>
                <w:div w:id="381174304">
                  <w:marLeft w:val="0"/>
                  <w:marRight w:val="0"/>
                  <w:marTop w:val="0"/>
                  <w:marBottom w:val="0"/>
                  <w:divBdr>
                    <w:top w:val="none" w:sz="0" w:space="0" w:color="auto"/>
                    <w:left w:val="none" w:sz="0" w:space="0" w:color="auto"/>
                    <w:bottom w:val="none" w:sz="0" w:space="0" w:color="auto"/>
                    <w:right w:val="none" w:sz="0" w:space="0" w:color="auto"/>
                  </w:divBdr>
                </w:div>
                <w:div w:id="381174306">
                  <w:marLeft w:val="0"/>
                  <w:marRight w:val="0"/>
                  <w:marTop w:val="0"/>
                  <w:marBottom w:val="0"/>
                  <w:divBdr>
                    <w:top w:val="none" w:sz="0" w:space="0" w:color="auto"/>
                    <w:left w:val="none" w:sz="0" w:space="0" w:color="auto"/>
                    <w:bottom w:val="none" w:sz="0" w:space="0" w:color="auto"/>
                    <w:right w:val="none" w:sz="0" w:space="0" w:color="auto"/>
                  </w:divBdr>
                </w:div>
                <w:div w:id="381174313">
                  <w:marLeft w:val="0"/>
                  <w:marRight w:val="0"/>
                  <w:marTop w:val="0"/>
                  <w:marBottom w:val="0"/>
                  <w:divBdr>
                    <w:top w:val="none" w:sz="0" w:space="0" w:color="auto"/>
                    <w:left w:val="none" w:sz="0" w:space="0" w:color="auto"/>
                    <w:bottom w:val="none" w:sz="0" w:space="0" w:color="auto"/>
                    <w:right w:val="none" w:sz="0" w:space="0" w:color="auto"/>
                  </w:divBdr>
                </w:div>
                <w:div w:id="381174317">
                  <w:marLeft w:val="0"/>
                  <w:marRight w:val="0"/>
                  <w:marTop w:val="0"/>
                  <w:marBottom w:val="0"/>
                  <w:divBdr>
                    <w:top w:val="none" w:sz="0" w:space="0" w:color="auto"/>
                    <w:left w:val="none" w:sz="0" w:space="0" w:color="auto"/>
                    <w:bottom w:val="none" w:sz="0" w:space="0" w:color="auto"/>
                    <w:right w:val="none" w:sz="0" w:space="0" w:color="auto"/>
                  </w:divBdr>
                </w:div>
                <w:div w:id="381174318">
                  <w:marLeft w:val="0"/>
                  <w:marRight w:val="0"/>
                  <w:marTop w:val="0"/>
                  <w:marBottom w:val="0"/>
                  <w:divBdr>
                    <w:top w:val="none" w:sz="0" w:space="0" w:color="auto"/>
                    <w:left w:val="none" w:sz="0" w:space="0" w:color="auto"/>
                    <w:bottom w:val="none" w:sz="0" w:space="0" w:color="auto"/>
                    <w:right w:val="none" w:sz="0" w:space="0" w:color="auto"/>
                  </w:divBdr>
                </w:div>
                <w:div w:id="381174322">
                  <w:marLeft w:val="0"/>
                  <w:marRight w:val="0"/>
                  <w:marTop w:val="0"/>
                  <w:marBottom w:val="0"/>
                  <w:divBdr>
                    <w:top w:val="none" w:sz="0" w:space="0" w:color="auto"/>
                    <w:left w:val="none" w:sz="0" w:space="0" w:color="auto"/>
                    <w:bottom w:val="none" w:sz="0" w:space="0" w:color="auto"/>
                    <w:right w:val="none" w:sz="0" w:space="0" w:color="auto"/>
                  </w:divBdr>
                </w:div>
                <w:div w:id="381174323">
                  <w:marLeft w:val="0"/>
                  <w:marRight w:val="0"/>
                  <w:marTop w:val="0"/>
                  <w:marBottom w:val="0"/>
                  <w:divBdr>
                    <w:top w:val="none" w:sz="0" w:space="0" w:color="auto"/>
                    <w:left w:val="none" w:sz="0" w:space="0" w:color="auto"/>
                    <w:bottom w:val="none" w:sz="0" w:space="0" w:color="auto"/>
                    <w:right w:val="none" w:sz="0" w:space="0" w:color="auto"/>
                  </w:divBdr>
                </w:div>
                <w:div w:id="381174327">
                  <w:marLeft w:val="0"/>
                  <w:marRight w:val="0"/>
                  <w:marTop w:val="0"/>
                  <w:marBottom w:val="0"/>
                  <w:divBdr>
                    <w:top w:val="none" w:sz="0" w:space="0" w:color="auto"/>
                    <w:left w:val="none" w:sz="0" w:space="0" w:color="auto"/>
                    <w:bottom w:val="none" w:sz="0" w:space="0" w:color="auto"/>
                    <w:right w:val="none" w:sz="0" w:space="0" w:color="auto"/>
                  </w:divBdr>
                </w:div>
                <w:div w:id="381174332">
                  <w:marLeft w:val="0"/>
                  <w:marRight w:val="0"/>
                  <w:marTop w:val="0"/>
                  <w:marBottom w:val="0"/>
                  <w:divBdr>
                    <w:top w:val="none" w:sz="0" w:space="0" w:color="auto"/>
                    <w:left w:val="none" w:sz="0" w:space="0" w:color="auto"/>
                    <w:bottom w:val="none" w:sz="0" w:space="0" w:color="auto"/>
                    <w:right w:val="none" w:sz="0" w:space="0" w:color="auto"/>
                  </w:divBdr>
                </w:div>
                <w:div w:id="381174335">
                  <w:marLeft w:val="0"/>
                  <w:marRight w:val="0"/>
                  <w:marTop w:val="0"/>
                  <w:marBottom w:val="0"/>
                  <w:divBdr>
                    <w:top w:val="none" w:sz="0" w:space="0" w:color="auto"/>
                    <w:left w:val="none" w:sz="0" w:space="0" w:color="auto"/>
                    <w:bottom w:val="none" w:sz="0" w:space="0" w:color="auto"/>
                    <w:right w:val="none" w:sz="0" w:space="0" w:color="auto"/>
                  </w:divBdr>
                </w:div>
                <w:div w:id="381174336">
                  <w:marLeft w:val="0"/>
                  <w:marRight w:val="0"/>
                  <w:marTop w:val="0"/>
                  <w:marBottom w:val="0"/>
                  <w:divBdr>
                    <w:top w:val="none" w:sz="0" w:space="0" w:color="auto"/>
                    <w:left w:val="none" w:sz="0" w:space="0" w:color="auto"/>
                    <w:bottom w:val="none" w:sz="0" w:space="0" w:color="auto"/>
                    <w:right w:val="none" w:sz="0" w:space="0" w:color="auto"/>
                  </w:divBdr>
                </w:div>
                <w:div w:id="381174347">
                  <w:marLeft w:val="0"/>
                  <w:marRight w:val="0"/>
                  <w:marTop w:val="0"/>
                  <w:marBottom w:val="0"/>
                  <w:divBdr>
                    <w:top w:val="none" w:sz="0" w:space="0" w:color="auto"/>
                    <w:left w:val="none" w:sz="0" w:space="0" w:color="auto"/>
                    <w:bottom w:val="none" w:sz="0" w:space="0" w:color="auto"/>
                    <w:right w:val="none" w:sz="0" w:space="0" w:color="auto"/>
                  </w:divBdr>
                </w:div>
                <w:div w:id="381174350">
                  <w:marLeft w:val="0"/>
                  <w:marRight w:val="0"/>
                  <w:marTop w:val="0"/>
                  <w:marBottom w:val="0"/>
                  <w:divBdr>
                    <w:top w:val="none" w:sz="0" w:space="0" w:color="auto"/>
                    <w:left w:val="none" w:sz="0" w:space="0" w:color="auto"/>
                    <w:bottom w:val="none" w:sz="0" w:space="0" w:color="auto"/>
                    <w:right w:val="none" w:sz="0" w:space="0" w:color="auto"/>
                  </w:divBdr>
                </w:div>
                <w:div w:id="381174370">
                  <w:marLeft w:val="0"/>
                  <w:marRight w:val="0"/>
                  <w:marTop w:val="0"/>
                  <w:marBottom w:val="0"/>
                  <w:divBdr>
                    <w:top w:val="none" w:sz="0" w:space="0" w:color="auto"/>
                    <w:left w:val="none" w:sz="0" w:space="0" w:color="auto"/>
                    <w:bottom w:val="none" w:sz="0" w:space="0" w:color="auto"/>
                    <w:right w:val="none" w:sz="0" w:space="0" w:color="auto"/>
                  </w:divBdr>
                </w:div>
                <w:div w:id="381174371">
                  <w:marLeft w:val="0"/>
                  <w:marRight w:val="0"/>
                  <w:marTop w:val="0"/>
                  <w:marBottom w:val="0"/>
                  <w:divBdr>
                    <w:top w:val="none" w:sz="0" w:space="0" w:color="auto"/>
                    <w:left w:val="none" w:sz="0" w:space="0" w:color="auto"/>
                    <w:bottom w:val="none" w:sz="0" w:space="0" w:color="auto"/>
                    <w:right w:val="none" w:sz="0" w:space="0" w:color="auto"/>
                  </w:divBdr>
                </w:div>
                <w:div w:id="381174379">
                  <w:marLeft w:val="0"/>
                  <w:marRight w:val="0"/>
                  <w:marTop w:val="0"/>
                  <w:marBottom w:val="0"/>
                  <w:divBdr>
                    <w:top w:val="none" w:sz="0" w:space="0" w:color="auto"/>
                    <w:left w:val="none" w:sz="0" w:space="0" w:color="auto"/>
                    <w:bottom w:val="none" w:sz="0" w:space="0" w:color="auto"/>
                    <w:right w:val="none" w:sz="0" w:space="0" w:color="auto"/>
                  </w:divBdr>
                </w:div>
                <w:div w:id="381174385">
                  <w:marLeft w:val="0"/>
                  <w:marRight w:val="0"/>
                  <w:marTop w:val="0"/>
                  <w:marBottom w:val="0"/>
                  <w:divBdr>
                    <w:top w:val="none" w:sz="0" w:space="0" w:color="auto"/>
                    <w:left w:val="none" w:sz="0" w:space="0" w:color="auto"/>
                    <w:bottom w:val="none" w:sz="0" w:space="0" w:color="auto"/>
                    <w:right w:val="none" w:sz="0" w:space="0" w:color="auto"/>
                  </w:divBdr>
                </w:div>
                <w:div w:id="381174400">
                  <w:marLeft w:val="0"/>
                  <w:marRight w:val="0"/>
                  <w:marTop w:val="0"/>
                  <w:marBottom w:val="0"/>
                  <w:divBdr>
                    <w:top w:val="none" w:sz="0" w:space="0" w:color="auto"/>
                    <w:left w:val="none" w:sz="0" w:space="0" w:color="auto"/>
                    <w:bottom w:val="none" w:sz="0" w:space="0" w:color="auto"/>
                    <w:right w:val="none" w:sz="0" w:space="0" w:color="auto"/>
                  </w:divBdr>
                </w:div>
                <w:div w:id="381174409">
                  <w:marLeft w:val="0"/>
                  <w:marRight w:val="0"/>
                  <w:marTop w:val="0"/>
                  <w:marBottom w:val="0"/>
                  <w:divBdr>
                    <w:top w:val="none" w:sz="0" w:space="0" w:color="auto"/>
                    <w:left w:val="none" w:sz="0" w:space="0" w:color="auto"/>
                    <w:bottom w:val="none" w:sz="0" w:space="0" w:color="auto"/>
                    <w:right w:val="none" w:sz="0" w:space="0" w:color="auto"/>
                  </w:divBdr>
                </w:div>
                <w:div w:id="381174411">
                  <w:marLeft w:val="0"/>
                  <w:marRight w:val="0"/>
                  <w:marTop w:val="0"/>
                  <w:marBottom w:val="0"/>
                  <w:divBdr>
                    <w:top w:val="none" w:sz="0" w:space="0" w:color="auto"/>
                    <w:left w:val="none" w:sz="0" w:space="0" w:color="auto"/>
                    <w:bottom w:val="none" w:sz="0" w:space="0" w:color="auto"/>
                    <w:right w:val="none" w:sz="0" w:space="0" w:color="auto"/>
                  </w:divBdr>
                </w:div>
                <w:div w:id="381174420">
                  <w:marLeft w:val="0"/>
                  <w:marRight w:val="0"/>
                  <w:marTop w:val="0"/>
                  <w:marBottom w:val="0"/>
                  <w:divBdr>
                    <w:top w:val="none" w:sz="0" w:space="0" w:color="auto"/>
                    <w:left w:val="none" w:sz="0" w:space="0" w:color="auto"/>
                    <w:bottom w:val="none" w:sz="0" w:space="0" w:color="auto"/>
                    <w:right w:val="none" w:sz="0" w:space="0" w:color="auto"/>
                  </w:divBdr>
                </w:div>
                <w:div w:id="381174425">
                  <w:marLeft w:val="0"/>
                  <w:marRight w:val="0"/>
                  <w:marTop w:val="0"/>
                  <w:marBottom w:val="0"/>
                  <w:divBdr>
                    <w:top w:val="none" w:sz="0" w:space="0" w:color="auto"/>
                    <w:left w:val="none" w:sz="0" w:space="0" w:color="auto"/>
                    <w:bottom w:val="none" w:sz="0" w:space="0" w:color="auto"/>
                    <w:right w:val="none" w:sz="0" w:space="0" w:color="auto"/>
                  </w:divBdr>
                </w:div>
                <w:div w:id="381174444">
                  <w:marLeft w:val="0"/>
                  <w:marRight w:val="0"/>
                  <w:marTop w:val="0"/>
                  <w:marBottom w:val="0"/>
                  <w:divBdr>
                    <w:top w:val="none" w:sz="0" w:space="0" w:color="auto"/>
                    <w:left w:val="none" w:sz="0" w:space="0" w:color="auto"/>
                    <w:bottom w:val="none" w:sz="0" w:space="0" w:color="auto"/>
                    <w:right w:val="none" w:sz="0" w:space="0" w:color="auto"/>
                  </w:divBdr>
                </w:div>
                <w:div w:id="381174452">
                  <w:marLeft w:val="0"/>
                  <w:marRight w:val="0"/>
                  <w:marTop w:val="0"/>
                  <w:marBottom w:val="0"/>
                  <w:divBdr>
                    <w:top w:val="none" w:sz="0" w:space="0" w:color="auto"/>
                    <w:left w:val="none" w:sz="0" w:space="0" w:color="auto"/>
                    <w:bottom w:val="none" w:sz="0" w:space="0" w:color="auto"/>
                    <w:right w:val="none" w:sz="0" w:space="0" w:color="auto"/>
                  </w:divBdr>
                </w:div>
                <w:div w:id="381174468">
                  <w:marLeft w:val="0"/>
                  <w:marRight w:val="0"/>
                  <w:marTop w:val="0"/>
                  <w:marBottom w:val="0"/>
                  <w:divBdr>
                    <w:top w:val="none" w:sz="0" w:space="0" w:color="auto"/>
                    <w:left w:val="none" w:sz="0" w:space="0" w:color="auto"/>
                    <w:bottom w:val="none" w:sz="0" w:space="0" w:color="auto"/>
                    <w:right w:val="none" w:sz="0" w:space="0" w:color="auto"/>
                  </w:divBdr>
                </w:div>
                <w:div w:id="381174471">
                  <w:marLeft w:val="0"/>
                  <w:marRight w:val="0"/>
                  <w:marTop w:val="0"/>
                  <w:marBottom w:val="0"/>
                  <w:divBdr>
                    <w:top w:val="none" w:sz="0" w:space="0" w:color="auto"/>
                    <w:left w:val="none" w:sz="0" w:space="0" w:color="auto"/>
                    <w:bottom w:val="none" w:sz="0" w:space="0" w:color="auto"/>
                    <w:right w:val="none" w:sz="0" w:space="0" w:color="auto"/>
                  </w:divBdr>
                </w:div>
                <w:div w:id="381174479">
                  <w:marLeft w:val="0"/>
                  <w:marRight w:val="0"/>
                  <w:marTop w:val="0"/>
                  <w:marBottom w:val="0"/>
                  <w:divBdr>
                    <w:top w:val="none" w:sz="0" w:space="0" w:color="auto"/>
                    <w:left w:val="none" w:sz="0" w:space="0" w:color="auto"/>
                    <w:bottom w:val="none" w:sz="0" w:space="0" w:color="auto"/>
                    <w:right w:val="none" w:sz="0" w:space="0" w:color="auto"/>
                  </w:divBdr>
                </w:div>
                <w:div w:id="381174482">
                  <w:marLeft w:val="0"/>
                  <w:marRight w:val="0"/>
                  <w:marTop w:val="0"/>
                  <w:marBottom w:val="0"/>
                  <w:divBdr>
                    <w:top w:val="none" w:sz="0" w:space="0" w:color="auto"/>
                    <w:left w:val="none" w:sz="0" w:space="0" w:color="auto"/>
                    <w:bottom w:val="none" w:sz="0" w:space="0" w:color="auto"/>
                    <w:right w:val="none" w:sz="0" w:space="0" w:color="auto"/>
                  </w:divBdr>
                </w:div>
                <w:div w:id="381174503">
                  <w:marLeft w:val="0"/>
                  <w:marRight w:val="0"/>
                  <w:marTop w:val="0"/>
                  <w:marBottom w:val="0"/>
                  <w:divBdr>
                    <w:top w:val="none" w:sz="0" w:space="0" w:color="auto"/>
                    <w:left w:val="none" w:sz="0" w:space="0" w:color="auto"/>
                    <w:bottom w:val="none" w:sz="0" w:space="0" w:color="auto"/>
                    <w:right w:val="none" w:sz="0" w:space="0" w:color="auto"/>
                  </w:divBdr>
                </w:div>
                <w:div w:id="381174531">
                  <w:marLeft w:val="0"/>
                  <w:marRight w:val="0"/>
                  <w:marTop w:val="0"/>
                  <w:marBottom w:val="0"/>
                  <w:divBdr>
                    <w:top w:val="none" w:sz="0" w:space="0" w:color="auto"/>
                    <w:left w:val="none" w:sz="0" w:space="0" w:color="auto"/>
                    <w:bottom w:val="none" w:sz="0" w:space="0" w:color="auto"/>
                    <w:right w:val="none" w:sz="0" w:space="0" w:color="auto"/>
                  </w:divBdr>
                </w:div>
                <w:div w:id="381174534">
                  <w:marLeft w:val="0"/>
                  <w:marRight w:val="0"/>
                  <w:marTop w:val="0"/>
                  <w:marBottom w:val="0"/>
                  <w:divBdr>
                    <w:top w:val="none" w:sz="0" w:space="0" w:color="auto"/>
                    <w:left w:val="none" w:sz="0" w:space="0" w:color="auto"/>
                    <w:bottom w:val="none" w:sz="0" w:space="0" w:color="auto"/>
                    <w:right w:val="none" w:sz="0" w:space="0" w:color="auto"/>
                  </w:divBdr>
                </w:div>
                <w:div w:id="381174541">
                  <w:marLeft w:val="0"/>
                  <w:marRight w:val="0"/>
                  <w:marTop w:val="0"/>
                  <w:marBottom w:val="0"/>
                  <w:divBdr>
                    <w:top w:val="none" w:sz="0" w:space="0" w:color="auto"/>
                    <w:left w:val="none" w:sz="0" w:space="0" w:color="auto"/>
                    <w:bottom w:val="none" w:sz="0" w:space="0" w:color="auto"/>
                    <w:right w:val="none" w:sz="0" w:space="0" w:color="auto"/>
                  </w:divBdr>
                </w:div>
                <w:div w:id="381174548">
                  <w:marLeft w:val="0"/>
                  <w:marRight w:val="0"/>
                  <w:marTop w:val="0"/>
                  <w:marBottom w:val="0"/>
                  <w:divBdr>
                    <w:top w:val="none" w:sz="0" w:space="0" w:color="auto"/>
                    <w:left w:val="none" w:sz="0" w:space="0" w:color="auto"/>
                    <w:bottom w:val="none" w:sz="0" w:space="0" w:color="auto"/>
                    <w:right w:val="none" w:sz="0" w:space="0" w:color="auto"/>
                  </w:divBdr>
                </w:div>
                <w:div w:id="381174556">
                  <w:marLeft w:val="0"/>
                  <w:marRight w:val="0"/>
                  <w:marTop w:val="0"/>
                  <w:marBottom w:val="0"/>
                  <w:divBdr>
                    <w:top w:val="none" w:sz="0" w:space="0" w:color="auto"/>
                    <w:left w:val="none" w:sz="0" w:space="0" w:color="auto"/>
                    <w:bottom w:val="none" w:sz="0" w:space="0" w:color="auto"/>
                    <w:right w:val="none" w:sz="0" w:space="0" w:color="auto"/>
                  </w:divBdr>
                </w:div>
                <w:div w:id="381174563">
                  <w:marLeft w:val="0"/>
                  <w:marRight w:val="0"/>
                  <w:marTop w:val="0"/>
                  <w:marBottom w:val="0"/>
                  <w:divBdr>
                    <w:top w:val="none" w:sz="0" w:space="0" w:color="auto"/>
                    <w:left w:val="none" w:sz="0" w:space="0" w:color="auto"/>
                    <w:bottom w:val="none" w:sz="0" w:space="0" w:color="auto"/>
                    <w:right w:val="none" w:sz="0" w:space="0" w:color="auto"/>
                  </w:divBdr>
                </w:div>
                <w:div w:id="381174567">
                  <w:marLeft w:val="0"/>
                  <w:marRight w:val="0"/>
                  <w:marTop w:val="0"/>
                  <w:marBottom w:val="0"/>
                  <w:divBdr>
                    <w:top w:val="none" w:sz="0" w:space="0" w:color="auto"/>
                    <w:left w:val="none" w:sz="0" w:space="0" w:color="auto"/>
                    <w:bottom w:val="none" w:sz="0" w:space="0" w:color="auto"/>
                    <w:right w:val="none" w:sz="0" w:space="0" w:color="auto"/>
                  </w:divBdr>
                </w:div>
                <w:div w:id="381174568">
                  <w:marLeft w:val="0"/>
                  <w:marRight w:val="0"/>
                  <w:marTop w:val="0"/>
                  <w:marBottom w:val="0"/>
                  <w:divBdr>
                    <w:top w:val="none" w:sz="0" w:space="0" w:color="auto"/>
                    <w:left w:val="none" w:sz="0" w:space="0" w:color="auto"/>
                    <w:bottom w:val="none" w:sz="0" w:space="0" w:color="auto"/>
                    <w:right w:val="none" w:sz="0" w:space="0" w:color="auto"/>
                  </w:divBdr>
                </w:div>
                <w:div w:id="381174570">
                  <w:marLeft w:val="0"/>
                  <w:marRight w:val="0"/>
                  <w:marTop w:val="0"/>
                  <w:marBottom w:val="0"/>
                  <w:divBdr>
                    <w:top w:val="none" w:sz="0" w:space="0" w:color="auto"/>
                    <w:left w:val="none" w:sz="0" w:space="0" w:color="auto"/>
                    <w:bottom w:val="none" w:sz="0" w:space="0" w:color="auto"/>
                    <w:right w:val="none" w:sz="0" w:space="0" w:color="auto"/>
                  </w:divBdr>
                </w:div>
                <w:div w:id="381174581">
                  <w:marLeft w:val="0"/>
                  <w:marRight w:val="0"/>
                  <w:marTop w:val="0"/>
                  <w:marBottom w:val="0"/>
                  <w:divBdr>
                    <w:top w:val="none" w:sz="0" w:space="0" w:color="auto"/>
                    <w:left w:val="none" w:sz="0" w:space="0" w:color="auto"/>
                    <w:bottom w:val="none" w:sz="0" w:space="0" w:color="auto"/>
                    <w:right w:val="none" w:sz="0" w:space="0" w:color="auto"/>
                  </w:divBdr>
                </w:div>
                <w:div w:id="381174591">
                  <w:marLeft w:val="0"/>
                  <w:marRight w:val="0"/>
                  <w:marTop w:val="0"/>
                  <w:marBottom w:val="0"/>
                  <w:divBdr>
                    <w:top w:val="none" w:sz="0" w:space="0" w:color="auto"/>
                    <w:left w:val="none" w:sz="0" w:space="0" w:color="auto"/>
                    <w:bottom w:val="none" w:sz="0" w:space="0" w:color="auto"/>
                    <w:right w:val="none" w:sz="0" w:space="0" w:color="auto"/>
                  </w:divBdr>
                </w:div>
                <w:div w:id="381174597">
                  <w:marLeft w:val="0"/>
                  <w:marRight w:val="0"/>
                  <w:marTop w:val="0"/>
                  <w:marBottom w:val="0"/>
                  <w:divBdr>
                    <w:top w:val="none" w:sz="0" w:space="0" w:color="auto"/>
                    <w:left w:val="none" w:sz="0" w:space="0" w:color="auto"/>
                    <w:bottom w:val="none" w:sz="0" w:space="0" w:color="auto"/>
                    <w:right w:val="none" w:sz="0" w:space="0" w:color="auto"/>
                  </w:divBdr>
                </w:div>
                <w:div w:id="381174599">
                  <w:marLeft w:val="0"/>
                  <w:marRight w:val="0"/>
                  <w:marTop w:val="0"/>
                  <w:marBottom w:val="0"/>
                  <w:divBdr>
                    <w:top w:val="none" w:sz="0" w:space="0" w:color="auto"/>
                    <w:left w:val="none" w:sz="0" w:space="0" w:color="auto"/>
                    <w:bottom w:val="none" w:sz="0" w:space="0" w:color="auto"/>
                    <w:right w:val="none" w:sz="0" w:space="0" w:color="auto"/>
                  </w:divBdr>
                </w:div>
                <w:div w:id="381174607">
                  <w:marLeft w:val="0"/>
                  <w:marRight w:val="0"/>
                  <w:marTop w:val="0"/>
                  <w:marBottom w:val="0"/>
                  <w:divBdr>
                    <w:top w:val="none" w:sz="0" w:space="0" w:color="auto"/>
                    <w:left w:val="none" w:sz="0" w:space="0" w:color="auto"/>
                    <w:bottom w:val="none" w:sz="0" w:space="0" w:color="auto"/>
                    <w:right w:val="none" w:sz="0" w:space="0" w:color="auto"/>
                  </w:divBdr>
                </w:div>
                <w:div w:id="381174611">
                  <w:marLeft w:val="0"/>
                  <w:marRight w:val="0"/>
                  <w:marTop w:val="0"/>
                  <w:marBottom w:val="0"/>
                  <w:divBdr>
                    <w:top w:val="none" w:sz="0" w:space="0" w:color="auto"/>
                    <w:left w:val="none" w:sz="0" w:space="0" w:color="auto"/>
                    <w:bottom w:val="none" w:sz="0" w:space="0" w:color="auto"/>
                    <w:right w:val="none" w:sz="0" w:space="0" w:color="auto"/>
                  </w:divBdr>
                </w:div>
                <w:div w:id="38117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2241">
      <w:marLeft w:val="0"/>
      <w:marRight w:val="0"/>
      <w:marTop w:val="0"/>
      <w:marBottom w:val="0"/>
      <w:divBdr>
        <w:top w:val="none" w:sz="0" w:space="0" w:color="auto"/>
        <w:left w:val="none" w:sz="0" w:space="0" w:color="auto"/>
        <w:bottom w:val="none" w:sz="0" w:space="0" w:color="auto"/>
        <w:right w:val="none" w:sz="0" w:space="0" w:color="auto"/>
      </w:divBdr>
    </w:div>
    <w:div w:id="381172283">
      <w:marLeft w:val="0"/>
      <w:marRight w:val="0"/>
      <w:marTop w:val="0"/>
      <w:marBottom w:val="0"/>
      <w:divBdr>
        <w:top w:val="none" w:sz="0" w:space="0" w:color="auto"/>
        <w:left w:val="none" w:sz="0" w:space="0" w:color="auto"/>
        <w:bottom w:val="none" w:sz="0" w:space="0" w:color="auto"/>
        <w:right w:val="none" w:sz="0" w:space="0" w:color="auto"/>
      </w:divBdr>
    </w:div>
    <w:div w:id="381172293">
      <w:marLeft w:val="0"/>
      <w:marRight w:val="0"/>
      <w:marTop w:val="0"/>
      <w:marBottom w:val="0"/>
      <w:divBdr>
        <w:top w:val="none" w:sz="0" w:space="0" w:color="auto"/>
        <w:left w:val="none" w:sz="0" w:space="0" w:color="auto"/>
        <w:bottom w:val="none" w:sz="0" w:space="0" w:color="auto"/>
        <w:right w:val="none" w:sz="0" w:space="0" w:color="auto"/>
      </w:divBdr>
    </w:div>
    <w:div w:id="381172311">
      <w:marLeft w:val="0"/>
      <w:marRight w:val="0"/>
      <w:marTop w:val="0"/>
      <w:marBottom w:val="0"/>
      <w:divBdr>
        <w:top w:val="none" w:sz="0" w:space="0" w:color="auto"/>
        <w:left w:val="none" w:sz="0" w:space="0" w:color="auto"/>
        <w:bottom w:val="none" w:sz="0" w:space="0" w:color="auto"/>
        <w:right w:val="none" w:sz="0" w:space="0" w:color="auto"/>
      </w:divBdr>
      <w:divsChild>
        <w:div w:id="381172446">
          <w:marLeft w:val="0"/>
          <w:marRight w:val="0"/>
          <w:marTop w:val="0"/>
          <w:marBottom w:val="0"/>
          <w:divBdr>
            <w:top w:val="none" w:sz="0" w:space="0" w:color="auto"/>
            <w:left w:val="none" w:sz="0" w:space="0" w:color="auto"/>
            <w:bottom w:val="none" w:sz="0" w:space="0" w:color="auto"/>
            <w:right w:val="none" w:sz="0" w:space="0" w:color="auto"/>
          </w:divBdr>
          <w:divsChild>
            <w:div w:id="381172285">
              <w:marLeft w:val="0"/>
              <w:marRight w:val="0"/>
              <w:marTop w:val="0"/>
              <w:marBottom w:val="0"/>
              <w:divBdr>
                <w:top w:val="none" w:sz="0" w:space="0" w:color="auto"/>
                <w:left w:val="none" w:sz="0" w:space="0" w:color="auto"/>
                <w:bottom w:val="none" w:sz="0" w:space="0" w:color="auto"/>
                <w:right w:val="none" w:sz="0" w:space="0" w:color="auto"/>
              </w:divBdr>
            </w:div>
            <w:div w:id="381174473">
              <w:marLeft w:val="0"/>
              <w:marRight w:val="0"/>
              <w:marTop w:val="0"/>
              <w:marBottom w:val="0"/>
              <w:divBdr>
                <w:top w:val="none" w:sz="0" w:space="0" w:color="auto"/>
                <w:left w:val="none" w:sz="0" w:space="0" w:color="auto"/>
                <w:bottom w:val="none" w:sz="0" w:space="0" w:color="auto"/>
                <w:right w:val="none" w:sz="0" w:space="0" w:color="auto"/>
              </w:divBdr>
              <w:divsChild>
                <w:div w:id="38117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346">
          <w:marLeft w:val="0"/>
          <w:marRight w:val="0"/>
          <w:marTop w:val="0"/>
          <w:marBottom w:val="0"/>
          <w:divBdr>
            <w:top w:val="none" w:sz="0" w:space="0" w:color="auto"/>
            <w:left w:val="none" w:sz="0" w:space="0" w:color="auto"/>
            <w:bottom w:val="none" w:sz="0" w:space="0" w:color="auto"/>
            <w:right w:val="none" w:sz="0" w:space="0" w:color="auto"/>
          </w:divBdr>
        </w:div>
      </w:divsChild>
    </w:div>
    <w:div w:id="381172323">
      <w:marLeft w:val="0"/>
      <w:marRight w:val="0"/>
      <w:marTop w:val="0"/>
      <w:marBottom w:val="0"/>
      <w:divBdr>
        <w:top w:val="none" w:sz="0" w:space="0" w:color="auto"/>
        <w:left w:val="none" w:sz="0" w:space="0" w:color="auto"/>
        <w:bottom w:val="none" w:sz="0" w:space="0" w:color="auto"/>
        <w:right w:val="none" w:sz="0" w:space="0" w:color="auto"/>
      </w:divBdr>
    </w:div>
    <w:div w:id="381172382">
      <w:marLeft w:val="0"/>
      <w:marRight w:val="0"/>
      <w:marTop w:val="0"/>
      <w:marBottom w:val="0"/>
      <w:divBdr>
        <w:top w:val="none" w:sz="0" w:space="0" w:color="auto"/>
        <w:left w:val="none" w:sz="0" w:space="0" w:color="auto"/>
        <w:bottom w:val="none" w:sz="0" w:space="0" w:color="auto"/>
        <w:right w:val="none" w:sz="0" w:space="0" w:color="auto"/>
      </w:divBdr>
      <w:divsChild>
        <w:div w:id="381173388">
          <w:marLeft w:val="0"/>
          <w:marRight w:val="0"/>
          <w:marTop w:val="0"/>
          <w:marBottom w:val="0"/>
          <w:divBdr>
            <w:top w:val="none" w:sz="0" w:space="0" w:color="auto"/>
            <w:left w:val="none" w:sz="0" w:space="0" w:color="auto"/>
            <w:bottom w:val="none" w:sz="0" w:space="0" w:color="auto"/>
            <w:right w:val="none" w:sz="0" w:space="0" w:color="auto"/>
          </w:divBdr>
          <w:divsChild>
            <w:div w:id="381172813">
              <w:marLeft w:val="0"/>
              <w:marRight w:val="450"/>
              <w:marTop w:val="0"/>
              <w:marBottom w:val="0"/>
              <w:divBdr>
                <w:top w:val="none" w:sz="0" w:space="0" w:color="auto"/>
                <w:left w:val="none" w:sz="0" w:space="0" w:color="auto"/>
                <w:bottom w:val="none" w:sz="0" w:space="0" w:color="auto"/>
                <w:right w:val="none" w:sz="0" w:space="0" w:color="auto"/>
              </w:divBdr>
            </w:div>
          </w:divsChild>
        </w:div>
        <w:div w:id="381174595">
          <w:marLeft w:val="0"/>
          <w:marRight w:val="0"/>
          <w:marTop w:val="0"/>
          <w:marBottom w:val="0"/>
          <w:divBdr>
            <w:top w:val="none" w:sz="0" w:space="0" w:color="auto"/>
            <w:left w:val="none" w:sz="0" w:space="0" w:color="auto"/>
            <w:bottom w:val="none" w:sz="0" w:space="0" w:color="auto"/>
            <w:right w:val="none" w:sz="0" w:space="0" w:color="auto"/>
          </w:divBdr>
          <w:divsChild>
            <w:div w:id="381173781">
              <w:marLeft w:val="0"/>
              <w:marRight w:val="0"/>
              <w:marTop w:val="0"/>
              <w:marBottom w:val="75"/>
              <w:divBdr>
                <w:top w:val="none" w:sz="0" w:space="0" w:color="auto"/>
                <w:left w:val="none" w:sz="0" w:space="0" w:color="auto"/>
                <w:bottom w:val="none" w:sz="0" w:space="0" w:color="auto"/>
                <w:right w:val="none" w:sz="0" w:space="0" w:color="auto"/>
              </w:divBdr>
            </w:div>
            <w:div w:id="381173870">
              <w:marLeft w:val="0"/>
              <w:marRight w:val="0"/>
              <w:marTop w:val="0"/>
              <w:marBottom w:val="75"/>
              <w:divBdr>
                <w:top w:val="none" w:sz="0" w:space="0" w:color="auto"/>
                <w:left w:val="none" w:sz="0" w:space="0" w:color="auto"/>
                <w:bottom w:val="none" w:sz="0" w:space="0" w:color="auto"/>
                <w:right w:val="none" w:sz="0" w:space="0" w:color="auto"/>
              </w:divBdr>
            </w:div>
            <w:div w:id="3811740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1172394">
      <w:marLeft w:val="0"/>
      <w:marRight w:val="0"/>
      <w:marTop w:val="0"/>
      <w:marBottom w:val="0"/>
      <w:divBdr>
        <w:top w:val="none" w:sz="0" w:space="0" w:color="auto"/>
        <w:left w:val="none" w:sz="0" w:space="0" w:color="auto"/>
        <w:bottom w:val="none" w:sz="0" w:space="0" w:color="auto"/>
        <w:right w:val="none" w:sz="0" w:space="0" w:color="auto"/>
      </w:divBdr>
      <w:divsChild>
        <w:div w:id="381172500">
          <w:marLeft w:val="0"/>
          <w:marRight w:val="0"/>
          <w:marTop w:val="192"/>
          <w:marBottom w:val="0"/>
          <w:divBdr>
            <w:top w:val="none" w:sz="0" w:space="0" w:color="auto"/>
            <w:left w:val="none" w:sz="0" w:space="0" w:color="auto"/>
            <w:bottom w:val="none" w:sz="0" w:space="0" w:color="auto"/>
            <w:right w:val="none" w:sz="0" w:space="0" w:color="auto"/>
          </w:divBdr>
        </w:div>
        <w:div w:id="381172605">
          <w:marLeft w:val="0"/>
          <w:marRight w:val="0"/>
          <w:marTop w:val="192"/>
          <w:marBottom w:val="0"/>
          <w:divBdr>
            <w:top w:val="none" w:sz="0" w:space="0" w:color="auto"/>
            <w:left w:val="none" w:sz="0" w:space="0" w:color="auto"/>
            <w:bottom w:val="none" w:sz="0" w:space="0" w:color="auto"/>
            <w:right w:val="none" w:sz="0" w:space="0" w:color="auto"/>
          </w:divBdr>
        </w:div>
        <w:div w:id="381173180">
          <w:marLeft w:val="0"/>
          <w:marRight w:val="0"/>
          <w:marTop w:val="0"/>
          <w:marBottom w:val="0"/>
          <w:divBdr>
            <w:top w:val="none" w:sz="0" w:space="0" w:color="auto"/>
            <w:left w:val="none" w:sz="0" w:space="0" w:color="auto"/>
            <w:bottom w:val="none" w:sz="0" w:space="0" w:color="auto"/>
            <w:right w:val="none" w:sz="0" w:space="0" w:color="auto"/>
          </w:divBdr>
          <w:divsChild>
            <w:div w:id="381173606">
              <w:marLeft w:val="0"/>
              <w:marRight w:val="0"/>
              <w:marTop w:val="192"/>
              <w:marBottom w:val="0"/>
              <w:divBdr>
                <w:top w:val="none" w:sz="0" w:space="0" w:color="auto"/>
                <w:left w:val="none" w:sz="0" w:space="0" w:color="auto"/>
                <w:bottom w:val="none" w:sz="0" w:space="0" w:color="auto"/>
                <w:right w:val="none" w:sz="0" w:space="0" w:color="auto"/>
              </w:divBdr>
            </w:div>
          </w:divsChild>
        </w:div>
        <w:div w:id="381173690">
          <w:marLeft w:val="0"/>
          <w:marRight w:val="0"/>
          <w:marTop w:val="192"/>
          <w:marBottom w:val="0"/>
          <w:divBdr>
            <w:top w:val="none" w:sz="0" w:space="0" w:color="auto"/>
            <w:left w:val="none" w:sz="0" w:space="0" w:color="auto"/>
            <w:bottom w:val="none" w:sz="0" w:space="0" w:color="auto"/>
            <w:right w:val="none" w:sz="0" w:space="0" w:color="auto"/>
          </w:divBdr>
        </w:div>
        <w:div w:id="381174087">
          <w:marLeft w:val="0"/>
          <w:marRight w:val="0"/>
          <w:marTop w:val="0"/>
          <w:marBottom w:val="0"/>
          <w:divBdr>
            <w:top w:val="none" w:sz="0" w:space="0" w:color="auto"/>
            <w:left w:val="none" w:sz="0" w:space="0" w:color="auto"/>
            <w:bottom w:val="none" w:sz="0" w:space="0" w:color="auto"/>
            <w:right w:val="none" w:sz="0" w:space="0" w:color="auto"/>
          </w:divBdr>
          <w:divsChild>
            <w:div w:id="381173855">
              <w:marLeft w:val="0"/>
              <w:marRight w:val="0"/>
              <w:marTop w:val="192"/>
              <w:marBottom w:val="0"/>
              <w:divBdr>
                <w:top w:val="none" w:sz="0" w:space="0" w:color="auto"/>
                <w:left w:val="none" w:sz="0" w:space="0" w:color="auto"/>
                <w:bottom w:val="none" w:sz="0" w:space="0" w:color="auto"/>
                <w:right w:val="none" w:sz="0" w:space="0" w:color="auto"/>
              </w:divBdr>
            </w:div>
          </w:divsChild>
        </w:div>
        <w:div w:id="381174169">
          <w:marLeft w:val="0"/>
          <w:marRight w:val="0"/>
          <w:marTop w:val="0"/>
          <w:marBottom w:val="0"/>
          <w:divBdr>
            <w:top w:val="none" w:sz="0" w:space="0" w:color="auto"/>
            <w:left w:val="none" w:sz="0" w:space="0" w:color="auto"/>
            <w:bottom w:val="none" w:sz="0" w:space="0" w:color="auto"/>
            <w:right w:val="none" w:sz="0" w:space="0" w:color="auto"/>
          </w:divBdr>
        </w:div>
        <w:div w:id="381174183">
          <w:marLeft w:val="0"/>
          <w:marRight w:val="0"/>
          <w:marTop w:val="0"/>
          <w:marBottom w:val="0"/>
          <w:divBdr>
            <w:top w:val="none" w:sz="0" w:space="0" w:color="auto"/>
            <w:left w:val="none" w:sz="0" w:space="0" w:color="auto"/>
            <w:bottom w:val="none" w:sz="0" w:space="0" w:color="auto"/>
            <w:right w:val="none" w:sz="0" w:space="0" w:color="auto"/>
          </w:divBdr>
          <w:divsChild>
            <w:div w:id="381173282">
              <w:marLeft w:val="0"/>
              <w:marRight w:val="0"/>
              <w:marTop w:val="192"/>
              <w:marBottom w:val="0"/>
              <w:divBdr>
                <w:top w:val="none" w:sz="0" w:space="0" w:color="auto"/>
                <w:left w:val="none" w:sz="0" w:space="0" w:color="auto"/>
                <w:bottom w:val="none" w:sz="0" w:space="0" w:color="auto"/>
                <w:right w:val="none" w:sz="0" w:space="0" w:color="auto"/>
              </w:divBdr>
            </w:div>
          </w:divsChild>
        </w:div>
        <w:div w:id="381174325">
          <w:marLeft w:val="0"/>
          <w:marRight w:val="0"/>
          <w:marTop w:val="192"/>
          <w:marBottom w:val="0"/>
          <w:divBdr>
            <w:top w:val="none" w:sz="0" w:space="0" w:color="auto"/>
            <w:left w:val="none" w:sz="0" w:space="0" w:color="auto"/>
            <w:bottom w:val="none" w:sz="0" w:space="0" w:color="auto"/>
            <w:right w:val="none" w:sz="0" w:space="0" w:color="auto"/>
          </w:divBdr>
        </w:div>
        <w:div w:id="381174433">
          <w:marLeft w:val="0"/>
          <w:marRight w:val="0"/>
          <w:marTop w:val="0"/>
          <w:marBottom w:val="0"/>
          <w:divBdr>
            <w:top w:val="none" w:sz="0" w:space="0" w:color="auto"/>
            <w:left w:val="none" w:sz="0" w:space="0" w:color="auto"/>
            <w:bottom w:val="none" w:sz="0" w:space="0" w:color="auto"/>
            <w:right w:val="none" w:sz="0" w:space="0" w:color="auto"/>
          </w:divBdr>
        </w:div>
        <w:div w:id="381174600">
          <w:marLeft w:val="0"/>
          <w:marRight w:val="0"/>
          <w:marTop w:val="0"/>
          <w:marBottom w:val="0"/>
          <w:divBdr>
            <w:top w:val="none" w:sz="0" w:space="0" w:color="auto"/>
            <w:left w:val="none" w:sz="0" w:space="0" w:color="auto"/>
            <w:bottom w:val="none" w:sz="0" w:space="0" w:color="auto"/>
            <w:right w:val="none" w:sz="0" w:space="0" w:color="auto"/>
          </w:divBdr>
        </w:div>
      </w:divsChild>
    </w:div>
    <w:div w:id="381172399">
      <w:marLeft w:val="0"/>
      <w:marRight w:val="0"/>
      <w:marTop w:val="0"/>
      <w:marBottom w:val="0"/>
      <w:divBdr>
        <w:top w:val="none" w:sz="0" w:space="0" w:color="auto"/>
        <w:left w:val="none" w:sz="0" w:space="0" w:color="auto"/>
        <w:bottom w:val="none" w:sz="0" w:space="0" w:color="auto"/>
        <w:right w:val="none" w:sz="0" w:space="0" w:color="auto"/>
      </w:divBdr>
    </w:div>
    <w:div w:id="381172410">
      <w:marLeft w:val="0"/>
      <w:marRight w:val="0"/>
      <w:marTop w:val="0"/>
      <w:marBottom w:val="0"/>
      <w:divBdr>
        <w:top w:val="none" w:sz="0" w:space="0" w:color="auto"/>
        <w:left w:val="none" w:sz="0" w:space="0" w:color="auto"/>
        <w:bottom w:val="none" w:sz="0" w:space="0" w:color="auto"/>
        <w:right w:val="none" w:sz="0" w:space="0" w:color="auto"/>
      </w:divBdr>
      <w:divsChild>
        <w:div w:id="381173509">
          <w:marLeft w:val="0"/>
          <w:marRight w:val="0"/>
          <w:marTop w:val="0"/>
          <w:marBottom w:val="0"/>
          <w:divBdr>
            <w:top w:val="none" w:sz="0" w:space="0" w:color="auto"/>
            <w:left w:val="none" w:sz="0" w:space="0" w:color="auto"/>
            <w:bottom w:val="none" w:sz="0" w:space="0" w:color="auto"/>
            <w:right w:val="none" w:sz="0" w:space="0" w:color="auto"/>
          </w:divBdr>
          <w:divsChild>
            <w:div w:id="381173576">
              <w:marLeft w:val="0"/>
              <w:marRight w:val="450"/>
              <w:marTop w:val="0"/>
              <w:marBottom w:val="0"/>
              <w:divBdr>
                <w:top w:val="none" w:sz="0" w:space="0" w:color="auto"/>
                <w:left w:val="none" w:sz="0" w:space="0" w:color="auto"/>
                <w:bottom w:val="none" w:sz="0" w:space="0" w:color="auto"/>
                <w:right w:val="none" w:sz="0" w:space="0" w:color="auto"/>
              </w:divBdr>
            </w:div>
          </w:divsChild>
        </w:div>
        <w:div w:id="381173526">
          <w:marLeft w:val="0"/>
          <w:marRight w:val="0"/>
          <w:marTop w:val="0"/>
          <w:marBottom w:val="0"/>
          <w:divBdr>
            <w:top w:val="none" w:sz="0" w:space="0" w:color="auto"/>
            <w:left w:val="none" w:sz="0" w:space="0" w:color="auto"/>
            <w:bottom w:val="none" w:sz="0" w:space="0" w:color="auto"/>
            <w:right w:val="none" w:sz="0" w:space="0" w:color="auto"/>
          </w:divBdr>
          <w:divsChild>
            <w:div w:id="381172691">
              <w:marLeft w:val="0"/>
              <w:marRight w:val="0"/>
              <w:marTop w:val="0"/>
              <w:marBottom w:val="75"/>
              <w:divBdr>
                <w:top w:val="none" w:sz="0" w:space="0" w:color="auto"/>
                <w:left w:val="none" w:sz="0" w:space="0" w:color="auto"/>
                <w:bottom w:val="none" w:sz="0" w:space="0" w:color="auto"/>
                <w:right w:val="none" w:sz="0" w:space="0" w:color="auto"/>
              </w:divBdr>
            </w:div>
            <w:div w:id="381172949">
              <w:marLeft w:val="0"/>
              <w:marRight w:val="0"/>
              <w:marTop w:val="0"/>
              <w:marBottom w:val="75"/>
              <w:divBdr>
                <w:top w:val="none" w:sz="0" w:space="0" w:color="auto"/>
                <w:left w:val="none" w:sz="0" w:space="0" w:color="auto"/>
                <w:bottom w:val="none" w:sz="0" w:space="0" w:color="auto"/>
                <w:right w:val="none" w:sz="0" w:space="0" w:color="auto"/>
              </w:divBdr>
            </w:div>
            <w:div w:id="381173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1172478">
      <w:marLeft w:val="0"/>
      <w:marRight w:val="0"/>
      <w:marTop w:val="0"/>
      <w:marBottom w:val="0"/>
      <w:divBdr>
        <w:top w:val="none" w:sz="0" w:space="0" w:color="auto"/>
        <w:left w:val="none" w:sz="0" w:space="0" w:color="auto"/>
        <w:bottom w:val="none" w:sz="0" w:space="0" w:color="auto"/>
        <w:right w:val="none" w:sz="0" w:space="0" w:color="auto"/>
      </w:divBdr>
    </w:div>
    <w:div w:id="381172529">
      <w:marLeft w:val="0"/>
      <w:marRight w:val="0"/>
      <w:marTop w:val="0"/>
      <w:marBottom w:val="0"/>
      <w:divBdr>
        <w:top w:val="none" w:sz="0" w:space="0" w:color="auto"/>
        <w:left w:val="none" w:sz="0" w:space="0" w:color="auto"/>
        <w:bottom w:val="none" w:sz="0" w:space="0" w:color="auto"/>
        <w:right w:val="none" w:sz="0" w:space="0" w:color="auto"/>
      </w:divBdr>
    </w:div>
    <w:div w:id="381172551">
      <w:marLeft w:val="0"/>
      <w:marRight w:val="0"/>
      <w:marTop w:val="0"/>
      <w:marBottom w:val="0"/>
      <w:divBdr>
        <w:top w:val="none" w:sz="0" w:space="0" w:color="auto"/>
        <w:left w:val="none" w:sz="0" w:space="0" w:color="auto"/>
        <w:bottom w:val="none" w:sz="0" w:space="0" w:color="auto"/>
        <w:right w:val="none" w:sz="0" w:space="0" w:color="auto"/>
      </w:divBdr>
    </w:div>
    <w:div w:id="381172559">
      <w:marLeft w:val="0"/>
      <w:marRight w:val="0"/>
      <w:marTop w:val="0"/>
      <w:marBottom w:val="0"/>
      <w:divBdr>
        <w:top w:val="none" w:sz="0" w:space="0" w:color="auto"/>
        <w:left w:val="none" w:sz="0" w:space="0" w:color="auto"/>
        <w:bottom w:val="none" w:sz="0" w:space="0" w:color="auto"/>
        <w:right w:val="none" w:sz="0" w:space="0" w:color="auto"/>
      </w:divBdr>
    </w:div>
    <w:div w:id="381172566">
      <w:marLeft w:val="0"/>
      <w:marRight w:val="0"/>
      <w:marTop w:val="0"/>
      <w:marBottom w:val="0"/>
      <w:divBdr>
        <w:top w:val="none" w:sz="0" w:space="0" w:color="auto"/>
        <w:left w:val="none" w:sz="0" w:space="0" w:color="auto"/>
        <w:bottom w:val="none" w:sz="0" w:space="0" w:color="auto"/>
        <w:right w:val="none" w:sz="0" w:space="0" w:color="auto"/>
      </w:divBdr>
    </w:div>
    <w:div w:id="381172617">
      <w:marLeft w:val="0"/>
      <w:marRight w:val="0"/>
      <w:marTop w:val="0"/>
      <w:marBottom w:val="0"/>
      <w:divBdr>
        <w:top w:val="none" w:sz="0" w:space="0" w:color="auto"/>
        <w:left w:val="none" w:sz="0" w:space="0" w:color="auto"/>
        <w:bottom w:val="none" w:sz="0" w:space="0" w:color="auto"/>
        <w:right w:val="none" w:sz="0" w:space="0" w:color="auto"/>
      </w:divBdr>
    </w:div>
    <w:div w:id="381172642">
      <w:marLeft w:val="0"/>
      <w:marRight w:val="0"/>
      <w:marTop w:val="0"/>
      <w:marBottom w:val="0"/>
      <w:divBdr>
        <w:top w:val="none" w:sz="0" w:space="0" w:color="auto"/>
        <w:left w:val="none" w:sz="0" w:space="0" w:color="auto"/>
        <w:bottom w:val="none" w:sz="0" w:space="0" w:color="auto"/>
        <w:right w:val="none" w:sz="0" w:space="0" w:color="auto"/>
      </w:divBdr>
    </w:div>
    <w:div w:id="381172655">
      <w:marLeft w:val="0"/>
      <w:marRight w:val="0"/>
      <w:marTop w:val="0"/>
      <w:marBottom w:val="0"/>
      <w:divBdr>
        <w:top w:val="none" w:sz="0" w:space="0" w:color="auto"/>
        <w:left w:val="none" w:sz="0" w:space="0" w:color="auto"/>
        <w:bottom w:val="none" w:sz="0" w:space="0" w:color="auto"/>
        <w:right w:val="none" w:sz="0" w:space="0" w:color="auto"/>
      </w:divBdr>
    </w:div>
    <w:div w:id="381172671">
      <w:marLeft w:val="0"/>
      <w:marRight w:val="0"/>
      <w:marTop w:val="0"/>
      <w:marBottom w:val="0"/>
      <w:divBdr>
        <w:top w:val="none" w:sz="0" w:space="0" w:color="auto"/>
        <w:left w:val="none" w:sz="0" w:space="0" w:color="auto"/>
        <w:bottom w:val="none" w:sz="0" w:space="0" w:color="auto"/>
        <w:right w:val="none" w:sz="0" w:space="0" w:color="auto"/>
      </w:divBdr>
    </w:div>
    <w:div w:id="381172680">
      <w:marLeft w:val="0"/>
      <w:marRight w:val="0"/>
      <w:marTop w:val="0"/>
      <w:marBottom w:val="0"/>
      <w:divBdr>
        <w:top w:val="none" w:sz="0" w:space="0" w:color="auto"/>
        <w:left w:val="none" w:sz="0" w:space="0" w:color="auto"/>
        <w:bottom w:val="none" w:sz="0" w:space="0" w:color="auto"/>
        <w:right w:val="none" w:sz="0" w:space="0" w:color="auto"/>
      </w:divBdr>
    </w:div>
    <w:div w:id="381172685">
      <w:marLeft w:val="0"/>
      <w:marRight w:val="0"/>
      <w:marTop w:val="0"/>
      <w:marBottom w:val="0"/>
      <w:divBdr>
        <w:top w:val="none" w:sz="0" w:space="0" w:color="auto"/>
        <w:left w:val="none" w:sz="0" w:space="0" w:color="auto"/>
        <w:bottom w:val="none" w:sz="0" w:space="0" w:color="auto"/>
        <w:right w:val="none" w:sz="0" w:space="0" w:color="auto"/>
      </w:divBdr>
      <w:divsChild>
        <w:div w:id="381173325">
          <w:marLeft w:val="-225"/>
          <w:marRight w:val="-225"/>
          <w:marTop w:val="0"/>
          <w:marBottom w:val="0"/>
          <w:divBdr>
            <w:top w:val="none" w:sz="0" w:space="0" w:color="auto"/>
            <w:left w:val="none" w:sz="0" w:space="0" w:color="auto"/>
            <w:bottom w:val="none" w:sz="0" w:space="0" w:color="auto"/>
            <w:right w:val="none" w:sz="0" w:space="0" w:color="auto"/>
          </w:divBdr>
          <w:divsChild>
            <w:div w:id="381173720">
              <w:marLeft w:val="0"/>
              <w:marRight w:val="0"/>
              <w:marTop w:val="0"/>
              <w:marBottom w:val="0"/>
              <w:divBdr>
                <w:top w:val="none" w:sz="0" w:space="0" w:color="auto"/>
                <w:left w:val="none" w:sz="0" w:space="0" w:color="auto"/>
                <w:bottom w:val="none" w:sz="0" w:space="0" w:color="auto"/>
                <w:right w:val="none" w:sz="0" w:space="0" w:color="auto"/>
              </w:divBdr>
              <w:divsChild>
                <w:div w:id="381173303">
                  <w:marLeft w:val="-225"/>
                  <w:marRight w:val="-225"/>
                  <w:marTop w:val="0"/>
                  <w:marBottom w:val="0"/>
                  <w:divBdr>
                    <w:top w:val="none" w:sz="0" w:space="0" w:color="auto"/>
                    <w:left w:val="none" w:sz="0" w:space="0" w:color="auto"/>
                    <w:bottom w:val="none" w:sz="0" w:space="0" w:color="auto"/>
                    <w:right w:val="none" w:sz="0" w:space="0" w:color="auto"/>
                  </w:divBdr>
                  <w:divsChild>
                    <w:div w:id="381173198">
                      <w:marLeft w:val="9750"/>
                      <w:marRight w:val="0"/>
                      <w:marTop w:val="0"/>
                      <w:marBottom w:val="0"/>
                      <w:divBdr>
                        <w:top w:val="none" w:sz="0" w:space="0" w:color="auto"/>
                        <w:left w:val="none" w:sz="0" w:space="0" w:color="auto"/>
                        <w:bottom w:val="none" w:sz="0" w:space="0" w:color="auto"/>
                        <w:right w:val="none" w:sz="0" w:space="0" w:color="auto"/>
                      </w:divBdr>
                      <w:divsChild>
                        <w:div w:id="38117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1172718">
      <w:marLeft w:val="0"/>
      <w:marRight w:val="0"/>
      <w:marTop w:val="0"/>
      <w:marBottom w:val="0"/>
      <w:divBdr>
        <w:top w:val="none" w:sz="0" w:space="0" w:color="auto"/>
        <w:left w:val="none" w:sz="0" w:space="0" w:color="auto"/>
        <w:bottom w:val="none" w:sz="0" w:space="0" w:color="auto"/>
        <w:right w:val="none" w:sz="0" w:space="0" w:color="auto"/>
      </w:divBdr>
    </w:div>
    <w:div w:id="381172721">
      <w:marLeft w:val="0"/>
      <w:marRight w:val="0"/>
      <w:marTop w:val="0"/>
      <w:marBottom w:val="0"/>
      <w:divBdr>
        <w:top w:val="none" w:sz="0" w:space="0" w:color="auto"/>
        <w:left w:val="none" w:sz="0" w:space="0" w:color="auto"/>
        <w:bottom w:val="none" w:sz="0" w:space="0" w:color="auto"/>
        <w:right w:val="none" w:sz="0" w:space="0" w:color="auto"/>
      </w:divBdr>
    </w:div>
    <w:div w:id="381172758">
      <w:marLeft w:val="0"/>
      <w:marRight w:val="0"/>
      <w:marTop w:val="0"/>
      <w:marBottom w:val="0"/>
      <w:divBdr>
        <w:top w:val="none" w:sz="0" w:space="0" w:color="auto"/>
        <w:left w:val="none" w:sz="0" w:space="0" w:color="auto"/>
        <w:bottom w:val="none" w:sz="0" w:space="0" w:color="auto"/>
        <w:right w:val="none" w:sz="0" w:space="0" w:color="auto"/>
      </w:divBdr>
      <w:divsChild>
        <w:div w:id="381174180">
          <w:marLeft w:val="0"/>
          <w:marRight w:val="0"/>
          <w:marTop w:val="0"/>
          <w:marBottom w:val="0"/>
          <w:divBdr>
            <w:top w:val="none" w:sz="0" w:space="0" w:color="auto"/>
            <w:left w:val="none" w:sz="0" w:space="0" w:color="auto"/>
            <w:bottom w:val="none" w:sz="0" w:space="0" w:color="auto"/>
            <w:right w:val="none" w:sz="0" w:space="0" w:color="auto"/>
          </w:divBdr>
        </w:div>
      </w:divsChild>
    </w:div>
    <w:div w:id="381172768">
      <w:marLeft w:val="0"/>
      <w:marRight w:val="0"/>
      <w:marTop w:val="0"/>
      <w:marBottom w:val="0"/>
      <w:divBdr>
        <w:top w:val="none" w:sz="0" w:space="0" w:color="auto"/>
        <w:left w:val="none" w:sz="0" w:space="0" w:color="auto"/>
        <w:bottom w:val="none" w:sz="0" w:space="0" w:color="auto"/>
        <w:right w:val="none" w:sz="0" w:space="0" w:color="auto"/>
      </w:divBdr>
    </w:div>
    <w:div w:id="381172814">
      <w:marLeft w:val="0"/>
      <w:marRight w:val="0"/>
      <w:marTop w:val="0"/>
      <w:marBottom w:val="0"/>
      <w:divBdr>
        <w:top w:val="none" w:sz="0" w:space="0" w:color="auto"/>
        <w:left w:val="none" w:sz="0" w:space="0" w:color="auto"/>
        <w:bottom w:val="none" w:sz="0" w:space="0" w:color="auto"/>
        <w:right w:val="none" w:sz="0" w:space="0" w:color="auto"/>
      </w:divBdr>
    </w:div>
    <w:div w:id="381172815">
      <w:marLeft w:val="0"/>
      <w:marRight w:val="0"/>
      <w:marTop w:val="0"/>
      <w:marBottom w:val="0"/>
      <w:divBdr>
        <w:top w:val="none" w:sz="0" w:space="0" w:color="auto"/>
        <w:left w:val="none" w:sz="0" w:space="0" w:color="auto"/>
        <w:bottom w:val="none" w:sz="0" w:space="0" w:color="auto"/>
        <w:right w:val="none" w:sz="0" w:space="0" w:color="auto"/>
      </w:divBdr>
      <w:divsChild>
        <w:div w:id="381172862">
          <w:marLeft w:val="0"/>
          <w:marRight w:val="0"/>
          <w:marTop w:val="0"/>
          <w:marBottom w:val="0"/>
          <w:divBdr>
            <w:top w:val="none" w:sz="0" w:space="0" w:color="auto"/>
            <w:left w:val="none" w:sz="0" w:space="0" w:color="auto"/>
            <w:bottom w:val="none" w:sz="0" w:space="0" w:color="auto"/>
            <w:right w:val="none" w:sz="0" w:space="0" w:color="auto"/>
          </w:divBdr>
        </w:div>
        <w:div w:id="381172986">
          <w:marLeft w:val="0"/>
          <w:marRight w:val="0"/>
          <w:marTop w:val="0"/>
          <w:marBottom w:val="0"/>
          <w:divBdr>
            <w:top w:val="none" w:sz="0" w:space="0" w:color="auto"/>
            <w:left w:val="none" w:sz="0" w:space="0" w:color="auto"/>
            <w:bottom w:val="none" w:sz="0" w:space="0" w:color="auto"/>
            <w:right w:val="none" w:sz="0" w:space="0" w:color="auto"/>
          </w:divBdr>
          <w:divsChild>
            <w:div w:id="381172267">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459">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507">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1172856">
      <w:marLeft w:val="0"/>
      <w:marRight w:val="0"/>
      <w:marTop w:val="0"/>
      <w:marBottom w:val="0"/>
      <w:divBdr>
        <w:top w:val="none" w:sz="0" w:space="0" w:color="auto"/>
        <w:left w:val="none" w:sz="0" w:space="0" w:color="auto"/>
        <w:bottom w:val="none" w:sz="0" w:space="0" w:color="auto"/>
        <w:right w:val="none" w:sz="0" w:space="0" w:color="auto"/>
      </w:divBdr>
    </w:div>
    <w:div w:id="381172857">
      <w:marLeft w:val="0"/>
      <w:marRight w:val="0"/>
      <w:marTop w:val="0"/>
      <w:marBottom w:val="0"/>
      <w:divBdr>
        <w:top w:val="none" w:sz="0" w:space="0" w:color="auto"/>
        <w:left w:val="none" w:sz="0" w:space="0" w:color="auto"/>
        <w:bottom w:val="none" w:sz="0" w:space="0" w:color="auto"/>
        <w:right w:val="none" w:sz="0" w:space="0" w:color="auto"/>
      </w:divBdr>
      <w:divsChild>
        <w:div w:id="381172405">
          <w:marLeft w:val="0"/>
          <w:marRight w:val="0"/>
          <w:marTop w:val="0"/>
          <w:marBottom w:val="195"/>
          <w:divBdr>
            <w:top w:val="none" w:sz="0" w:space="0" w:color="auto"/>
            <w:left w:val="none" w:sz="0" w:space="0" w:color="auto"/>
            <w:bottom w:val="none" w:sz="0" w:space="0" w:color="auto"/>
            <w:right w:val="none" w:sz="0" w:space="0" w:color="auto"/>
          </w:divBdr>
          <w:divsChild>
            <w:div w:id="381174174">
              <w:marLeft w:val="0"/>
              <w:marRight w:val="0"/>
              <w:marTop w:val="0"/>
              <w:marBottom w:val="0"/>
              <w:divBdr>
                <w:top w:val="none" w:sz="0" w:space="0" w:color="auto"/>
                <w:left w:val="none" w:sz="0" w:space="0" w:color="auto"/>
                <w:bottom w:val="none" w:sz="0" w:space="0" w:color="auto"/>
                <w:right w:val="none" w:sz="0" w:space="0" w:color="auto"/>
              </w:divBdr>
              <w:divsChild>
                <w:div w:id="381172859">
                  <w:marLeft w:val="0"/>
                  <w:marRight w:val="0"/>
                  <w:marTop w:val="0"/>
                  <w:marBottom w:val="0"/>
                  <w:divBdr>
                    <w:top w:val="none" w:sz="0" w:space="0" w:color="auto"/>
                    <w:left w:val="none" w:sz="0" w:space="0" w:color="auto"/>
                    <w:bottom w:val="none" w:sz="0" w:space="0" w:color="auto"/>
                    <w:right w:val="none" w:sz="0" w:space="0" w:color="auto"/>
                  </w:divBdr>
                  <w:divsChild>
                    <w:div w:id="381172658">
                      <w:marLeft w:val="0"/>
                      <w:marRight w:val="0"/>
                      <w:marTop w:val="0"/>
                      <w:marBottom w:val="0"/>
                      <w:divBdr>
                        <w:top w:val="none" w:sz="0" w:space="0" w:color="auto"/>
                        <w:left w:val="none" w:sz="0" w:space="0" w:color="auto"/>
                        <w:bottom w:val="none" w:sz="0" w:space="0" w:color="auto"/>
                        <w:right w:val="none" w:sz="0" w:space="0" w:color="auto"/>
                      </w:divBdr>
                    </w:div>
                    <w:div w:id="381174470">
                      <w:marLeft w:val="0"/>
                      <w:marRight w:val="0"/>
                      <w:marTop w:val="0"/>
                      <w:marBottom w:val="0"/>
                      <w:divBdr>
                        <w:top w:val="none" w:sz="0" w:space="0" w:color="auto"/>
                        <w:left w:val="none" w:sz="0" w:space="0" w:color="auto"/>
                        <w:bottom w:val="none" w:sz="0" w:space="0" w:color="auto"/>
                        <w:right w:val="none" w:sz="0" w:space="0" w:color="auto"/>
                      </w:divBdr>
                    </w:div>
                    <w:div w:id="381174576">
                      <w:marLeft w:val="0"/>
                      <w:marRight w:val="0"/>
                      <w:marTop w:val="0"/>
                      <w:marBottom w:val="0"/>
                      <w:divBdr>
                        <w:top w:val="none" w:sz="0" w:space="0" w:color="auto"/>
                        <w:left w:val="none" w:sz="0" w:space="0" w:color="auto"/>
                        <w:bottom w:val="none" w:sz="0" w:space="0" w:color="auto"/>
                        <w:right w:val="none" w:sz="0" w:space="0" w:color="auto"/>
                      </w:divBdr>
                    </w:div>
                    <w:div w:id="38117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3868">
          <w:marLeft w:val="0"/>
          <w:marRight w:val="0"/>
          <w:marTop w:val="0"/>
          <w:marBottom w:val="195"/>
          <w:divBdr>
            <w:top w:val="none" w:sz="0" w:space="0" w:color="auto"/>
            <w:left w:val="none" w:sz="0" w:space="0" w:color="auto"/>
            <w:bottom w:val="none" w:sz="0" w:space="0" w:color="auto"/>
            <w:right w:val="none" w:sz="0" w:space="0" w:color="auto"/>
          </w:divBdr>
          <w:divsChild>
            <w:div w:id="381174532">
              <w:marLeft w:val="0"/>
              <w:marRight w:val="0"/>
              <w:marTop w:val="0"/>
              <w:marBottom w:val="0"/>
              <w:divBdr>
                <w:top w:val="none" w:sz="0" w:space="0" w:color="auto"/>
                <w:left w:val="none" w:sz="0" w:space="0" w:color="auto"/>
                <w:bottom w:val="none" w:sz="0" w:space="0" w:color="auto"/>
                <w:right w:val="none" w:sz="0" w:space="0" w:color="auto"/>
              </w:divBdr>
              <w:divsChild>
                <w:div w:id="381173631">
                  <w:marLeft w:val="0"/>
                  <w:marRight w:val="0"/>
                  <w:marTop w:val="0"/>
                  <w:marBottom w:val="0"/>
                  <w:divBdr>
                    <w:top w:val="none" w:sz="0" w:space="0" w:color="auto"/>
                    <w:left w:val="none" w:sz="0" w:space="0" w:color="auto"/>
                    <w:bottom w:val="none" w:sz="0" w:space="0" w:color="auto"/>
                    <w:right w:val="none" w:sz="0" w:space="0" w:color="auto"/>
                  </w:divBdr>
                  <w:divsChild>
                    <w:div w:id="381172335">
                      <w:marLeft w:val="0"/>
                      <w:marRight w:val="0"/>
                      <w:marTop w:val="0"/>
                      <w:marBottom w:val="0"/>
                      <w:divBdr>
                        <w:top w:val="none" w:sz="0" w:space="0" w:color="auto"/>
                        <w:left w:val="none" w:sz="0" w:space="0" w:color="auto"/>
                        <w:bottom w:val="none" w:sz="0" w:space="0" w:color="auto"/>
                        <w:right w:val="none" w:sz="0" w:space="0" w:color="auto"/>
                      </w:divBdr>
                    </w:div>
                    <w:div w:id="38117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2871">
      <w:marLeft w:val="0"/>
      <w:marRight w:val="0"/>
      <w:marTop w:val="0"/>
      <w:marBottom w:val="0"/>
      <w:divBdr>
        <w:top w:val="none" w:sz="0" w:space="0" w:color="auto"/>
        <w:left w:val="none" w:sz="0" w:space="0" w:color="auto"/>
        <w:bottom w:val="none" w:sz="0" w:space="0" w:color="auto"/>
        <w:right w:val="none" w:sz="0" w:space="0" w:color="auto"/>
      </w:divBdr>
    </w:div>
    <w:div w:id="381172888">
      <w:marLeft w:val="0"/>
      <w:marRight w:val="0"/>
      <w:marTop w:val="0"/>
      <w:marBottom w:val="0"/>
      <w:divBdr>
        <w:top w:val="none" w:sz="0" w:space="0" w:color="auto"/>
        <w:left w:val="none" w:sz="0" w:space="0" w:color="auto"/>
        <w:bottom w:val="none" w:sz="0" w:space="0" w:color="auto"/>
        <w:right w:val="none" w:sz="0" w:space="0" w:color="auto"/>
      </w:divBdr>
    </w:div>
    <w:div w:id="381172891">
      <w:marLeft w:val="0"/>
      <w:marRight w:val="0"/>
      <w:marTop w:val="0"/>
      <w:marBottom w:val="0"/>
      <w:divBdr>
        <w:top w:val="none" w:sz="0" w:space="0" w:color="auto"/>
        <w:left w:val="none" w:sz="0" w:space="0" w:color="auto"/>
        <w:bottom w:val="none" w:sz="0" w:space="0" w:color="auto"/>
        <w:right w:val="none" w:sz="0" w:space="0" w:color="auto"/>
      </w:divBdr>
    </w:div>
    <w:div w:id="381172898">
      <w:marLeft w:val="0"/>
      <w:marRight w:val="0"/>
      <w:marTop w:val="0"/>
      <w:marBottom w:val="0"/>
      <w:divBdr>
        <w:top w:val="none" w:sz="0" w:space="0" w:color="auto"/>
        <w:left w:val="none" w:sz="0" w:space="0" w:color="auto"/>
        <w:bottom w:val="none" w:sz="0" w:space="0" w:color="auto"/>
        <w:right w:val="none" w:sz="0" w:space="0" w:color="auto"/>
      </w:divBdr>
    </w:div>
    <w:div w:id="381172930">
      <w:marLeft w:val="0"/>
      <w:marRight w:val="0"/>
      <w:marTop w:val="0"/>
      <w:marBottom w:val="0"/>
      <w:divBdr>
        <w:top w:val="none" w:sz="0" w:space="0" w:color="auto"/>
        <w:left w:val="none" w:sz="0" w:space="0" w:color="auto"/>
        <w:bottom w:val="none" w:sz="0" w:space="0" w:color="auto"/>
        <w:right w:val="none" w:sz="0" w:space="0" w:color="auto"/>
      </w:divBdr>
    </w:div>
    <w:div w:id="381172934">
      <w:marLeft w:val="0"/>
      <w:marRight w:val="0"/>
      <w:marTop w:val="0"/>
      <w:marBottom w:val="0"/>
      <w:divBdr>
        <w:top w:val="none" w:sz="0" w:space="0" w:color="auto"/>
        <w:left w:val="none" w:sz="0" w:space="0" w:color="auto"/>
        <w:bottom w:val="none" w:sz="0" w:space="0" w:color="auto"/>
        <w:right w:val="none" w:sz="0" w:space="0" w:color="auto"/>
      </w:divBdr>
      <w:divsChild>
        <w:div w:id="381172448">
          <w:marLeft w:val="0"/>
          <w:marRight w:val="0"/>
          <w:marTop w:val="0"/>
          <w:marBottom w:val="0"/>
          <w:divBdr>
            <w:top w:val="none" w:sz="0" w:space="0" w:color="auto"/>
            <w:left w:val="none" w:sz="0" w:space="0" w:color="auto"/>
            <w:bottom w:val="none" w:sz="0" w:space="0" w:color="auto"/>
            <w:right w:val="none" w:sz="0" w:space="0" w:color="auto"/>
          </w:divBdr>
          <w:divsChild>
            <w:div w:id="381173278">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060">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382">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5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1173094">
          <w:marLeft w:val="0"/>
          <w:marRight w:val="0"/>
          <w:marTop w:val="0"/>
          <w:marBottom w:val="0"/>
          <w:divBdr>
            <w:top w:val="none" w:sz="0" w:space="0" w:color="auto"/>
            <w:left w:val="none" w:sz="0" w:space="0" w:color="auto"/>
            <w:bottom w:val="none" w:sz="0" w:space="0" w:color="auto"/>
            <w:right w:val="none" w:sz="0" w:space="0" w:color="auto"/>
          </w:divBdr>
        </w:div>
      </w:divsChild>
    </w:div>
    <w:div w:id="381172941">
      <w:marLeft w:val="0"/>
      <w:marRight w:val="0"/>
      <w:marTop w:val="0"/>
      <w:marBottom w:val="0"/>
      <w:divBdr>
        <w:top w:val="none" w:sz="0" w:space="0" w:color="auto"/>
        <w:left w:val="none" w:sz="0" w:space="0" w:color="auto"/>
        <w:bottom w:val="none" w:sz="0" w:space="0" w:color="auto"/>
        <w:right w:val="none" w:sz="0" w:space="0" w:color="auto"/>
      </w:divBdr>
      <w:divsChild>
        <w:div w:id="381172302">
          <w:marLeft w:val="0"/>
          <w:marRight w:val="0"/>
          <w:marTop w:val="0"/>
          <w:marBottom w:val="75"/>
          <w:divBdr>
            <w:top w:val="none" w:sz="0" w:space="0" w:color="auto"/>
            <w:left w:val="none" w:sz="0" w:space="0" w:color="auto"/>
            <w:bottom w:val="none" w:sz="0" w:space="0" w:color="auto"/>
            <w:right w:val="none" w:sz="0" w:space="0" w:color="auto"/>
          </w:divBdr>
        </w:div>
        <w:div w:id="381173168">
          <w:marLeft w:val="0"/>
          <w:marRight w:val="0"/>
          <w:marTop w:val="0"/>
          <w:marBottom w:val="75"/>
          <w:divBdr>
            <w:top w:val="none" w:sz="0" w:space="0" w:color="auto"/>
            <w:left w:val="none" w:sz="0" w:space="0" w:color="auto"/>
            <w:bottom w:val="none" w:sz="0" w:space="0" w:color="auto"/>
            <w:right w:val="none" w:sz="0" w:space="0" w:color="auto"/>
          </w:divBdr>
        </w:div>
      </w:divsChild>
    </w:div>
    <w:div w:id="381172970">
      <w:marLeft w:val="0"/>
      <w:marRight w:val="0"/>
      <w:marTop w:val="0"/>
      <w:marBottom w:val="0"/>
      <w:divBdr>
        <w:top w:val="none" w:sz="0" w:space="0" w:color="auto"/>
        <w:left w:val="none" w:sz="0" w:space="0" w:color="auto"/>
        <w:bottom w:val="none" w:sz="0" w:space="0" w:color="auto"/>
        <w:right w:val="none" w:sz="0" w:space="0" w:color="auto"/>
      </w:divBdr>
    </w:div>
    <w:div w:id="381172987">
      <w:marLeft w:val="0"/>
      <w:marRight w:val="0"/>
      <w:marTop w:val="0"/>
      <w:marBottom w:val="0"/>
      <w:divBdr>
        <w:top w:val="none" w:sz="0" w:space="0" w:color="auto"/>
        <w:left w:val="none" w:sz="0" w:space="0" w:color="auto"/>
        <w:bottom w:val="none" w:sz="0" w:space="0" w:color="auto"/>
        <w:right w:val="none" w:sz="0" w:space="0" w:color="auto"/>
      </w:divBdr>
    </w:div>
    <w:div w:id="381173015">
      <w:marLeft w:val="0"/>
      <w:marRight w:val="0"/>
      <w:marTop w:val="0"/>
      <w:marBottom w:val="0"/>
      <w:divBdr>
        <w:top w:val="none" w:sz="0" w:space="0" w:color="auto"/>
        <w:left w:val="none" w:sz="0" w:space="0" w:color="auto"/>
        <w:bottom w:val="none" w:sz="0" w:space="0" w:color="auto"/>
        <w:right w:val="none" w:sz="0" w:space="0" w:color="auto"/>
      </w:divBdr>
    </w:div>
    <w:div w:id="381173016">
      <w:marLeft w:val="0"/>
      <w:marRight w:val="0"/>
      <w:marTop w:val="0"/>
      <w:marBottom w:val="0"/>
      <w:divBdr>
        <w:top w:val="none" w:sz="0" w:space="0" w:color="auto"/>
        <w:left w:val="none" w:sz="0" w:space="0" w:color="auto"/>
        <w:bottom w:val="none" w:sz="0" w:space="0" w:color="auto"/>
        <w:right w:val="none" w:sz="0" w:space="0" w:color="auto"/>
      </w:divBdr>
    </w:div>
    <w:div w:id="381173058">
      <w:marLeft w:val="0"/>
      <w:marRight w:val="0"/>
      <w:marTop w:val="0"/>
      <w:marBottom w:val="0"/>
      <w:divBdr>
        <w:top w:val="none" w:sz="0" w:space="0" w:color="auto"/>
        <w:left w:val="none" w:sz="0" w:space="0" w:color="auto"/>
        <w:bottom w:val="none" w:sz="0" w:space="0" w:color="auto"/>
        <w:right w:val="none" w:sz="0" w:space="0" w:color="auto"/>
      </w:divBdr>
    </w:div>
    <w:div w:id="381173137">
      <w:marLeft w:val="0"/>
      <w:marRight w:val="0"/>
      <w:marTop w:val="0"/>
      <w:marBottom w:val="0"/>
      <w:divBdr>
        <w:top w:val="none" w:sz="0" w:space="0" w:color="auto"/>
        <w:left w:val="none" w:sz="0" w:space="0" w:color="auto"/>
        <w:bottom w:val="none" w:sz="0" w:space="0" w:color="auto"/>
        <w:right w:val="none" w:sz="0" w:space="0" w:color="auto"/>
      </w:divBdr>
      <w:divsChild>
        <w:div w:id="381172594">
          <w:marLeft w:val="0"/>
          <w:marRight w:val="0"/>
          <w:marTop w:val="0"/>
          <w:marBottom w:val="195"/>
          <w:divBdr>
            <w:top w:val="none" w:sz="0" w:space="0" w:color="auto"/>
            <w:left w:val="none" w:sz="0" w:space="0" w:color="auto"/>
            <w:bottom w:val="none" w:sz="0" w:space="0" w:color="auto"/>
            <w:right w:val="none" w:sz="0" w:space="0" w:color="auto"/>
          </w:divBdr>
          <w:divsChild>
            <w:div w:id="381173925">
              <w:marLeft w:val="0"/>
              <w:marRight w:val="0"/>
              <w:marTop w:val="0"/>
              <w:marBottom w:val="0"/>
              <w:divBdr>
                <w:top w:val="none" w:sz="0" w:space="0" w:color="auto"/>
                <w:left w:val="none" w:sz="0" w:space="0" w:color="auto"/>
                <w:bottom w:val="none" w:sz="0" w:space="0" w:color="auto"/>
                <w:right w:val="none" w:sz="0" w:space="0" w:color="auto"/>
              </w:divBdr>
              <w:divsChild>
                <w:div w:id="381172292">
                  <w:marLeft w:val="0"/>
                  <w:marRight w:val="0"/>
                  <w:marTop w:val="0"/>
                  <w:marBottom w:val="0"/>
                  <w:divBdr>
                    <w:top w:val="none" w:sz="0" w:space="0" w:color="auto"/>
                    <w:left w:val="none" w:sz="0" w:space="0" w:color="auto"/>
                    <w:bottom w:val="none" w:sz="0" w:space="0" w:color="auto"/>
                    <w:right w:val="none" w:sz="0" w:space="0" w:color="auto"/>
                  </w:divBdr>
                  <w:divsChild>
                    <w:div w:id="381172955">
                      <w:marLeft w:val="0"/>
                      <w:marRight w:val="0"/>
                      <w:marTop w:val="0"/>
                      <w:marBottom w:val="0"/>
                      <w:divBdr>
                        <w:top w:val="none" w:sz="0" w:space="0" w:color="auto"/>
                        <w:left w:val="none" w:sz="0" w:space="0" w:color="auto"/>
                        <w:bottom w:val="none" w:sz="0" w:space="0" w:color="auto"/>
                        <w:right w:val="none" w:sz="0" w:space="0" w:color="auto"/>
                      </w:divBdr>
                    </w:div>
                    <w:div w:id="3811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3155">
          <w:marLeft w:val="0"/>
          <w:marRight w:val="0"/>
          <w:marTop w:val="0"/>
          <w:marBottom w:val="195"/>
          <w:divBdr>
            <w:top w:val="none" w:sz="0" w:space="0" w:color="auto"/>
            <w:left w:val="none" w:sz="0" w:space="0" w:color="auto"/>
            <w:bottom w:val="none" w:sz="0" w:space="0" w:color="auto"/>
            <w:right w:val="none" w:sz="0" w:space="0" w:color="auto"/>
          </w:divBdr>
          <w:divsChild>
            <w:div w:id="381172254">
              <w:marLeft w:val="0"/>
              <w:marRight w:val="0"/>
              <w:marTop w:val="0"/>
              <w:marBottom w:val="0"/>
              <w:divBdr>
                <w:top w:val="none" w:sz="0" w:space="0" w:color="auto"/>
                <w:left w:val="none" w:sz="0" w:space="0" w:color="auto"/>
                <w:bottom w:val="none" w:sz="0" w:space="0" w:color="auto"/>
                <w:right w:val="none" w:sz="0" w:space="0" w:color="auto"/>
              </w:divBdr>
              <w:divsChild>
                <w:div w:id="381173379">
                  <w:marLeft w:val="0"/>
                  <w:marRight w:val="0"/>
                  <w:marTop w:val="0"/>
                  <w:marBottom w:val="0"/>
                  <w:divBdr>
                    <w:top w:val="none" w:sz="0" w:space="0" w:color="auto"/>
                    <w:left w:val="none" w:sz="0" w:space="0" w:color="auto"/>
                    <w:bottom w:val="none" w:sz="0" w:space="0" w:color="auto"/>
                    <w:right w:val="none" w:sz="0" w:space="0" w:color="auto"/>
                  </w:divBdr>
                  <w:divsChild>
                    <w:div w:id="381172339">
                      <w:marLeft w:val="0"/>
                      <w:marRight w:val="0"/>
                      <w:marTop w:val="0"/>
                      <w:marBottom w:val="0"/>
                      <w:divBdr>
                        <w:top w:val="none" w:sz="0" w:space="0" w:color="auto"/>
                        <w:left w:val="none" w:sz="0" w:space="0" w:color="auto"/>
                        <w:bottom w:val="none" w:sz="0" w:space="0" w:color="auto"/>
                        <w:right w:val="none" w:sz="0" w:space="0" w:color="auto"/>
                      </w:divBdr>
                    </w:div>
                    <w:div w:id="381172823">
                      <w:marLeft w:val="0"/>
                      <w:marRight w:val="0"/>
                      <w:marTop w:val="0"/>
                      <w:marBottom w:val="0"/>
                      <w:divBdr>
                        <w:top w:val="none" w:sz="0" w:space="0" w:color="auto"/>
                        <w:left w:val="none" w:sz="0" w:space="0" w:color="auto"/>
                        <w:bottom w:val="none" w:sz="0" w:space="0" w:color="auto"/>
                        <w:right w:val="none" w:sz="0" w:space="0" w:color="auto"/>
                      </w:divBdr>
                    </w:div>
                    <w:div w:id="381172855">
                      <w:marLeft w:val="0"/>
                      <w:marRight w:val="0"/>
                      <w:marTop w:val="0"/>
                      <w:marBottom w:val="0"/>
                      <w:divBdr>
                        <w:top w:val="none" w:sz="0" w:space="0" w:color="auto"/>
                        <w:left w:val="none" w:sz="0" w:space="0" w:color="auto"/>
                        <w:bottom w:val="none" w:sz="0" w:space="0" w:color="auto"/>
                        <w:right w:val="none" w:sz="0" w:space="0" w:color="auto"/>
                      </w:divBdr>
                    </w:div>
                    <w:div w:id="38117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3139">
      <w:marLeft w:val="0"/>
      <w:marRight w:val="0"/>
      <w:marTop w:val="0"/>
      <w:marBottom w:val="0"/>
      <w:divBdr>
        <w:top w:val="none" w:sz="0" w:space="0" w:color="auto"/>
        <w:left w:val="none" w:sz="0" w:space="0" w:color="auto"/>
        <w:bottom w:val="none" w:sz="0" w:space="0" w:color="auto"/>
        <w:right w:val="none" w:sz="0" w:space="0" w:color="auto"/>
      </w:divBdr>
      <w:divsChild>
        <w:div w:id="381172424">
          <w:marLeft w:val="0"/>
          <w:marRight w:val="0"/>
          <w:marTop w:val="0"/>
          <w:marBottom w:val="0"/>
          <w:divBdr>
            <w:top w:val="none" w:sz="0" w:space="0" w:color="auto"/>
            <w:left w:val="none" w:sz="0" w:space="0" w:color="auto"/>
            <w:bottom w:val="none" w:sz="0" w:space="0" w:color="auto"/>
            <w:right w:val="none" w:sz="0" w:space="0" w:color="auto"/>
          </w:divBdr>
        </w:div>
        <w:div w:id="381174441">
          <w:marLeft w:val="0"/>
          <w:marRight w:val="0"/>
          <w:marTop w:val="0"/>
          <w:marBottom w:val="0"/>
          <w:divBdr>
            <w:top w:val="none" w:sz="0" w:space="0" w:color="auto"/>
            <w:left w:val="none" w:sz="0" w:space="0" w:color="auto"/>
            <w:bottom w:val="none" w:sz="0" w:space="0" w:color="auto"/>
            <w:right w:val="none" w:sz="0" w:space="0" w:color="auto"/>
          </w:divBdr>
        </w:div>
        <w:div w:id="381174528">
          <w:marLeft w:val="0"/>
          <w:marRight w:val="0"/>
          <w:marTop w:val="0"/>
          <w:marBottom w:val="0"/>
          <w:divBdr>
            <w:top w:val="none" w:sz="0" w:space="0" w:color="auto"/>
            <w:left w:val="none" w:sz="0" w:space="0" w:color="auto"/>
            <w:bottom w:val="none" w:sz="0" w:space="0" w:color="auto"/>
            <w:right w:val="none" w:sz="0" w:space="0" w:color="auto"/>
          </w:divBdr>
        </w:div>
      </w:divsChild>
    </w:div>
    <w:div w:id="381173149">
      <w:marLeft w:val="0"/>
      <w:marRight w:val="0"/>
      <w:marTop w:val="0"/>
      <w:marBottom w:val="0"/>
      <w:divBdr>
        <w:top w:val="none" w:sz="0" w:space="0" w:color="auto"/>
        <w:left w:val="none" w:sz="0" w:space="0" w:color="auto"/>
        <w:bottom w:val="none" w:sz="0" w:space="0" w:color="auto"/>
        <w:right w:val="none" w:sz="0" w:space="0" w:color="auto"/>
      </w:divBdr>
    </w:div>
    <w:div w:id="381173232">
      <w:marLeft w:val="0"/>
      <w:marRight w:val="0"/>
      <w:marTop w:val="0"/>
      <w:marBottom w:val="0"/>
      <w:divBdr>
        <w:top w:val="none" w:sz="0" w:space="0" w:color="auto"/>
        <w:left w:val="none" w:sz="0" w:space="0" w:color="auto"/>
        <w:bottom w:val="none" w:sz="0" w:space="0" w:color="auto"/>
        <w:right w:val="none" w:sz="0" w:space="0" w:color="auto"/>
      </w:divBdr>
      <w:divsChild>
        <w:div w:id="381172492">
          <w:marLeft w:val="0"/>
          <w:marRight w:val="0"/>
          <w:marTop w:val="0"/>
          <w:marBottom w:val="0"/>
          <w:divBdr>
            <w:top w:val="none" w:sz="0" w:space="0" w:color="auto"/>
            <w:left w:val="none" w:sz="0" w:space="0" w:color="auto"/>
            <w:bottom w:val="none" w:sz="0" w:space="0" w:color="auto"/>
            <w:right w:val="none" w:sz="0" w:space="0" w:color="auto"/>
          </w:divBdr>
          <w:divsChild>
            <w:div w:id="381172418">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911">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946">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2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1174442">
          <w:marLeft w:val="0"/>
          <w:marRight w:val="0"/>
          <w:marTop w:val="0"/>
          <w:marBottom w:val="0"/>
          <w:divBdr>
            <w:top w:val="none" w:sz="0" w:space="0" w:color="auto"/>
            <w:left w:val="none" w:sz="0" w:space="0" w:color="auto"/>
            <w:bottom w:val="none" w:sz="0" w:space="0" w:color="auto"/>
            <w:right w:val="none" w:sz="0" w:space="0" w:color="auto"/>
          </w:divBdr>
        </w:div>
      </w:divsChild>
    </w:div>
    <w:div w:id="381173241">
      <w:marLeft w:val="0"/>
      <w:marRight w:val="0"/>
      <w:marTop w:val="0"/>
      <w:marBottom w:val="0"/>
      <w:divBdr>
        <w:top w:val="none" w:sz="0" w:space="0" w:color="auto"/>
        <w:left w:val="none" w:sz="0" w:space="0" w:color="auto"/>
        <w:bottom w:val="none" w:sz="0" w:space="0" w:color="auto"/>
        <w:right w:val="none" w:sz="0" w:space="0" w:color="auto"/>
      </w:divBdr>
    </w:div>
    <w:div w:id="381173266">
      <w:marLeft w:val="0"/>
      <w:marRight w:val="0"/>
      <w:marTop w:val="0"/>
      <w:marBottom w:val="0"/>
      <w:divBdr>
        <w:top w:val="none" w:sz="0" w:space="0" w:color="auto"/>
        <w:left w:val="none" w:sz="0" w:space="0" w:color="auto"/>
        <w:bottom w:val="none" w:sz="0" w:space="0" w:color="auto"/>
        <w:right w:val="none" w:sz="0" w:space="0" w:color="auto"/>
      </w:divBdr>
    </w:div>
    <w:div w:id="381173288">
      <w:marLeft w:val="0"/>
      <w:marRight w:val="0"/>
      <w:marTop w:val="0"/>
      <w:marBottom w:val="0"/>
      <w:divBdr>
        <w:top w:val="none" w:sz="0" w:space="0" w:color="auto"/>
        <w:left w:val="none" w:sz="0" w:space="0" w:color="auto"/>
        <w:bottom w:val="none" w:sz="0" w:space="0" w:color="auto"/>
        <w:right w:val="none" w:sz="0" w:space="0" w:color="auto"/>
      </w:divBdr>
    </w:div>
    <w:div w:id="381173289">
      <w:marLeft w:val="0"/>
      <w:marRight w:val="0"/>
      <w:marTop w:val="0"/>
      <w:marBottom w:val="0"/>
      <w:divBdr>
        <w:top w:val="none" w:sz="0" w:space="0" w:color="auto"/>
        <w:left w:val="none" w:sz="0" w:space="0" w:color="auto"/>
        <w:bottom w:val="none" w:sz="0" w:space="0" w:color="auto"/>
        <w:right w:val="none" w:sz="0" w:space="0" w:color="auto"/>
      </w:divBdr>
    </w:div>
    <w:div w:id="381173318">
      <w:marLeft w:val="0"/>
      <w:marRight w:val="0"/>
      <w:marTop w:val="0"/>
      <w:marBottom w:val="0"/>
      <w:divBdr>
        <w:top w:val="none" w:sz="0" w:space="0" w:color="auto"/>
        <w:left w:val="none" w:sz="0" w:space="0" w:color="auto"/>
        <w:bottom w:val="none" w:sz="0" w:space="0" w:color="auto"/>
        <w:right w:val="none" w:sz="0" w:space="0" w:color="auto"/>
      </w:divBdr>
    </w:div>
    <w:div w:id="381173369">
      <w:marLeft w:val="0"/>
      <w:marRight w:val="0"/>
      <w:marTop w:val="0"/>
      <w:marBottom w:val="0"/>
      <w:divBdr>
        <w:top w:val="none" w:sz="0" w:space="0" w:color="auto"/>
        <w:left w:val="none" w:sz="0" w:space="0" w:color="auto"/>
        <w:bottom w:val="none" w:sz="0" w:space="0" w:color="auto"/>
        <w:right w:val="none" w:sz="0" w:space="0" w:color="auto"/>
      </w:divBdr>
    </w:div>
    <w:div w:id="381173385">
      <w:marLeft w:val="0"/>
      <w:marRight w:val="0"/>
      <w:marTop w:val="0"/>
      <w:marBottom w:val="0"/>
      <w:divBdr>
        <w:top w:val="none" w:sz="0" w:space="0" w:color="auto"/>
        <w:left w:val="none" w:sz="0" w:space="0" w:color="auto"/>
        <w:bottom w:val="none" w:sz="0" w:space="0" w:color="auto"/>
        <w:right w:val="none" w:sz="0" w:space="0" w:color="auto"/>
      </w:divBdr>
    </w:div>
    <w:div w:id="381173423">
      <w:marLeft w:val="0"/>
      <w:marRight w:val="0"/>
      <w:marTop w:val="0"/>
      <w:marBottom w:val="0"/>
      <w:divBdr>
        <w:top w:val="none" w:sz="0" w:space="0" w:color="auto"/>
        <w:left w:val="none" w:sz="0" w:space="0" w:color="auto"/>
        <w:bottom w:val="none" w:sz="0" w:space="0" w:color="auto"/>
        <w:right w:val="none" w:sz="0" w:space="0" w:color="auto"/>
      </w:divBdr>
    </w:div>
    <w:div w:id="381173441">
      <w:marLeft w:val="0"/>
      <w:marRight w:val="0"/>
      <w:marTop w:val="0"/>
      <w:marBottom w:val="0"/>
      <w:divBdr>
        <w:top w:val="none" w:sz="0" w:space="0" w:color="auto"/>
        <w:left w:val="none" w:sz="0" w:space="0" w:color="auto"/>
        <w:bottom w:val="none" w:sz="0" w:space="0" w:color="auto"/>
        <w:right w:val="none" w:sz="0" w:space="0" w:color="auto"/>
      </w:divBdr>
    </w:div>
    <w:div w:id="381173480">
      <w:marLeft w:val="0"/>
      <w:marRight w:val="0"/>
      <w:marTop w:val="0"/>
      <w:marBottom w:val="0"/>
      <w:divBdr>
        <w:top w:val="none" w:sz="0" w:space="0" w:color="auto"/>
        <w:left w:val="none" w:sz="0" w:space="0" w:color="auto"/>
        <w:bottom w:val="none" w:sz="0" w:space="0" w:color="auto"/>
        <w:right w:val="none" w:sz="0" w:space="0" w:color="auto"/>
      </w:divBdr>
      <w:divsChild>
        <w:div w:id="381173373">
          <w:marLeft w:val="0"/>
          <w:marRight w:val="0"/>
          <w:marTop w:val="0"/>
          <w:marBottom w:val="0"/>
          <w:divBdr>
            <w:top w:val="none" w:sz="0" w:space="0" w:color="auto"/>
            <w:left w:val="none" w:sz="0" w:space="0" w:color="auto"/>
            <w:bottom w:val="none" w:sz="0" w:space="0" w:color="auto"/>
            <w:right w:val="none" w:sz="0" w:space="0" w:color="auto"/>
          </w:divBdr>
          <w:divsChild>
            <w:div w:id="381172905">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963">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694">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2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1173516">
          <w:marLeft w:val="0"/>
          <w:marRight w:val="0"/>
          <w:marTop w:val="0"/>
          <w:marBottom w:val="0"/>
          <w:divBdr>
            <w:top w:val="none" w:sz="0" w:space="0" w:color="auto"/>
            <w:left w:val="none" w:sz="0" w:space="0" w:color="auto"/>
            <w:bottom w:val="none" w:sz="0" w:space="0" w:color="auto"/>
            <w:right w:val="none" w:sz="0" w:space="0" w:color="auto"/>
          </w:divBdr>
        </w:div>
      </w:divsChild>
    </w:div>
    <w:div w:id="381173486">
      <w:marLeft w:val="0"/>
      <w:marRight w:val="0"/>
      <w:marTop w:val="0"/>
      <w:marBottom w:val="0"/>
      <w:divBdr>
        <w:top w:val="none" w:sz="0" w:space="0" w:color="auto"/>
        <w:left w:val="none" w:sz="0" w:space="0" w:color="auto"/>
        <w:bottom w:val="none" w:sz="0" w:space="0" w:color="auto"/>
        <w:right w:val="none" w:sz="0" w:space="0" w:color="auto"/>
      </w:divBdr>
    </w:div>
    <w:div w:id="381173494">
      <w:marLeft w:val="0"/>
      <w:marRight w:val="0"/>
      <w:marTop w:val="0"/>
      <w:marBottom w:val="0"/>
      <w:divBdr>
        <w:top w:val="none" w:sz="0" w:space="0" w:color="auto"/>
        <w:left w:val="none" w:sz="0" w:space="0" w:color="auto"/>
        <w:bottom w:val="none" w:sz="0" w:space="0" w:color="auto"/>
        <w:right w:val="none" w:sz="0" w:space="0" w:color="auto"/>
      </w:divBdr>
    </w:div>
    <w:div w:id="381173552">
      <w:marLeft w:val="0"/>
      <w:marRight w:val="0"/>
      <w:marTop w:val="0"/>
      <w:marBottom w:val="0"/>
      <w:divBdr>
        <w:top w:val="none" w:sz="0" w:space="0" w:color="auto"/>
        <w:left w:val="none" w:sz="0" w:space="0" w:color="auto"/>
        <w:bottom w:val="none" w:sz="0" w:space="0" w:color="auto"/>
        <w:right w:val="none" w:sz="0" w:space="0" w:color="auto"/>
      </w:divBdr>
    </w:div>
    <w:div w:id="381173572">
      <w:marLeft w:val="0"/>
      <w:marRight w:val="0"/>
      <w:marTop w:val="0"/>
      <w:marBottom w:val="0"/>
      <w:divBdr>
        <w:top w:val="none" w:sz="0" w:space="0" w:color="auto"/>
        <w:left w:val="none" w:sz="0" w:space="0" w:color="auto"/>
        <w:bottom w:val="none" w:sz="0" w:space="0" w:color="auto"/>
        <w:right w:val="none" w:sz="0" w:space="0" w:color="auto"/>
      </w:divBdr>
    </w:div>
    <w:div w:id="381173594">
      <w:marLeft w:val="0"/>
      <w:marRight w:val="0"/>
      <w:marTop w:val="0"/>
      <w:marBottom w:val="0"/>
      <w:divBdr>
        <w:top w:val="none" w:sz="0" w:space="0" w:color="auto"/>
        <w:left w:val="none" w:sz="0" w:space="0" w:color="auto"/>
        <w:bottom w:val="none" w:sz="0" w:space="0" w:color="auto"/>
        <w:right w:val="none" w:sz="0" w:space="0" w:color="auto"/>
      </w:divBdr>
    </w:div>
    <w:div w:id="381173596">
      <w:marLeft w:val="0"/>
      <w:marRight w:val="0"/>
      <w:marTop w:val="0"/>
      <w:marBottom w:val="0"/>
      <w:divBdr>
        <w:top w:val="none" w:sz="0" w:space="0" w:color="auto"/>
        <w:left w:val="none" w:sz="0" w:space="0" w:color="auto"/>
        <w:bottom w:val="none" w:sz="0" w:space="0" w:color="auto"/>
        <w:right w:val="none" w:sz="0" w:space="0" w:color="auto"/>
      </w:divBdr>
    </w:div>
    <w:div w:id="381173627">
      <w:marLeft w:val="0"/>
      <w:marRight w:val="0"/>
      <w:marTop w:val="0"/>
      <w:marBottom w:val="0"/>
      <w:divBdr>
        <w:top w:val="none" w:sz="0" w:space="0" w:color="auto"/>
        <w:left w:val="none" w:sz="0" w:space="0" w:color="auto"/>
        <w:bottom w:val="none" w:sz="0" w:space="0" w:color="auto"/>
        <w:right w:val="none" w:sz="0" w:space="0" w:color="auto"/>
      </w:divBdr>
    </w:div>
    <w:div w:id="381173713">
      <w:marLeft w:val="0"/>
      <w:marRight w:val="0"/>
      <w:marTop w:val="0"/>
      <w:marBottom w:val="0"/>
      <w:divBdr>
        <w:top w:val="none" w:sz="0" w:space="0" w:color="auto"/>
        <w:left w:val="none" w:sz="0" w:space="0" w:color="auto"/>
        <w:bottom w:val="none" w:sz="0" w:space="0" w:color="auto"/>
        <w:right w:val="none" w:sz="0" w:space="0" w:color="auto"/>
      </w:divBdr>
    </w:div>
    <w:div w:id="381173762">
      <w:marLeft w:val="0"/>
      <w:marRight w:val="0"/>
      <w:marTop w:val="0"/>
      <w:marBottom w:val="0"/>
      <w:divBdr>
        <w:top w:val="none" w:sz="0" w:space="0" w:color="auto"/>
        <w:left w:val="none" w:sz="0" w:space="0" w:color="auto"/>
        <w:bottom w:val="none" w:sz="0" w:space="0" w:color="auto"/>
        <w:right w:val="none" w:sz="0" w:space="0" w:color="auto"/>
      </w:divBdr>
    </w:div>
    <w:div w:id="381173765">
      <w:marLeft w:val="0"/>
      <w:marRight w:val="0"/>
      <w:marTop w:val="0"/>
      <w:marBottom w:val="0"/>
      <w:divBdr>
        <w:top w:val="none" w:sz="0" w:space="0" w:color="auto"/>
        <w:left w:val="none" w:sz="0" w:space="0" w:color="auto"/>
        <w:bottom w:val="none" w:sz="0" w:space="0" w:color="auto"/>
        <w:right w:val="none" w:sz="0" w:space="0" w:color="auto"/>
      </w:divBdr>
    </w:div>
    <w:div w:id="381173766">
      <w:marLeft w:val="0"/>
      <w:marRight w:val="0"/>
      <w:marTop w:val="0"/>
      <w:marBottom w:val="0"/>
      <w:divBdr>
        <w:top w:val="none" w:sz="0" w:space="0" w:color="auto"/>
        <w:left w:val="none" w:sz="0" w:space="0" w:color="auto"/>
        <w:bottom w:val="none" w:sz="0" w:space="0" w:color="auto"/>
        <w:right w:val="none" w:sz="0" w:space="0" w:color="auto"/>
      </w:divBdr>
      <w:divsChild>
        <w:div w:id="381173917">
          <w:marLeft w:val="0"/>
          <w:marRight w:val="0"/>
          <w:marTop w:val="0"/>
          <w:marBottom w:val="195"/>
          <w:divBdr>
            <w:top w:val="none" w:sz="0" w:space="0" w:color="auto"/>
            <w:left w:val="none" w:sz="0" w:space="0" w:color="auto"/>
            <w:bottom w:val="none" w:sz="0" w:space="0" w:color="auto"/>
            <w:right w:val="none" w:sz="0" w:space="0" w:color="auto"/>
          </w:divBdr>
          <w:divsChild>
            <w:div w:id="381173022">
              <w:marLeft w:val="0"/>
              <w:marRight w:val="0"/>
              <w:marTop w:val="0"/>
              <w:marBottom w:val="0"/>
              <w:divBdr>
                <w:top w:val="none" w:sz="0" w:space="0" w:color="auto"/>
                <w:left w:val="none" w:sz="0" w:space="0" w:color="auto"/>
                <w:bottom w:val="none" w:sz="0" w:space="0" w:color="auto"/>
                <w:right w:val="none" w:sz="0" w:space="0" w:color="auto"/>
              </w:divBdr>
              <w:divsChild>
                <w:div w:id="381173358">
                  <w:marLeft w:val="0"/>
                  <w:marRight w:val="0"/>
                  <w:marTop w:val="0"/>
                  <w:marBottom w:val="0"/>
                  <w:divBdr>
                    <w:top w:val="none" w:sz="0" w:space="0" w:color="auto"/>
                    <w:left w:val="none" w:sz="0" w:space="0" w:color="auto"/>
                    <w:bottom w:val="none" w:sz="0" w:space="0" w:color="auto"/>
                    <w:right w:val="none" w:sz="0" w:space="0" w:color="auto"/>
                  </w:divBdr>
                  <w:divsChild>
                    <w:div w:id="381172374">
                      <w:marLeft w:val="0"/>
                      <w:marRight w:val="0"/>
                      <w:marTop w:val="0"/>
                      <w:marBottom w:val="0"/>
                      <w:divBdr>
                        <w:top w:val="none" w:sz="0" w:space="0" w:color="auto"/>
                        <w:left w:val="none" w:sz="0" w:space="0" w:color="auto"/>
                        <w:bottom w:val="none" w:sz="0" w:space="0" w:color="auto"/>
                        <w:right w:val="none" w:sz="0" w:space="0" w:color="auto"/>
                      </w:divBdr>
                    </w:div>
                    <w:div w:id="38117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4569">
          <w:marLeft w:val="0"/>
          <w:marRight w:val="0"/>
          <w:marTop w:val="0"/>
          <w:marBottom w:val="195"/>
          <w:divBdr>
            <w:top w:val="none" w:sz="0" w:space="0" w:color="auto"/>
            <w:left w:val="none" w:sz="0" w:space="0" w:color="auto"/>
            <w:bottom w:val="none" w:sz="0" w:space="0" w:color="auto"/>
            <w:right w:val="none" w:sz="0" w:space="0" w:color="auto"/>
          </w:divBdr>
          <w:divsChild>
            <w:div w:id="381172842">
              <w:marLeft w:val="0"/>
              <w:marRight w:val="0"/>
              <w:marTop w:val="0"/>
              <w:marBottom w:val="0"/>
              <w:divBdr>
                <w:top w:val="none" w:sz="0" w:space="0" w:color="auto"/>
                <w:left w:val="none" w:sz="0" w:space="0" w:color="auto"/>
                <w:bottom w:val="none" w:sz="0" w:space="0" w:color="auto"/>
                <w:right w:val="none" w:sz="0" w:space="0" w:color="auto"/>
              </w:divBdr>
              <w:divsChild>
                <w:div w:id="381173918">
                  <w:marLeft w:val="0"/>
                  <w:marRight w:val="0"/>
                  <w:marTop w:val="0"/>
                  <w:marBottom w:val="0"/>
                  <w:divBdr>
                    <w:top w:val="none" w:sz="0" w:space="0" w:color="auto"/>
                    <w:left w:val="none" w:sz="0" w:space="0" w:color="auto"/>
                    <w:bottom w:val="none" w:sz="0" w:space="0" w:color="auto"/>
                    <w:right w:val="none" w:sz="0" w:space="0" w:color="auto"/>
                  </w:divBdr>
                  <w:divsChild>
                    <w:div w:id="381172565">
                      <w:marLeft w:val="0"/>
                      <w:marRight w:val="0"/>
                      <w:marTop w:val="0"/>
                      <w:marBottom w:val="0"/>
                      <w:divBdr>
                        <w:top w:val="none" w:sz="0" w:space="0" w:color="auto"/>
                        <w:left w:val="none" w:sz="0" w:space="0" w:color="auto"/>
                        <w:bottom w:val="none" w:sz="0" w:space="0" w:color="auto"/>
                        <w:right w:val="none" w:sz="0" w:space="0" w:color="auto"/>
                      </w:divBdr>
                    </w:div>
                    <w:div w:id="381172596">
                      <w:marLeft w:val="0"/>
                      <w:marRight w:val="0"/>
                      <w:marTop w:val="0"/>
                      <w:marBottom w:val="0"/>
                      <w:divBdr>
                        <w:top w:val="none" w:sz="0" w:space="0" w:color="auto"/>
                        <w:left w:val="none" w:sz="0" w:space="0" w:color="auto"/>
                        <w:bottom w:val="none" w:sz="0" w:space="0" w:color="auto"/>
                        <w:right w:val="none" w:sz="0" w:space="0" w:color="auto"/>
                      </w:divBdr>
                    </w:div>
                    <w:div w:id="381174262">
                      <w:marLeft w:val="0"/>
                      <w:marRight w:val="0"/>
                      <w:marTop w:val="0"/>
                      <w:marBottom w:val="0"/>
                      <w:divBdr>
                        <w:top w:val="none" w:sz="0" w:space="0" w:color="auto"/>
                        <w:left w:val="none" w:sz="0" w:space="0" w:color="auto"/>
                        <w:bottom w:val="none" w:sz="0" w:space="0" w:color="auto"/>
                        <w:right w:val="none" w:sz="0" w:space="0" w:color="auto"/>
                      </w:divBdr>
                    </w:div>
                    <w:div w:id="38117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3771">
      <w:marLeft w:val="0"/>
      <w:marRight w:val="0"/>
      <w:marTop w:val="0"/>
      <w:marBottom w:val="0"/>
      <w:divBdr>
        <w:top w:val="none" w:sz="0" w:space="0" w:color="auto"/>
        <w:left w:val="none" w:sz="0" w:space="0" w:color="auto"/>
        <w:bottom w:val="none" w:sz="0" w:space="0" w:color="auto"/>
        <w:right w:val="none" w:sz="0" w:space="0" w:color="auto"/>
      </w:divBdr>
    </w:div>
    <w:div w:id="381173772">
      <w:marLeft w:val="0"/>
      <w:marRight w:val="0"/>
      <w:marTop w:val="0"/>
      <w:marBottom w:val="0"/>
      <w:divBdr>
        <w:top w:val="none" w:sz="0" w:space="0" w:color="auto"/>
        <w:left w:val="none" w:sz="0" w:space="0" w:color="auto"/>
        <w:bottom w:val="none" w:sz="0" w:space="0" w:color="auto"/>
        <w:right w:val="none" w:sz="0" w:space="0" w:color="auto"/>
      </w:divBdr>
    </w:div>
    <w:div w:id="381173792">
      <w:marLeft w:val="0"/>
      <w:marRight w:val="0"/>
      <w:marTop w:val="0"/>
      <w:marBottom w:val="0"/>
      <w:divBdr>
        <w:top w:val="none" w:sz="0" w:space="0" w:color="auto"/>
        <w:left w:val="none" w:sz="0" w:space="0" w:color="auto"/>
        <w:bottom w:val="none" w:sz="0" w:space="0" w:color="auto"/>
        <w:right w:val="none" w:sz="0" w:space="0" w:color="auto"/>
      </w:divBdr>
    </w:div>
    <w:div w:id="381173794">
      <w:marLeft w:val="0"/>
      <w:marRight w:val="0"/>
      <w:marTop w:val="0"/>
      <w:marBottom w:val="0"/>
      <w:divBdr>
        <w:top w:val="none" w:sz="0" w:space="0" w:color="auto"/>
        <w:left w:val="none" w:sz="0" w:space="0" w:color="auto"/>
        <w:bottom w:val="none" w:sz="0" w:space="0" w:color="auto"/>
        <w:right w:val="none" w:sz="0" w:space="0" w:color="auto"/>
      </w:divBdr>
    </w:div>
    <w:div w:id="381173799">
      <w:marLeft w:val="0"/>
      <w:marRight w:val="0"/>
      <w:marTop w:val="0"/>
      <w:marBottom w:val="0"/>
      <w:divBdr>
        <w:top w:val="none" w:sz="0" w:space="0" w:color="auto"/>
        <w:left w:val="none" w:sz="0" w:space="0" w:color="auto"/>
        <w:bottom w:val="none" w:sz="0" w:space="0" w:color="auto"/>
        <w:right w:val="none" w:sz="0" w:space="0" w:color="auto"/>
      </w:divBdr>
    </w:div>
    <w:div w:id="381173832">
      <w:marLeft w:val="0"/>
      <w:marRight w:val="0"/>
      <w:marTop w:val="0"/>
      <w:marBottom w:val="0"/>
      <w:divBdr>
        <w:top w:val="none" w:sz="0" w:space="0" w:color="auto"/>
        <w:left w:val="none" w:sz="0" w:space="0" w:color="auto"/>
        <w:bottom w:val="none" w:sz="0" w:space="0" w:color="auto"/>
        <w:right w:val="none" w:sz="0" w:space="0" w:color="auto"/>
      </w:divBdr>
    </w:div>
    <w:div w:id="381173867">
      <w:marLeft w:val="0"/>
      <w:marRight w:val="0"/>
      <w:marTop w:val="0"/>
      <w:marBottom w:val="0"/>
      <w:divBdr>
        <w:top w:val="none" w:sz="0" w:space="0" w:color="auto"/>
        <w:left w:val="none" w:sz="0" w:space="0" w:color="auto"/>
        <w:bottom w:val="none" w:sz="0" w:space="0" w:color="auto"/>
        <w:right w:val="none" w:sz="0" w:space="0" w:color="auto"/>
      </w:divBdr>
    </w:div>
    <w:div w:id="381173883">
      <w:marLeft w:val="0"/>
      <w:marRight w:val="0"/>
      <w:marTop w:val="0"/>
      <w:marBottom w:val="0"/>
      <w:divBdr>
        <w:top w:val="none" w:sz="0" w:space="0" w:color="auto"/>
        <w:left w:val="none" w:sz="0" w:space="0" w:color="auto"/>
        <w:bottom w:val="none" w:sz="0" w:space="0" w:color="auto"/>
        <w:right w:val="none" w:sz="0" w:space="0" w:color="auto"/>
      </w:divBdr>
    </w:div>
    <w:div w:id="381173885">
      <w:marLeft w:val="0"/>
      <w:marRight w:val="0"/>
      <w:marTop w:val="0"/>
      <w:marBottom w:val="0"/>
      <w:divBdr>
        <w:top w:val="none" w:sz="0" w:space="0" w:color="auto"/>
        <w:left w:val="none" w:sz="0" w:space="0" w:color="auto"/>
        <w:bottom w:val="none" w:sz="0" w:space="0" w:color="auto"/>
        <w:right w:val="none" w:sz="0" w:space="0" w:color="auto"/>
      </w:divBdr>
    </w:div>
    <w:div w:id="381173898">
      <w:marLeft w:val="0"/>
      <w:marRight w:val="0"/>
      <w:marTop w:val="0"/>
      <w:marBottom w:val="0"/>
      <w:divBdr>
        <w:top w:val="none" w:sz="0" w:space="0" w:color="auto"/>
        <w:left w:val="none" w:sz="0" w:space="0" w:color="auto"/>
        <w:bottom w:val="none" w:sz="0" w:space="0" w:color="auto"/>
        <w:right w:val="none" w:sz="0" w:space="0" w:color="auto"/>
      </w:divBdr>
    </w:div>
    <w:div w:id="381173936">
      <w:marLeft w:val="0"/>
      <w:marRight w:val="0"/>
      <w:marTop w:val="0"/>
      <w:marBottom w:val="0"/>
      <w:divBdr>
        <w:top w:val="none" w:sz="0" w:space="0" w:color="auto"/>
        <w:left w:val="none" w:sz="0" w:space="0" w:color="auto"/>
        <w:bottom w:val="none" w:sz="0" w:space="0" w:color="auto"/>
        <w:right w:val="none" w:sz="0" w:space="0" w:color="auto"/>
      </w:divBdr>
    </w:div>
    <w:div w:id="381173955">
      <w:marLeft w:val="0"/>
      <w:marRight w:val="0"/>
      <w:marTop w:val="0"/>
      <w:marBottom w:val="0"/>
      <w:divBdr>
        <w:top w:val="none" w:sz="0" w:space="0" w:color="auto"/>
        <w:left w:val="none" w:sz="0" w:space="0" w:color="auto"/>
        <w:bottom w:val="none" w:sz="0" w:space="0" w:color="auto"/>
        <w:right w:val="none" w:sz="0" w:space="0" w:color="auto"/>
      </w:divBdr>
    </w:div>
    <w:div w:id="381173985">
      <w:marLeft w:val="0"/>
      <w:marRight w:val="0"/>
      <w:marTop w:val="0"/>
      <w:marBottom w:val="0"/>
      <w:divBdr>
        <w:top w:val="none" w:sz="0" w:space="0" w:color="auto"/>
        <w:left w:val="none" w:sz="0" w:space="0" w:color="auto"/>
        <w:bottom w:val="none" w:sz="0" w:space="0" w:color="auto"/>
        <w:right w:val="none" w:sz="0" w:space="0" w:color="auto"/>
      </w:divBdr>
    </w:div>
    <w:div w:id="381173990">
      <w:marLeft w:val="0"/>
      <w:marRight w:val="0"/>
      <w:marTop w:val="0"/>
      <w:marBottom w:val="0"/>
      <w:divBdr>
        <w:top w:val="none" w:sz="0" w:space="0" w:color="auto"/>
        <w:left w:val="none" w:sz="0" w:space="0" w:color="auto"/>
        <w:bottom w:val="none" w:sz="0" w:space="0" w:color="auto"/>
        <w:right w:val="none" w:sz="0" w:space="0" w:color="auto"/>
      </w:divBdr>
      <w:divsChild>
        <w:div w:id="381172274">
          <w:marLeft w:val="0"/>
          <w:marRight w:val="0"/>
          <w:marTop w:val="0"/>
          <w:marBottom w:val="0"/>
          <w:divBdr>
            <w:top w:val="none" w:sz="0" w:space="0" w:color="auto"/>
            <w:left w:val="none" w:sz="0" w:space="0" w:color="auto"/>
            <w:bottom w:val="none" w:sz="0" w:space="0" w:color="auto"/>
            <w:right w:val="none" w:sz="0" w:space="0" w:color="auto"/>
          </w:divBdr>
        </w:div>
        <w:div w:id="381172437">
          <w:marLeft w:val="0"/>
          <w:marRight w:val="0"/>
          <w:marTop w:val="0"/>
          <w:marBottom w:val="0"/>
          <w:divBdr>
            <w:top w:val="none" w:sz="0" w:space="0" w:color="auto"/>
            <w:left w:val="none" w:sz="0" w:space="0" w:color="auto"/>
            <w:bottom w:val="none" w:sz="0" w:space="0" w:color="auto"/>
            <w:right w:val="none" w:sz="0" w:space="0" w:color="auto"/>
          </w:divBdr>
        </w:div>
        <w:div w:id="381174090">
          <w:marLeft w:val="0"/>
          <w:marRight w:val="0"/>
          <w:marTop w:val="0"/>
          <w:marBottom w:val="0"/>
          <w:divBdr>
            <w:top w:val="none" w:sz="0" w:space="0" w:color="auto"/>
            <w:left w:val="none" w:sz="0" w:space="0" w:color="auto"/>
            <w:bottom w:val="none" w:sz="0" w:space="0" w:color="auto"/>
            <w:right w:val="none" w:sz="0" w:space="0" w:color="auto"/>
          </w:divBdr>
        </w:div>
      </w:divsChild>
    </w:div>
    <w:div w:id="381174001">
      <w:marLeft w:val="0"/>
      <w:marRight w:val="0"/>
      <w:marTop w:val="0"/>
      <w:marBottom w:val="0"/>
      <w:divBdr>
        <w:top w:val="none" w:sz="0" w:space="0" w:color="auto"/>
        <w:left w:val="none" w:sz="0" w:space="0" w:color="auto"/>
        <w:bottom w:val="none" w:sz="0" w:space="0" w:color="auto"/>
        <w:right w:val="none" w:sz="0" w:space="0" w:color="auto"/>
      </w:divBdr>
    </w:div>
    <w:div w:id="381174035">
      <w:marLeft w:val="0"/>
      <w:marRight w:val="0"/>
      <w:marTop w:val="0"/>
      <w:marBottom w:val="0"/>
      <w:divBdr>
        <w:top w:val="none" w:sz="0" w:space="0" w:color="auto"/>
        <w:left w:val="none" w:sz="0" w:space="0" w:color="auto"/>
        <w:bottom w:val="none" w:sz="0" w:space="0" w:color="auto"/>
        <w:right w:val="none" w:sz="0" w:space="0" w:color="auto"/>
      </w:divBdr>
    </w:div>
    <w:div w:id="381174050">
      <w:marLeft w:val="0"/>
      <w:marRight w:val="0"/>
      <w:marTop w:val="0"/>
      <w:marBottom w:val="0"/>
      <w:divBdr>
        <w:top w:val="none" w:sz="0" w:space="0" w:color="auto"/>
        <w:left w:val="none" w:sz="0" w:space="0" w:color="auto"/>
        <w:bottom w:val="none" w:sz="0" w:space="0" w:color="auto"/>
        <w:right w:val="none" w:sz="0" w:space="0" w:color="auto"/>
      </w:divBdr>
    </w:div>
    <w:div w:id="381174051">
      <w:marLeft w:val="0"/>
      <w:marRight w:val="0"/>
      <w:marTop w:val="0"/>
      <w:marBottom w:val="0"/>
      <w:divBdr>
        <w:top w:val="none" w:sz="0" w:space="0" w:color="auto"/>
        <w:left w:val="none" w:sz="0" w:space="0" w:color="auto"/>
        <w:bottom w:val="none" w:sz="0" w:space="0" w:color="auto"/>
        <w:right w:val="none" w:sz="0" w:space="0" w:color="auto"/>
      </w:divBdr>
    </w:div>
    <w:div w:id="381174071">
      <w:marLeft w:val="0"/>
      <w:marRight w:val="0"/>
      <w:marTop w:val="0"/>
      <w:marBottom w:val="0"/>
      <w:divBdr>
        <w:top w:val="none" w:sz="0" w:space="0" w:color="auto"/>
        <w:left w:val="none" w:sz="0" w:space="0" w:color="auto"/>
        <w:bottom w:val="none" w:sz="0" w:space="0" w:color="auto"/>
        <w:right w:val="none" w:sz="0" w:space="0" w:color="auto"/>
      </w:divBdr>
    </w:div>
    <w:div w:id="381174095">
      <w:marLeft w:val="0"/>
      <w:marRight w:val="0"/>
      <w:marTop w:val="0"/>
      <w:marBottom w:val="0"/>
      <w:divBdr>
        <w:top w:val="none" w:sz="0" w:space="0" w:color="auto"/>
        <w:left w:val="none" w:sz="0" w:space="0" w:color="auto"/>
        <w:bottom w:val="none" w:sz="0" w:space="0" w:color="auto"/>
        <w:right w:val="none" w:sz="0" w:space="0" w:color="auto"/>
      </w:divBdr>
    </w:div>
    <w:div w:id="381174105">
      <w:marLeft w:val="0"/>
      <w:marRight w:val="0"/>
      <w:marTop w:val="0"/>
      <w:marBottom w:val="0"/>
      <w:divBdr>
        <w:top w:val="none" w:sz="0" w:space="0" w:color="auto"/>
        <w:left w:val="none" w:sz="0" w:space="0" w:color="auto"/>
        <w:bottom w:val="none" w:sz="0" w:space="0" w:color="auto"/>
        <w:right w:val="none" w:sz="0" w:space="0" w:color="auto"/>
      </w:divBdr>
      <w:divsChild>
        <w:div w:id="381172263">
          <w:marLeft w:val="0"/>
          <w:marRight w:val="0"/>
          <w:marTop w:val="0"/>
          <w:marBottom w:val="0"/>
          <w:divBdr>
            <w:top w:val="none" w:sz="0" w:space="0" w:color="auto"/>
            <w:left w:val="none" w:sz="0" w:space="0" w:color="auto"/>
            <w:bottom w:val="none" w:sz="0" w:space="0" w:color="auto"/>
            <w:right w:val="none" w:sz="0" w:space="0" w:color="auto"/>
          </w:divBdr>
        </w:div>
        <w:div w:id="381172273">
          <w:marLeft w:val="0"/>
          <w:marRight w:val="0"/>
          <w:marTop w:val="0"/>
          <w:marBottom w:val="0"/>
          <w:divBdr>
            <w:top w:val="none" w:sz="0" w:space="0" w:color="auto"/>
            <w:left w:val="none" w:sz="0" w:space="0" w:color="auto"/>
            <w:bottom w:val="none" w:sz="0" w:space="0" w:color="auto"/>
            <w:right w:val="none" w:sz="0" w:space="0" w:color="auto"/>
          </w:divBdr>
        </w:div>
        <w:div w:id="381172290">
          <w:marLeft w:val="0"/>
          <w:marRight w:val="0"/>
          <w:marTop w:val="0"/>
          <w:marBottom w:val="0"/>
          <w:divBdr>
            <w:top w:val="none" w:sz="0" w:space="0" w:color="auto"/>
            <w:left w:val="none" w:sz="0" w:space="0" w:color="auto"/>
            <w:bottom w:val="none" w:sz="0" w:space="0" w:color="auto"/>
            <w:right w:val="none" w:sz="0" w:space="0" w:color="auto"/>
          </w:divBdr>
        </w:div>
        <w:div w:id="381172319">
          <w:marLeft w:val="0"/>
          <w:marRight w:val="0"/>
          <w:marTop w:val="0"/>
          <w:marBottom w:val="0"/>
          <w:divBdr>
            <w:top w:val="none" w:sz="0" w:space="0" w:color="auto"/>
            <w:left w:val="none" w:sz="0" w:space="0" w:color="auto"/>
            <w:bottom w:val="none" w:sz="0" w:space="0" w:color="auto"/>
            <w:right w:val="none" w:sz="0" w:space="0" w:color="auto"/>
          </w:divBdr>
        </w:div>
        <w:div w:id="381172362">
          <w:marLeft w:val="0"/>
          <w:marRight w:val="0"/>
          <w:marTop w:val="0"/>
          <w:marBottom w:val="0"/>
          <w:divBdr>
            <w:top w:val="none" w:sz="0" w:space="0" w:color="auto"/>
            <w:left w:val="none" w:sz="0" w:space="0" w:color="auto"/>
            <w:bottom w:val="none" w:sz="0" w:space="0" w:color="auto"/>
            <w:right w:val="none" w:sz="0" w:space="0" w:color="auto"/>
          </w:divBdr>
        </w:div>
        <w:div w:id="381172388">
          <w:marLeft w:val="0"/>
          <w:marRight w:val="0"/>
          <w:marTop w:val="0"/>
          <w:marBottom w:val="0"/>
          <w:divBdr>
            <w:top w:val="none" w:sz="0" w:space="0" w:color="auto"/>
            <w:left w:val="none" w:sz="0" w:space="0" w:color="auto"/>
            <w:bottom w:val="none" w:sz="0" w:space="0" w:color="auto"/>
            <w:right w:val="none" w:sz="0" w:space="0" w:color="auto"/>
          </w:divBdr>
        </w:div>
        <w:div w:id="381172390">
          <w:marLeft w:val="0"/>
          <w:marRight w:val="0"/>
          <w:marTop w:val="0"/>
          <w:marBottom w:val="0"/>
          <w:divBdr>
            <w:top w:val="none" w:sz="0" w:space="0" w:color="auto"/>
            <w:left w:val="none" w:sz="0" w:space="0" w:color="auto"/>
            <w:bottom w:val="none" w:sz="0" w:space="0" w:color="auto"/>
            <w:right w:val="none" w:sz="0" w:space="0" w:color="auto"/>
          </w:divBdr>
        </w:div>
        <w:div w:id="381172391">
          <w:marLeft w:val="0"/>
          <w:marRight w:val="0"/>
          <w:marTop w:val="0"/>
          <w:marBottom w:val="0"/>
          <w:divBdr>
            <w:top w:val="none" w:sz="0" w:space="0" w:color="auto"/>
            <w:left w:val="none" w:sz="0" w:space="0" w:color="auto"/>
            <w:bottom w:val="none" w:sz="0" w:space="0" w:color="auto"/>
            <w:right w:val="none" w:sz="0" w:space="0" w:color="auto"/>
          </w:divBdr>
        </w:div>
        <w:div w:id="381172423">
          <w:marLeft w:val="0"/>
          <w:marRight w:val="0"/>
          <w:marTop w:val="0"/>
          <w:marBottom w:val="0"/>
          <w:divBdr>
            <w:top w:val="none" w:sz="0" w:space="0" w:color="auto"/>
            <w:left w:val="none" w:sz="0" w:space="0" w:color="auto"/>
            <w:bottom w:val="none" w:sz="0" w:space="0" w:color="auto"/>
            <w:right w:val="none" w:sz="0" w:space="0" w:color="auto"/>
          </w:divBdr>
        </w:div>
        <w:div w:id="381172425">
          <w:marLeft w:val="0"/>
          <w:marRight w:val="0"/>
          <w:marTop w:val="0"/>
          <w:marBottom w:val="0"/>
          <w:divBdr>
            <w:top w:val="none" w:sz="0" w:space="0" w:color="auto"/>
            <w:left w:val="none" w:sz="0" w:space="0" w:color="auto"/>
            <w:bottom w:val="none" w:sz="0" w:space="0" w:color="auto"/>
            <w:right w:val="none" w:sz="0" w:space="0" w:color="auto"/>
          </w:divBdr>
        </w:div>
        <w:div w:id="381172439">
          <w:marLeft w:val="0"/>
          <w:marRight w:val="0"/>
          <w:marTop w:val="0"/>
          <w:marBottom w:val="0"/>
          <w:divBdr>
            <w:top w:val="none" w:sz="0" w:space="0" w:color="auto"/>
            <w:left w:val="none" w:sz="0" w:space="0" w:color="auto"/>
            <w:bottom w:val="none" w:sz="0" w:space="0" w:color="auto"/>
            <w:right w:val="none" w:sz="0" w:space="0" w:color="auto"/>
          </w:divBdr>
        </w:div>
        <w:div w:id="381172462">
          <w:marLeft w:val="0"/>
          <w:marRight w:val="0"/>
          <w:marTop w:val="0"/>
          <w:marBottom w:val="0"/>
          <w:divBdr>
            <w:top w:val="none" w:sz="0" w:space="0" w:color="auto"/>
            <w:left w:val="none" w:sz="0" w:space="0" w:color="auto"/>
            <w:bottom w:val="none" w:sz="0" w:space="0" w:color="auto"/>
            <w:right w:val="none" w:sz="0" w:space="0" w:color="auto"/>
          </w:divBdr>
        </w:div>
        <w:div w:id="381172467">
          <w:marLeft w:val="0"/>
          <w:marRight w:val="0"/>
          <w:marTop w:val="0"/>
          <w:marBottom w:val="0"/>
          <w:divBdr>
            <w:top w:val="none" w:sz="0" w:space="0" w:color="auto"/>
            <w:left w:val="none" w:sz="0" w:space="0" w:color="auto"/>
            <w:bottom w:val="none" w:sz="0" w:space="0" w:color="auto"/>
            <w:right w:val="none" w:sz="0" w:space="0" w:color="auto"/>
          </w:divBdr>
        </w:div>
        <w:div w:id="381172477">
          <w:marLeft w:val="0"/>
          <w:marRight w:val="0"/>
          <w:marTop w:val="0"/>
          <w:marBottom w:val="0"/>
          <w:divBdr>
            <w:top w:val="none" w:sz="0" w:space="0" w:color="auto"/>
            <w:left w:val="none" w:sz="0" w:space="0" w:color="auto"/>
            <w:bottom w:val="none" w:sz="0" w:space="0" w:color="auto"/>
            <w:right w:val="none" w:sz="0" w:space="0" w:color="auto"/>
          </w:divBdr>
        </w:div>
        <w:div w:id="381172479">
          <w:marLeft w:val="0"/>
          <w:marRight w:val="0"/>
          <w:marTop w:val="0"/>
          <w:marBottom w:val="0"/>
          <w:divBdr>
            <w:top w:val="none" w:sz="0" w:space="0" w:color="auto"/>
            <w:left w:val="none" w:sz="0" w:space="0" w:color="auto"/>
            <w:bottom w:val="none" w:sz="0" w:space="0" w:color="auto"/>
            <w:right w:val="none" w:sz="0" w:space="0" w:color="auto"/>
          </w:divBdr>
        </w:div>
        <w:div w:id="381172516">
          <w:marLeft w:val="0"/>
          <w:marRight w:val="0"/>
          <w:marTop w:val="0"/>
          <w:marBottom w:val="0"/>
          <w:divBdr>
            <w:top w:val="none" w:sz="0" w:space="0" w:color="auto"/>
            <w:left w:val="none" w:sz="0" w:space="0" w:color="auto"/>
            <w:bottom w:val="none" w:sz="0" w:space="0" w:color="auto"/>
            <w:right w:val="none" w:sz="0" w:space="0" w:color="auto"/>
          </w:divBdr>
        </w:div>
        <w:div w:id="381172521">
          <w:marLeft w:val="0"/>
          <w:marRight w:val="0"/>
          <w:marTop w:val="0"/>
          <w:marBottom w:val="0"/>
          <w:divBdr>
            <w:top w:val="none" w:sz="0" w:space="0" w:color="auto"/>
            <w:left w:val="none" w:sz="0" w:space="0" w:color="auto"/>
            <w:bottom w:val="none" w:sz="0" w:space="0" w:color="auto"/>
            <w:right w:val="none" w:sz="0" w:space="0" w:color="auto"/>
          </w:divBdr>
        </w:div>
        <w:div w:id="381172581">
          <w:marLeft w:val="0"/>
          <w:marRight w:val="0"/>
          <w:marTop w:val="0"/>
          <w:marBottom w:val="0"/>
          <w:divBdr>
            <w:top w:val="none" w:sz="0" w:space="0" w:color="auto"/>
            <w:left w:val="none" w:sz="0" w:space="0" w:color="auto"/>
            <w:bottom w:val="none" w:sz="0" w:space="0" w:color="auto"/>
            <w:right w:val="none" w:sz="0" w:space="0" w:color="auto"/>
          </w:divBdr>
        </w:div>
        <w:div w:id="381172592">
          <w:marLeft w:val="0"/>
          <w:marRight w:val="0"/>
          <w:marTop w:val="0"/>
          <w:marBottom w:val="0"/>
          <w:divBdr>
            <w:top w:val="none" w:sz="0" w:space="0" w:color="auto"/>
            <w:left w:val="none" w:sz="0" w:space="0" w:color="auto"/>
            <w:bottom w:val="none" w:sz="0" w:space="0" w:color="auto"/>
            <w:right w:val="none" w:sz="0" w:space="0" w:color="auto"/>
          </w:divBdr>
        </w:div>
        <w:div w:id="381172597">
          <w:marLeft w:val="0"/>
          <w:marRight w:val="0"/>
          <w:marTop w:val="0"/>
          <w:marBottom w:val="0"/>
          <w:divBdr>
            <w:top w:val="none" w:sz="0" w:space="0" w:color="auto"/>
            <w:left w:val="none" w:sz="0" w:space="0" w:color="auto"/>
            <w:bottom w:val="none" w:sz="0" w:space="0" w:color="auto"/>
            <w:right w:val="none" w:sz="0" w:space="0" w:color="auto"/>
          </w:divBdr>
        </w:div>
        <w:div w:id="381172618">
          <w:marLeft w:val="0"/>
          <w:marRight w:val="0"/>
          <w:marTop w:val="0"/>
          <w:marBottom w:val="0"/>
          <w:divBdr>
            <w:top w:val="none" w:sz="0" w:space="0" w:color="auto"/>
            <w:left w:val="none" w:sz="0" w:space="0" w:color="auto"/>
            <w:bottom w:val="none" w:sz="0" w:space="0" w:color="auto"/>
            <w:right w:val="none" w:sz="0" w:space="0" w:color="auto"/>
          </w:divBdr>
        </w:div>
        <w:div w:id="381172622">
          <w:marLeft w:val="0"/>
          <w:marRight w:val="0"/>
          <w:marTop w:val="0"/>
          <w:marBottom w:val="0"/>
          <w:divBdr>
            <w:top w:val="none" w:sz="0" w:space="0" w:color="auto"/>
            <w:left w:val="none" w:sz="0" w:space="0" w:color="auto"/>
            <w:bottom w:val="none" w:sz="0" w:space="0" w:color="auto"/>
            <w:right w:val="none" w:sz="0" w:space="0" w:color="auto"/>
          </w:divBdr>
        </w:div>
        <w:div w:id="381172629">
          <w:marLeft w:val="0"/>
          <w:marRight w:val="0"/>
          <w:marTop w:val="0"/>
          <w:marBottom w:val="0"/>
          <w:divBdr>
            <w:top w:val="none" w:sz="0" w:space="0" w:color="auto"/>
            <w:left w:val="none" w:sz="0" w:space="0" w:color="auto"/>
            <w:bottom w:val="none" w:sz="0" w:space="0" w:color="auto"/>
            <w:right w:val="none" w:sz="0" w:space="0" w:color="auto"/>
          </w:divBdr>
        </w:div>
        <w:div w:id="381172734">
          <w:marLeft w:val="0"/>
          <w:marRight w:val="0"/>
          <w:marTop w:val="0"/>
          <w:marBottom w:val="0"/>
          <w:divBdr>
            <w:top w:val="none" w:sz="0" w:space="0" w:color="auto"/>
            <w:left w:val="none" w:sz="0" w:space="0" w:color="auto"/>
            <w:bottom w:val="none" w:sz="0" w:space="0" w:color="auto"/>
            <w:right w:val="none" w:sz="0" w:space="0" w:color="auto"/>
          </w:divBdr>
        </w:div>
        <w:div w:id="381172747">
          <w:marLeft w:val="0"/>
          <w:marRight w:val="0"/>
          <w:marTop w:val="0"/>
          <w:marBottom w:val="0"/>
          <w:divBdr>
            <w:top w:val="none" w:sz="0" w:space="0" w:color="auto"/>
            <w:left w:val="none" w:sz="0" w:space="0" w:color="auto"/>
            <w:bottom w:val="none" w:sz="0" w:space="0" w:color="auto"/>
            <w:right w:val="none" w:sz="0" w:space="0" w:color="auto"/>
          </w:divBdr>
        </w:div>
        <w:div w:id="381172755">
          <w:marLeft w:val="0"/>
          <w:marRight w:val="0"/>
          <w:marTop w:val="0"/>
          <w:marBottom w:val="0"/>
          <w:divBdr>
            <w:top w:val="none" w:sz="0" w:space="0" w:color="auto"/>
            <w:left w:val="none" w:sz="0" w:space="0" w:color="auto"/>
            <w:bottom w:val="none" w:sz="0" w:space="0" w:color="auto"/>
            <w:right w:val="none" w:sz="0" w:space="0" w:color="auto"/>
          </w:divBdr>
        </w:div>
        <w:div w:id="381172776">
          <w:marLeft w:val="0"/>
          <w:marRight w:val="0"/>
          <w:marTop w:val="0"/>
          <w:marBottom w:val="0"/>
          <w:divBdr>
            <w:top w:val="none" w:sz="0" w:space="0" w:color="auto"/>
            <w:left w:val="none" w:sz="0" w:space="0" w:color="auto"/>
            <w:bottom w:val="none" w:sz="0" w:space="0" w:color="auto"/>
            <w:right w:val="none" w:sz="0" w:space="0" w:color="auto"/>
          </w:divBdr>
        </w:div>
        <w:div w:id="381172777">
          <w:marLeft w:val="0"/>
          <w:marRight w:val="0"/>
          <w:marTop w:val="0"/>
          <w:marBottom w:val="0"/>
          <w:divBdr>
            <w:top w:val="none" w:sz="0" w:space="0" w:color="auto"/>
            <w:left w:val="none" w:sz="0" w:space="0" w:color="auto"/>
            <w:bottom w:val="none" w:sz="0" w:space="0" w:color="auto"/>
            <w:right w:val="none" w:sz="0" w:space="0" w:color="auto"/>
          </w:divBdr>
        </w:div>
        <w:div w:id="381172781">
          <w:marLeft w:val="0"/>
          <w:marRight w:val="0"/>
          <w:marTop w:val="0"/>
          <w:marBottom w:val="0"/>
          <w:divBdr>
            <w:top w:val="none" w:sz="0" w:space="0" w:color="auto"/>
            <w:left w:val="none" w:sz="0" w:space="0" w:color="auto"/>
            <w:bottom w:val="none" w:sz="0" w:space="0" w:color="auto"/>
            <w:right w:val="none" w:sz="0" w:space="0" w:color="auto"/>
          </w:divBdr>
        </w:div>
        <w:div w:id="381172783">
          <w:marLeft w:val="0"/>
          <w:marRight w:val="0"/>
          <w:marTop w:val="0"/>
          <w:marBottom w:val="0"/>
          <w:divBdr>
            <w:top w:val="none" w:sz="0" w:space="0" w:color="auto"/>
            <w:left w:val="none" w:sz="0" w:space="0" w:color="auto"/>
            <w:bottom w:val="none" w:sz="0" w:space="0" w:color="auto"/>
            <w:right w:val="none" w:sz="0" w:space="0" w:color="auto"/>
          </w:divBdr>
        </w:div>
        <w:div w:id="381172798">
          <w:marLeft w:val="0"/>
          <w:marRight w:val="0"/>
          <w:marTop w:val="0"/>
          <w:marBottom w:val="0"/>
          <w:divBdr>
            <w:top w:val="none" w:sz="0" w:space="0" w:color="auto"/>
            <w:left w:val="none" w:sz="0" w:space="0" w:color="auto"/>
            <w:bottom w:val="none" w:sz="0" w:space="0" w:color="auto"/>
            <w:right w:val="none" w:sz="0" w:space="0" w:color="auto"/>
          </w:divBdr>
        </w:div>
        <w:div w:id="381172848">
          <w:marLeft w:val="0"/>
          <w:marRight w:val="0"/>
          <w:marTop w:val="0"/>
          <w:marBottom w:val="0"/>
          <w:divBdr>
            <w:top w:val="none" w:sz="0" w:space="0" w:color="auto"/>
            <w:left w:val="none" w:sz="0" w:space="0" w:color="auto"/>
            <w:bottom w:val="none" w:sz="0" w:space="0" w:color="auto"/>
            <w:right w:val="none" w:sz="0" w:space="0" w:color="auto"/>
          </w:divBdr>
        </w:div>
        <w:div w:id="381172865">
          <w:marLeft w:val="0"/>
          <w:marRight w:val="0"/>
          <w:marTop w:val="0"/>
          <w:marBottom w:val="0"/>
          <w:divBdr>
            <w:top w:val="none" w:sz="0" w:space="0" w:color="auto"/>
            <w:left w:val="none" w:sz="0" w:space="0" w:color="auto"/>
            <w:bottom w:val="none" w:sz="0" w:space="0" w:color="auto"/>
            <w:right w:val="none" w:sz="0" w:space="0" w:color="auto"/>
          </w:divBdr>
        </w:div>
        <w:div w:id="381172868">
          <w:marLeft w:val="0"/>
          <w:marRight w:val="0"/>
          <w:marTop w:val="0"/>
          <w:marBottom w:val="0"/>
          <w:divBdr>
            <w:top w:val="none" w:sz="0" w:space="0" w:color="auto"/>
            <w:left w:val="none" w:sz="0" w:space="0" w:color="auto"/>
            <w:bottom w:val="none" w:sz="0" w:space="0" w:color="auto"/>
            <w:right w:val="none" w:sz="0" w:space="0" w:color="auto"/>
          </w:divBdr>
        </w:div>
        <w:div w:id="381172881">
          <w:marLeft w:val="0"/>
          <w:marRight w:val="0"/>
          <w:marTop w:val="0"/>
          <w:marBottom w:val="0"/>
          <w:divBdr>
            <w:top w:val="none" w:sz="0" w:space="0" w:color="auto"/>
            <w:left w:val="none" w:sz="0" w:space="0" w:color="auto"/>
            <w:bottom w:val="none" w:sz="0" w:space="0" w:color="auto"/>
            <w:right w:val="none" w:sz="0" w:space="0" w:color="auto"/>
          </w:divBdr>
        </w:div>
        <w:div w:id="381172896">
          <w:marLeft w:val="0"/>
          <w:marRight w:val="0"/>
          <w:marTop w:val="0"/>
          <w:marBottom w:val="0"/>
          <w:divBdr>
            <w:top w:val="none" w:sz="0" w:space="0" w:color="auto"/>
            <w:left w:val="none" w:sz="0" w:space="0" w:color="auto"/>
            <w:bottom w:val="none" w:sz="0" w:space="0" w:color="auto"/>
            <w:right w:val="none" w:sz="0" w:space="0" w:color="auto"/>
          </w:divBdr>
        </w:div>
        <w:div w:id="381172938">
          <w:marLeft w:val="0"/>
          <w:marRight w:val="0"/>
          <w:marTop w:val="0"/>
          <w:marBottom w:val="0"/>
          <w:divBdr>
            <w:top w:val="none" w:sz="0" w:space="0" w:color="auto"/>
            <w:left w:val="none" w:sz="0" w:space="0" w:color="auto"/>
            <w:bottom w:val="none" w:sz="0" w:space="0" w:color="auto"/>
            <w:right w:val="none" w:sz="0" w:space="0" w:color="auto"/>
          </w:divBdr>
        </w:div>
        <w:div w:id="381172947">
          <w:marLeft w:val="0"/>
          <w:marRight w:val="0"/>
          <w:marTop w:val="0"/>
          <w:marBottom w:val="0"/>
          <w:divBdr>
            <w:top w:val="none" w:sz="0" w:space="0" w:color="auto"/>
            <w:left w:val="none" w:sz="0" w:space="0" w:color="auto"/>
            <w:bottom w:val="none" w:sz="0" w:space="0" w:color="auto"/>
            <w:right w:val="none" w:sz="0" w:space="0" w:color="auto"/>
          </w:divBdr>
        </w:div>
        <w:div w:id="381173004">
          <w:marLeft w:val="0"/>
          <w:marRight w:val="0"/>
          <w:marTop w:val="0"/>
          <w:marBottom w:val="0"/>
          <w:divBdr>
            <w:top w:val="none" w:sz="0" w:space="0" w:color="auto"/>
            <w:left w:val="none" w:sz="0" w:space="0" w:color="auto"/>
            <w:bottom w:val="none" w:sz="0" w:space="0" w:color="auto"/>
            <w:right w:val="none" w:sz="0" w:space="0" w:color="auto"/>
          </w:divBdr>
        </w:div>
        <w:div w:id="381173014">
          <w:marLeft w:val="0"/>
          <w:marRight w:val="0"/>
          <w:marTop w:val="0"/>
          <w:marBottom w:val="0"/>
          <w:divBdr>
            <w:top w:val="none" w:sz="0" w:space="0" w:color="auto"/>
            <w:left w:val="none" w:sz="0" w:space="0" w:color="auto"/>
            <w:bottom w:val="none" w:sz="0" w:space="0" w:color="auto"/>
            <w:right w:val="none" w:sz="0" w:space="0" w:color="auto"/>
          </w:divBdr>
        </w:div>
        <w:div w:id="381173073">
          <w:marLeft w:val="0"/>
          <w:marRight w:val="0"/>
          <w:marTop w:val="0"/>
          <w:marBottom w:val="0"/>
          <w:divBdr>
            <w:top w:val="none" w:sz="0" w:space="0" w:color="auto"/>
            <w:left w:val="none" w:sz="0" w:space="0" w:color="auto"/>
            <w:bottom w:val="none" w:sz="0" w:space="0" w:color="auto"/>
            <w:right w:val="none" w:sz="0" w:space="0" w:color="auto"/>
          </w:divBdr>
        </w:div>
        <w:div w:id="381173086">
          <w:marLeft w:val="0"/>
          <w:marRight w:val="0"/>
          <w:marTop w:val="0"/>
          <w:marBottom w:val="0"/>
          <w:divBdr>
            <w:top w:val="none" w:sz="0" w:space="0" w:color="auto"/>
            <w:left w:val="none" w:sz="0" w:space="0" w:color="auto"/>
            <w:bottom w:val="none" w:sz="0" w:space="0" w:color="auto"/>
            <w:right w:val="none" w:sz="0" w:space="0" w:color="auto"/>
          </w:divBdr>
        </w:div>
        <w:div w:id="381173105">
          <w:marLeft w:val="0"/>
          <w:marRight w:val="0"/>
          <w:marTop w:val="0"/>
          <w:marBottom w:val="0"/>
          <w:divBdr>
            <w:top w:val="none" w:sz="0" w:space="0" w:color="auto"/>
            <w:left w:val="none" w:sz="0" w:space="0" w:color="auto"/>
            <w:bottom w:val="none" w:sz="0" w:space="0" w:color="auto"/>
            <w:right w:val="none" w:sz="0" w:space="0" w:color="auto"/>
          </w:divBdr>
        </w:div>
        <w:div w:id="381173138">
          <w:marLeft w:val="0"/>
          <w:marRight w:val="0"/>
          <w:marTop w:val="0"/>
          <w:marBottom w:val="0"/>
          <w:divBdr>
            <w:top w:val="none" w:sz="0" w:space="0" w:color="auto"/>
            <w:left w:val="none" w:sz="0" w:space="0" w:color="auto"/>
            <w:bottom w:val="none" w:sz="0" w:space="0" w:color="auto"/>
            <w:right w:val="none" w:sz="0" w:space="0" w:color="auto"/>
          </w:divBdr>
        </w:div>
        <w:div w:id="381173140">
          <w:marLeft w:val="0"/>
          <w:marRight w:val="0"/>
          <w:marTop w:val="0"/>
          <w:marBottom w:val="0"/>
          <w:divBdr>
            <w:top w:val="none" w:sz="0" w:space="0" w:color="auto"/>
            <w:left w:val="none" w:sz="0" w:space="0" w:color="auto"/>
            <w:bottom w:val="none" w:sz="0" w:space="0" w:color="auto"/>
            <w:right w:val="none" w:sz="0" w:space="0" w:color="auto"/>
          </w:divBdr>
        </w:div>
        <w:div w:id="381173185">
          <w:marLeft w:val="0"/>
          <w:marRight w:val="0"/>
          <w:marTop w:val="0"/>
          <w:marBottom w:val="0"/>
          <w:divBdr>
            <w:top w:val="none" w:sz="0" w:space="0" w:color="auto"/>
            <w:left w:val="none" w:sz="0" w:space="0" w:color="auto"/>
            <w:bottom w:val="none" w:sz="0" w:space="0" w:color="auto"/>
            <w:right w:val="none" w:sz="0" w:space="0" w:color="auto"/>
          </w:divBdr>
        </w:div>
        <w:div w:id="381173202">
          <w:marLeft w:val="0"/>
          <w:marRight w:val="0"/>
          <w:marTop w:val="0"/>
          <w:marBottom w:val="0"/>
          <w:divBdr>
            <w:top w:val="none" w:sz="0" w:space="0" w:color="auto"/>
            <w:left w:val="none" w:sz="0" w:space="0" w:color="auto"/>
            <w:bottom w:val="none" w:sz="0" w:space="0" w:color="auto"/>
            <w:right w:val="none" w:sz="0" w:space="0" w:color="auto"/>
          </w:divBdr>
        </w:div>
        <w:div w:id="381173221">
          <w:marLeft w:val="0"/>
          <w:marRight w:val="0"/>
          <w:marTop w:val="0"/>
          <w:marBottom w:val="0"/>
          <w:divBdr>
            <w:top w:val="none" w:sz="0" w:space="0" w:color="auto"/>
            <w:left w:val="none" w:sz="0" w:space="0" w:color="auto"/>
            <w:bottom w:val="none" w:sz="0" w:space="0" w:color="auto"/>
            <w:right w:val="none" w:sz="0" w:space="0" w:color="auto"/>
          </w:divBdr>
        </w:div>
        <w:div w:id="381173226">
          <w:marLeft w:val="0"/>
          <w:marRight w:val="0"/>
          <w:marTop w:val="0"/>
          <w:marBottom w:val="0"/>
          <w:divBdr>
            <w:top w:val="none" w:sz="0" w:space="0" w:color="auto"/>
            <w:left w:val="none" w:sz="0" w:space="0" w:color="auto"/>
            <w:bottom w:val="none" w:sz="0" w:space="0" w:color="auto"/>
            <w:right w:val="none" w:sz="0" w:space="0" w:color="auto"/>
          </w:divBdr>
        </w:div>
        <w:div w:id="381173237">
          <w:marLeft w:val="0"/>
          <w:marRight w:val="0"/>
          <w:marTop w:val="0"/>
          <w:marBottom w:val="0"/>
          <w:divBdr>
            <w:top w:val="none" w:sz="0" w:space="0" w:color="auto"/>
            <w:left w:val="none" w:sz="0" w:space="0" w:color="auto"/>
            <w:bottom w:val="none" w:sz="0" w:space="0" w:color="auto"/>
            <w:right w:val="none" w:sz="0" w:space="0" w:color="auto"/>
          </w:divBdr>
        </w:div>
        <w:div w:id="381173261">
          <w:marLeft w:val="0"/>
          <w:marRight w:val="0"/>
          <w:marTop w:val="0"/>
          <w:marBottom w:val="0"/>
          <w:divBdr>
            <w:top w:val="none" w:sz="0" w:space="0" w:color="auto"/>
            <w:left w:val="none" w:sz="0" w:space="0" w:color="auto"/>
            <w:bottom w:val="none" w:sz="0" w:space="0" w:color="auto"/>
            <w:right w:val="none" w:sz="0" w:space="0" w:color="auto"/>
          </w:divBdr>
        </w:div>
        <w:div w:id="381173265">
          <w:marLeft w:val="0"/>
          <w:marRight w:val="0"/>
          <w:marTop w:val="0"/>
          <w:marBottom w:val="0"/>
          <w:divBdr>
            <w:top w:val="none" w:sz="0" w:space="0" w:color="auto"/>
            <w:left w:val="none" w:sz="0" w:space="0" w:color="auto"/>
            <w:bottom w:val="none" w:sz="0" w:space="0" w:color="auto"/>
            <w:right w:val="none" w:sz="0" w:space="0" w:color="auto"/>
          </w:divBdr>
        </w:div>
        <w:div w:id="381173284">
          <w:marLeft w:val="0"/>
          <w:marRight w:val="0"/>
          <w:marTop w:val="0"/>
          <w:marBottom w:val="0"/>
          <w:divBdr>
            <w:top w:val="none" w:sz="0" w:space="0" w:color="auto"/>
            <w:left w:val="none" w:sz="0" w:space="0" w:color="auto"/>
            <w:bottom w:val="none" w:sz="0" w:space="0" w:color="auto"/>
            <w:right w:val="none" w:sz="0" w:space="0" w:color="auto"/>
          </w:divBdr>
        </w:div>
        <w:div w:id="381173320">
          <w:marLeft w:val="0"/>
          <w:marRight w:val="0"/>
          <w:marTop w:val="0"/>
          <w:marBottom w:val="0"/>
          <w:divBdr>
            <w:top w:val="none" w:sz="0" w:space="0" w:color="auto"/>
            <w:left w:val="none" w:sz="0" w:space="0" w:color="auto"/>
            <w:bottom w:val="none" w:sz="0" w:space="0" w:color="auto"/>
            <w:right w:val="none" w:sz="0" w:space="0" w:color="auto"/>
          </w:divBdr>
        </w:div>
        <w:div w:id="381173370">
          <w:marLeft w:val="0"/>
          <w:marRight w:val="0"/>
          <w:marTop w:val="0"/>
          <w:marBottom w:val="0"/>
          <w:divBdr>
            <w:top w:val="none" w:sz="0" w:space="0" w:color="auto"/>
            <w:left w:val="none" w:sz="0" w:space="0" w:color="auto"/>
            <w:bottom w:val="none" w:sz="0" w:space="0" w:color="auto"/>
            <w:right w:val="none" w:sz="0" w:space="0" w:color="auto"/>
          </w:divBdr>
        </w:div>
        <w:div w:id="381173393">
          <w:marLeft w:val="0"/>
          <w:marRight w:val="0"/>
          <w:marTop w:val="0"/>
          <w:marBottom w:val="0"/>
          <w:divBdr>
            <w:top w:val="none" w:sz="0" w:space="0" w:color="auto"/>
            <w:left w:val="none" w:sz="0" w:space="0" w:color="auto"/>
            <w:bottom w:val="none" w:sz="0" w:space="0" w:color="auto"/>
            <w:right w:val="none" w:sz="0" w:space="0" w:color="auto"/>
          </w:divBdr>
        </w:div>
        <w:div w:id="381173421">
          <w:marLeft w:val="0"/>
          <w:marRight w:val="0"/>
          <w:marTop w:val="0"/>
          <w:marBottom w:val="0"/>
          <w:divBdr>
            <w:top w:val="none" w:sz="0" w:space="0" w:color="auto"/>
            <w:left w:val="none" w:sz="0" w:space="0" w:color="auto"/>
            <w:bottom w:val="none" w:sz="0" w:space="0" w:color="auto"/>
            <w:right w:val="none" w:sz="0" w:space="0" w:color="auto"/>
          </w:divBdr>
        </w:div>
        <w:div w:id="381173427">
          <w:marLeft w:val="0"/>
          <w:marRight w:val="0"/>
          <w:marTop w:val="0"/>
          <w:marBottom w:val="0"/>
          <w:divBdr>
            <w:top w:val="none" w:sz="0" w:space="0" w:color="auto"/>
            <w:left w:val="none" w:sz="0" w:space="0" w:color="auto"/>
            <w:bottom w:val="none" w:sz="0" w:space="0" w:color="auto"/>
            <w:right w:val="none" w:sz="0" w:space="0" w:color="auto"/>
          </w:divBdr>
        </w:div>
        <w:div w:id="381173429">
          <w:marLeft w:val="0"/>
          <w:marRight w:val="0"/>
          <w:marTop w:val="0"/>
          <w:marBottom w:val="0"/>
          <w:divBdr>
            <w:top w:val="none" w:sz="0" w:space="0" w:color="auto"/>
            <w:left w:val="none" w:sz="0" w:space="0" w:color="auto"/>
            <w:bottom w:val="none" w:sz="0" w:space="0" w:color="auto"/>
            <w:right w:val="none" w:sz="0" w:space="0" w:color="auto"/>
          </w:divBdr>
        </w:div>
        <w:div w:id="381173430">
          <w:marLeft w:val="0"/>
          <w:marRight w:val="0"/>
          <w:marTop w:val="0"/>
          <w:marBottom w:val="0"/>
          <w:divBdr>
            <w:top w:val="none" w:sz="0" w:space="0" w:color="auto"/>
            <w:left w:val="none" w:sz="0" w:space="0" w:color="auto"/>
            <w:bottom w:val="none" w:sz="0" w:space="0" w:color="auto"/>
            <w:right w:val="none" w:sz="0" w:space="0" w:color="auto"/>
          </w:divBdr>
        </w:div>
        <w:div w:id="381173431">
          <w:marLeft w:val="0"/>
          <w:marRight w:val="0"/>
          <w:marTop w:val="0"/>
          <w:marBottom w:val="0"/>
          <w:divBdr>
            <w:top w:val="none" w:sz="0" w:space="0" w:color="auto"/>
            <w:left w:val="none" w:sz="0" w:space="0" w:color="auto"/>
            <w:bottom w:val="none" w:sz="0" w:space="0" w:color="auto"/>
            <w:right w:val="none" w:sz="0" w:space="0" w:color="auto"/>
          </w:divBdr>
        </w:div>
        <w:div w:id="381173443">
          <w:marLeft w:val="0"/>
          <w:marRight w:val="0"/>
          <w:marTop w:val="0"/>
          <w:marBottom w:val="0"/>
          <w:divBdr>
            <w:top w:val="none" w:sz="0" w:space="0" w:color="auto"/>
            <w:left w:val="none" w:sz="0" w:space="0" w:color="auto"/>
            <w:bottom w:val="none" w:sz="0" w:space="0" w:color="auto"/>
            <w:right w:val="none" w:sz="0" w:space="0" w:color="auto"/>
          </w:divBdr>
        </w:div>
        <w:div w:id="381173463">
          <w:marLeft w:val="0"/>
          <w:marRight w:val="0"/>
          <w:marTop w:val="0"/>
          <w:marBottom w:val="0"/>
          <w:divBdr>
            <w:top w:val="none" w:sz="0" w:space="0" w:color="auto"/>
            <w:left w:val="none" w:sz="0" w:space="0" w:color="auto"/>
            <w:bottom w:val="none" w:sz="0" w:space="0" w:color="auto"/>
            <w:right w:val="none" w:sz="0" w:space="0" w:color="auto"/>
          </w:divBdr>
        </w:div>
        <w:div w:id="381173471">
          <w:marLeft w:val="0"/>
          <w:marRight w:val="0"/>
          <w:marTop w:val="0"/>
          <w:marBottom w:val="0"/>
          <w:divBdr>
            <w:top w:val="none" w:sz="0" w:space="0" w:color="auto"/>
            <w:left w:val="none" w:sz="0" w:space="0" w:color="auto"/>
            <w:bottom w:val="none" w:sz="0" w:space="0" w:color="auto"/>
            <w:right w:val="none" w:sz="0" w:space="0" w:color="auto"/>
          </w:divBdr>
        </w:div>
        <w:div w:id="381173475">
          <w:marLeft w:val="0"/>
          <w:marRight w:val="0"/>
          <w:marTop w:val="0"/>
          <w:marBottom w:val="0"/>
          <w:divBdr>
            <w:top w:val="none" w:sz="0" w:space="0" w:color="auto"/>
            <w:left w:val="none" w:sz="0" w:space="0" w:color="auto"/>
            <w:bottom w:val="none" w:sz="0" w:space="0" w:color="auto"/>
            <w:right w:val="none" w:sz="0" w:space="0" w:color="auto"/>
          </w:divBdr>
        </w:div>
        <w:div w:id="381173477">
          <w:marLeft w:val="0"/>
          <w:marRight w:val="0"/>
          <w:marTop w:val="0"/>
          <w:marBottom w:val="0"/>
          <w:divBdr>
            <w:top w:val="none" w:sz="0" w:space="0" w:color="auto"/>
            <w:left w:val="none" w:sz="0" w:space="0" w:color="auto"/>
            <w:bottom w:val="none" w:sz="0" w:space="0" w:color="auto"/>
            <w:right w:val="none" w:sz="0" w:space="0" w:color="auto"/>
          </w:divBdr>
        </w:div>
        <w:div w:id="381173496">
          <w:marLeft w:val="0"/>
          <w:marRight w:val="0"/>
          <w:marTop w:val="0"/>
          <w:marBottom w:val="0"/>
          <w:divBdr>
            <w:top w:val="none" w:sz="0" w:space="0" w:color="auto"/>
            <w:left w:val="none" w:sz="0" w:space="0" w:color="auto"/>
            <w:bottom w:val="none" w:sz="0" w:space="0" w:color="auto"/>
            <w:right w:val="none" w:sz="0" w:space="0" w:color="auto"/>
          </w:divBdr>
        </w:div>
        <w:div w:id="381173503">
          <w:marLeft w:val="0"/>
          <w:marRight w:val="0"/>
          <w:marTop w:val="0"/>
          <w:marBottom w:val="0"/>
          <w:divBdr>
            <w:top w:val="none" w:sz="0" w:space="0" w:color="auto"/>
            <w:left w:val="none" w:sz="0" w:space="0" w:color="auto"/>
            <w:bottom w:val="none" w:sz="0" w:space="0" w:color="auto"/>
            <w:right w:val="none" w:sz="0" w:space="0" w:color="auto"/>
          </w:divBdr>
        </w:div>
        <w:div w:id="381173517">
          <w:marLeft w:val="0"/>
          <w:marRight w:val="0"/>
          <w:marTop w:val="0"/>
          <w:marBottom w:val="0"/>
          <w:divBdr>
            <w:top w:val="none" w:sz="0" w:space="0" w:color="auto"/>
            <w:left w:val="none" w:sz="0" w:space="0" w:color="auto"/>
            <w:bottom w:val="none" w:sz="0" w:space="0" w:color="auto"/>
            <w:right w:val="none" w:sz="0" w:space="0" w:color="auto"/>
          </w:divBdr>
        </w:div>
        <w:div w:id="381173530">
          <w:marLeft w:val="0"/>
          <w:marRight w:val="0"/>
          <w:marTop w:val="0"/>
          <w:marBottom w:val="0"/>
          <w:divBdr>
            <w:top w:val="none" w:sz="0" w:space="0" w:color="auto"/>
            <w:left w:val="none" w:sz="0" w:space="0" w:color="auto"/>
            <w:bottom w:val="none" w:sz="0" w:space="0" w:color="auto"/>
            <w:right w:val="none" w:sz="0" w:space="0" w:color="auto"/>
          </w:divBdr>
        </w:div>
        <w:div w:id="381173538">
          <w:marLeft w:val="0"/>
          <w:marRight w:val="0"/>
          <w:marTop w:val="0"/>
          <w:marBottom w:val="0"/>
          <w:divBdr>
            <w:top w:val="none" w:sz="0" w:space="0" w:color="auto"/>
            <w:left w:val="none" w:sz="0" w:space="0" w:color="auto"/>
            <w:bottom w:val="none" w:sz="0" w:space="0" w:color="auto"/>
            <w:right w:val="none" w:sz="0" w:space="0" w:color="auto"/>
          </w:divBdr>
        </w:div>
        <w:div w:id="381173567">
          <w:marLeft w:val="0"/>
          <w:marRight w:val="0"/>
          <w:marTop w:val="0"/>
          <w:marBottom w:val="0"/>
          <w:divBdr>
            <w:top w:val="none" w:sz="0" w:space="0" w:color="auto"/>
            <w:left w:val="none" w:sz="0" w:space="0" w:color="auto"/>
            <w:bottom w:val="none" w:sz="0" w:space="0" w:color="auto"/>
            <w:right w:val="none" w:sz="0" w:space="0" w:color="auto"/>
          </w:divBdr>
        </w:div>
        <w:div w:id="381173582">
          <w:marLeft w:val="0"/>
          <w:marRight w:val="0"/>
          <w:marTop w:val="0"/>
          <w:marBottom w:val="0"/>
          <w:divBdr>
            <w:top w:val="none" w:sz="0" w:space="0" w:color="auto"/>
            <w:left w:val="none" w:sz="0" w:space="0" w:color="auto"/>
            <w:bottom w:val="none" w:sz="0" w:space="0" w:color="auto"/>
            <w:right w:val="none" w:sz="0" w:space="0" w:color="auto"/>
          </w:divBdr>
        </w:div>
        <w:div w:id="381173604">
          <w:marLeft w:val="0"/>
          <w:marRight w:val="0"/>
          <w:marTop w:val="0"/>
          <w:marBottom w:val="0"/>
          <w:divBdr>
            <w:top w:val="none" w:sz="0" w:space="0" w:color="auto"/>
            <w:left w:val="none" w:sz="0" w:space="0" w:color="auto"/>
            <w:bottom w:val="none" w:sz="0" w:space="0" w:color="auto"/>
            <w:right w:val="none" w:sz="0" w:space="0" w:color="auto"/>
          </w:divBdr>
        </w:div>
        <w:div w:id="381173623">
          <w:marLeft w:val="0"/>
          <w:marRight w:val="0"/>
          <w:marTop w:val="0"/>
          <w:marBottom w:val="0"/>
          <w:divBdr>
            <w:top w:val="none" w:sz="0" w:space="0" w:color="auto"/>
            <w:left w:val="none" w:sz="0" w:space="0" w:color="auto"/>
            <w:bottom w:val="none" w:sz="0" w:space="0" w:color="auto"/>
            <w:right w:val="none" w:sz="0" w:space="0" w:color="auto"/>
          </w:divBdr>
        </w:div>
        <w:div w:id="381173630">
          <w:marLeft w:val="0"/>
          <w:marRight w:val="0"/>
          <w:marTop w:val="0"/>
          <w:marBottom w:val="0"/>
          <w:divBdr>
            <w:top w:val="none" w:sz="0" w:space="0" w:color="auto"/>
            <w:left w:val="none" w:sz="0" w:space="0" w:color="auto"/>
            <w:bottom w:val="none" w:sz="0" w:space="0" w:color="auto"/>
            <w:right w:val="none" w:sz="0" w:space="0" w:color="auto"/>
          </w:divBdr>
        </w:div>
        <w:div w:id="381173644">
          <w:marLeft w:val="0"/>
          <w:marRight w:val="0"/>
          <w:marTop w:val="0"/>
          <w:marBottom w:val="0"/>
          <w:divBdr>
            <w:top w:val="none" w:sz="0" w:space="0" w:color="auto"/>
            <w:left w:val="none" w:sz="0" w:space="0" w:color="auto"/>
            <w:bottom w:val="none" w:sz="0" w:space="0" w:color="auto"/>
            <w:right w:val="none" w:sz="0" w:space="0" w:color="auto"/>
          </w:divBdr>
        </w:div>
        <w:div w:id="381173659">
          <w:marLeft w:val="0"/>
          <w:marRight w:val="0"/>
          <w:marTop w:val="0"/>
          <w:marBottom w:val="0"/>
          <w:divBdr>
            <w:top w:val="none" w:sz="0" w:space="0" w:color="auto"/>
            <w:left w:val="none" w:sz="0" w:space="0" w:color="auto"/>
            <w:bottom w:val="none" w:sz="0" w:space="0" w:color="auto"/>
            <w:right w:val="none" w:sz="0" w:space="0" w:color="auto"/>
          </w:divBdr>
        </w:div>
        <w:div w:id="381173660">
          <w:marLeft w:val="0"/>
          <w:marRight w:val="0"/>
          <w:marTop w:val="0"/>
          <w:marBottom w:val="0"/>
          <w:divBdr>
            <w:top w:val="none" w:sz="0" w:space="0" w:color="auto"/>
            <w:left w:val="none" w:sz="0" w:space="0" w:color="auto"/>
            <w:bottom w:val="none" w:sz="0" w:space="0" w:color="auto"/>
            <w:right w:val="none" w:sz="0" w:space="0" w:color="auto"/>
          </w:divBdr>
        </w:div>
        <w:div w:id="381173724">
          <w:marLeft w:val="0"/>
          <w:marRight w:val="0"/>
          <w:marTop w:val="0"/>
          <w:marBottom w:val="0"/>
          <w:divBdr>
            <w:top w:val="none" w:sz="0" w:space="0" w:color="auto"/>
            <w:left w:val="none" w:sz="0" w:space="0" w:color="auto"/>
            <w:bottom w:val="none" w:sz="0" w:space="0" w:color="auto"/>
            <w:right w:val="none" w:sz="0" w:space="0" w:color="auto"/>
          </w:divBdr>
        </w:div>
        <w:div w:id="381173725">
          <w:marLeft w:val="0"/>
          <w:marRight w:val="0"/>
          <w:marTop w:val="0"/>
          <w:marBottom w:val="0"/>
          <w:divBdr>
            <w:top w:val="none" w:sz="0" w:space="0" w:color="auto"/>
            <w:left w:val="none" w:sz="0" w:space="0" w:color="auto"/>
            <w:bottom w:val="none" w:sz="0" w:space="0" w:color="auto"/>
            <w:right w:val="none" w:sz="0" w:space="0" w:color="auto"/>
          </w:divBdr>
        </w:div>
        <w:div w:id="381173726">
          <w:marLeft w:val="0"/>
          <w:marRight w:val="0"/>
          <w:marTop w:val="0"/>
          <w:marBottom w:val="0"/>
          <w:divBdr>
            <w:top w:val="none" w:sz="0" w:space="0" w:color="auto"/>
            <w:left w:val="none" w:sz="0" w:space="0" w:color="auto"/>
            <w:bottom w:val="none" w:sz="0" w:space="0" w:color="auto"/>
            <w:right w:val="none" w:sz="0" w:space="0" w:color="auto"/>
          </w:divBdr>
        </w:div>
        <w:div w:id="381173741">
          <w:marLeft w:val="0"/>
          <w:marRight w:val="0"/>
          <w:marTop w:val="0"/>
          <w:marBottom w:val="0"/>
          <w:divBdr>
            <w:top w:val="none" w:sz="0" w:space="0" w:color="auto"/>
            <w:left w:val="none" w:sz="0" w:space="0" w:color="auto"/>
            <w:bottom w:val="none" w:sz="0" w:space="0" w:color="auto"/>
            <w:right w:val="none" w:sz="0" w:space="0" w:color="auto"/>
          </w:divBdr>
        </w:div>
        <w:div w:id="381173788">
          <w:marLeft w:val="0"/>
          <w:marRight w:val="0"/>
          <w:marTop w:val="0"/>
          <w:marBottom w:val="0"/>
          <w:divBdr>
            <w:top w:val="none" w:sz="0" w:space="0" w:color="auto"/>
            <w:left w:val="none" w:sz="0" w:space="0" w:color="auto"/>
            <w:bottom w:val="none" w:sz="0" w:space="0" w:color="auto"/>
            <w:right w:val="none" w:sz="0" w:space="0" w:color="auto"/>
          </w:divBdr>
        </w:div>
        <w:div w:id="381173797">
          <w:marLeft w:val="0"/>
          <w:marRight w:val="0"/>
          <w:marTop w:val="0"/>
          <w:marBottom w:val="0"/>
          <w:divBdr>
            <w:top w:val="none" w:sz="0" w:space="0" w:color="auto"/>
            <w:left w:val="none" w:sz="0" w:space="0" w:color="auto"/>
            <w:bottom w:val="none" w:sz="0" w:space="0" w:color="auto"/>
            <w:right w:val="none" w:sz="0" w:space="0" w:color="auto"/>
          </w:divBdr>
        </w:div>
        <w:div w:id="381173839">
          <w:marLeft w:val="0"/>
          <w:marRight w:val="0"/>
          <w:marTop w:val="0"/>
          <w:marBottom w:val="0"/>
          <w:divBdr>
            <w:top w:val="none" w:sz="0" w:space="0" w:color="auto"/>
            <w:left w:val="none" w:sz="0" w:space="0" w:color="auto"/>
            <w:bottom w:val="none" w:sz="0" w:space="0" w:color="auto"/>
            <w:right w:val="none" w:sz="0" w:space="0" w:color="auto"/>
          </w:divBdr>
        </w:div>
        <w:div w:id="381173847">
          <w:marLeft w:val="0"/>
          <w:marRight w:val="0"/>
          <w:marTop w:val="0"/>
          <w:marBottom w:val="0"/>
          <w:divBdr>
            <w:top w:val="none" w:sz="0" w:space="0" w:color="auto"/>
            <w:left w:val="none" w:sz="0" w:space="0" w:color="auto"/>
            <w:bottom w:val="none" w:sz="0" w:space="0" w:color="auto"/>
            <w:right w:val="none" w:sz="0" w:space="0" w:color="auto"/>
          </w:divBdr>
        </w:div>
        <w:div w:id="381173861">
          <w:marLeft w:val="0"/>
          <w:marRight w:val="0"/>
          <w:marTop w:val="0"/>
          <w:marBottom w:val="0"/>
          <w:divBdr>
            <w:top w:val="none" w:sz="0" w:space="0" w:color="auto"/>
            <w:left w:val="none" w:sz="0" w:space="0" w:color="auto"/>
            <w:bottom w:val="none" w:sz="0" w:space="0" w:color="auto"/>
            <w:right w:val="none" w:sz="0" w:space="0" w:color="auto"/>
          </w:divBdr>
        </w:div>
        <w:div w:id="381173876">
          <w:marLeft w:val="0"/>
          <w:marRight w:val="0"/>
          <w:marTop w:val="0"/>
          <w:marBottom w:val="0"/>
          <w:divBdr>
            <w:top w:val="none" w:sz="0" w:space="0" w:color="auto"/>
            <w:left w:val="none" w:sz="0" w:space="0" w:color="auto"/>
            <w:bottom w:val="none" w:sz="0" w:space="0" w:color="auto"/>
            <w:right w:val="none" w:sz="0" w:space="0" w:color="auto"/>
          </w:divBdr>
        </w:div>
        <w:div w:id="381173886">
          <w:marLeft w:val="0"/>
          <w:marRight w:val="0"/>
          <w:marTop w:val="0"/>
          <w:marBottom w:val="0"/>
          <w:divBdr>
            <w:top w:val="none" w:sz="0" w:space="0" w:color="auto"/>
            <w:left w:val="none" w:sz="0" w:space="0" w:color="auto"/>
            <w:bottom w:val="none" w:sz="0" w:space="0" w:color="auto"/>
            <w:right w:val="none" w:sz="0" w:space="0" w:color="auto"/>
          </w:divBdr>
        </w:div>
        <w:div w:id="381173891">
          <w:marLeft w:val="0"/>
          <w:marRight w:val="0"/>
          <w:marTop w:val="0"/>
          <w:marBottom w:val="0"/>
          <w:divBdr>
            <w:top w:val="none" w:sz="0" w:space="0" w:color="auto"/>
            <w:left w:val="none" w:sz="0" w:space="0" w:color="auto"/>
            <w:bottom w:val="none" w:sz="0" w:space="0" w:color="auto"/>
            <w:right w:val="none" w:sz="0" w:space="0" w:color="auto"/>
          </w:divBdr>
        </w:div>
        <w:div w:id="381173942">
          <w:marLeft w:val="0"/>
          <w:marRight w:val="0"/>
          <w:marTop w:val="0"/>
          <w:marBottom w:val="0"/>
          <w:divBdr>
            <w:top w:val="none" w:sz="0" w:space="0" w:color="auto"/>
            <w:left w:val="none" w:sz="0" w:space="0" w:color="auto"/>
            <w:bottom w:val="none" w:sz="0" w:space="0" w:color="auto"/>
            <w:right w:val="none" w:sz="0" w:space="0" w:color="auto"/>
          </w:divBdr>
        </w:div>
        <w:div w:id="381173951">
          <w:marLeft w:val="0"/>
          <w:marRight w:val="0"/>
          <w:marTop w:val="0"/>
          <w:marBottom w:val="0"/>
          <w:divBdr>
            <w:top w:val="none" w:sz="0" w:space="0" w:color="auto"/>
            <w:left w:val="none" w:sz="0" w:space="0" w:color="auto"/>
            <w:bottom w:val="none" w:sz="0" w:space="0" w:color="auto"/>
            <w:right w:val="none" w:sz="0" w:space="0" w:color="auto"/>
          </w:divBdr>
        </w:div>
        <w:div w:id="381173966">
          <w:marLeft w:val="0"/>
          <w:marRight w:val="0"/>
          <w:marTop w:val="0"/>
          <w:marBottom w:val="0"/>
          <w:divBdr>
            <w:top w:val="none" w:sz="0" w:space="0" w:color="auto"/>
            <w:left w:val="none" w:sz="0" w:space="0" w:color="auto"/>
            <w:bottom w:val="none" w:sz="0" w:space="0" w:color="auto"/>
            <w:right w:val="none" w:sz="0" w:space="0" w:color="auto"/>
          </w:divBdr>
        </w:div>
        <w:div w:id="381173995">
          <w:marLeft w:val="0"/>
          <w:marRight w:val="0"/>
          <w:marTop w:val="0"/>
          <w:marBottom w:val="0"/>
          <w:divBdr>
            <w:top w:val="none" w:sz="0" w:space="0" w:color="auto"/>
            <w:left w:val="none" w:sz="0" w:space="0" w:color="auto"/>
            <w:bottom w:val="none" w:sz="0" w:space="0" w:color="auto"/>
            <w:right w:val="none" w:sz="0" w:space="0" w:color="auto"/>
          </w:divBdr>
        </w:div>
        <w:div w:id="381174033">
          <w:marLeft w:val="0"/>
          <w:marRight w:val="0"/>
          <w:marTop w:val="0"/>
          <w:marBottom w:val="0"/>
          <w:divBdr>
            <w:top w:val="none" w:sz="0" w:space="0" w:color="auto"/>
            <w:left w:val="none" w:sz="0" w:space="0" w:color="auto"/>
            <w:bottom w:val="none" w:sz="0" w:space="0" w:color="auto"/>
            <w:right w:val="none" w:sz="0" w:space="0" w:color="auto"/>
          </w:divBdr>
        </w:div>
        <w:div w:id="381174070">
          <w:marLeft w:val="0"/>
          <w:marRight w:val="0"/>
          <w:marTop w:val="0"/>
          <w:marBottom w:val="0"/>
          <w:divBdr>
            <w:top w:val="none" w:sz="0" w:space="0" w:color="auto"/>
            <w:left w:val="none" w:sz="0" w:space="0" w:color="auto"/>
            <w:bottom w:val="none" w:sz="0" w:space="0" w:color="auto"/>
            <w:right w:val="none" w:sz="0" w:space="0" w:color="auto"/>
          </w:divBdr>
        </w:div>
        <w:div w:id="381174076">
          <w:marLeft w:val="0"/>
          <w:marRight w:val="0"/>
          <w:marTop w:val="0"/>
          <w:marBottom w:val="0"/>
          <w:divBdr>
            <w:top w:val="none" w:sz="0" w:space="0" w:color="auto"/>
            <w:left w:val="none" w:sz="0" w:space="0" w:color="auto"/>
            <w:bottom w:val="none" w:sz="0" w:space="0" w:color="auto"/>
            <w:right w:val="none" w:sz="0" w:space="0" w:color="auto"/>
          </w:divBdr>
        </w:div>
        <w:div w:id="381174083">
          <w:marLeft w:val="0"/>
          <w:marRight w:val="0"/>
          <w:marTop w:val="0"/>
          <w:marBottom w:val="0"/>
          <w:divBdr>
            <w:top w:val="none" w:sz="0" w:space="0" w:color="auto"/>
            <w:left w:val="none" w:sz="0" w:space="0" w:color="auto"/>
            <w:bottom w:val="none" w:sz="0" w:space="0" w:color="auto"/>
            <w:right w:val="none" w:sz="0" w:space="0" w:color="auto"/>
          </w:divBdr>
        </w:div>
        <w:div w:id="381174190">
          <w:marLeft w:val="0"/>
          <w:marRight w:val="0"/>
          <w:marTop w:val="0"/>
          <w:marBottom w:val="0"/>
          <w:divBdr>
            <w:top w:val="none" w:sz="0" w:space="0" w:color="auto"/>
            <w:left w:val="none" w:sz="0" w:space="0" w:color="auto"/>
            <w:bottom w:val="none" w:sz="0" w:space="0" w:color="auto"/>
            <w:right w:val="none" w:sz="0" w:space="0" w:color="auto"/>
          </w:divBdr>
        </w:div>
        <w:div w:id="381174202">
          <w:marLeft w:val="0"/>
          <w:marRight w:val="0"/>
          <w:marTop w:val="0"/>
          <w:marBottom w:val="0"/>
          <w:divBdr>
            <w:top w:val="none" w:sz="0" w:space="0" w:color="auto"/>
            <w:left w:val="none" w:sz="0" w:space="0" w:color="auto"/>
            <w:bottom w:val="none" w:sz="0" w:space="0" w:color="auto"/>
            <w:right w:val="none" w:sz="0" w:space="0" w:color="auto"/>
          </w:divBdr>
        </w:div>
        <w:div w:id="381174219">
          <w:marLeft w:val="0"/>
          <w:marRight w:val="0"/>
          <w:marTop w:val="0"/>
          <w:marBottom w:val="0"/>
          <w:divBdr>
            <w:top w:val="none" w:sz="0" w:space="0" w:color="auto"/>
            <w:left w:val="none" w:sz="0" w:space="0" w:color="auto"/>
            <w:bottom w:val="none" w:sz="0" w:space="0" w:color="auto"/>
            <w:right w:val="none" w:sz="0" w:space="0" w:color="auto"/>
          </w:divBdr>
        </w:div>
        <w:div w:id="381174221">
          <w:marLeft w:val="0"/>
          <w:marRight w:val="0"/>
          <w:marTop w:val="0"/>
          <w:marBottom w:val="0"/>
          <w:divBdr>
            <w:top w:val="none" w:sz="0" w:space="0" w:color="auto"/>
            <w:left w:val="none" w:sz="0" w:space="0" w:color="auto"/>
            <w:bottom w:val="none" w:sz="0" w:space="0" w:color="auto"/>
            <w:right w:val="none" w:sz="0" w:space="0" w:color="auto"/>
          </w:divBdr>
        </w:div>
        <w:div w:id="381174228">
          <w:marLeft w:val="0"/>
          <w:marRight w:val="0"/>
          <w:marTop w:val="0"/>
          <w:marBottom w:val="0"/>
          <w:divBdr>
            <w:top w:val="none" w:sz="0" w:space="0" w:color="auto"/>
            <w:left w:val="none" w:sz="0" w:space="0" w:color="auto"/>
            <w:bottom w:val="none" w:sz="0" w:space="0" w:color="auto"/>
            <w:right w:val="none" w:sz="0" w:space="0" w:color="auto"/>
          </w:divBdr>
        </w:div>
        <w:div w:id="381174250">
          <w:marLeft w:val="0"/>
          <w:marRight w:val="0"/>
          <w:marTop w:val="0"/>
          <w:marBottom w:val="0"/>
          <w:divBdr>
            <w:top w:val="none" w:sz="0" w:space="0" w:color="auto"/>
            <w:left w:val="none" w:sz="0" w:space="0" w:color="auto"/>
            <w:bottom w:val="none" w:sz="0" w:space="0" w:color="auto"/>
            <w:right w:val="none" w:sz="0" w:space="0" w:color="auto"/>
          </w:divBdr>
        </w:div>
        <w:div w:id="381174251">
          <w:marLeft w:val="0"/>
          <w:marRight w:val="0"/>
          <w:marTop w:val="0"/>
          <w:marBottom w:val="0"/>
          <w:divBdr>
            <w:top w:val="none" w:sz="0" w:space="0" w:color="auto"/>
            <w:left w:val="none" w:sz="0" w:space="0" w:color="auto"/>
            <w:bottom w:val="none" w:sz="0" w:space="0" w:color="auto"/>
            <w:right w:val="none" w:sz="0" w:space="0" w:color="auto"/>
          </w:divBdr>
        </w:div>
        <w:div w:id="381174257">
          <w:marLeft w:val="0"/>
          <w:marRight w:val="0"/>
          <w:marTop w:val="0"/>
          <w:marBottom w:val="0"/>
          <w:divBdr>
            <w:top w:val="none" w:sz="0" w:space="0" w:color="auto"/>
            <w:left w:val="none" w:sz="0" w:space="0" w:color="auto"/>
            <w:bottom w:val="none" w:sz="0" w:space="0" w:color="auto"/>
            <w:right w:val="none" w:sz="0" w:space="0" w:color="auto"/>
          </w:divBdr>
        </w:div>
        <w:div w:id="381174263">
          <w:marLeft w:val="0"/>
          <w:marRight w:val="0"/>
          <w:marTop w:val="0"/>
          <w:marBottom w:val="0"/>
          <w:divBdr>
            <w:top w:val="none" w:sz="0" w:space="0" w:color="auto"/>
            <w:left w:val="none" w:sz="0" w:space="0" w:color="auto"/>
            <w:bottom w:val="none" w:sz="0" w:space="0" w:color="auto"/>
            <w:right w:val="none" w:sz="0" w:space="0" w:color="auto"/>
          </w:divBdr>
        </w:div>
        <w:div w:id="381174283">
          <w:marLeft w:val="0"/>
          <w:marRight w:val="0"/>
          <w:marTop w:val="0"/>
          <w:marBottom w:val="0"/>
          <w:divBdr>
            <w:top w:val="none" w:sz="0" w:space="0" w:color="auto"/>
            <w:left w:val="none" w:sz="0" w:space="0" w:color="auto"/>
            <w:bottom w:val="none" w:sz="0" w:space="0" w:color="auto"/>
            <w:right w:val="none" w:sz="0" w:space="0" w:color="auto"/>
          </w:divBdr>
        </w:div>
        <w:div w:id="381174291">
          <w:marLeft w:val="0"/>
          <w:marRight w:val="0"/>
          <w:marTop w:val="0"/>
          <w:marBottom w:val="0"/>
          <w:divBdr>
            <w:top w:val="none" w:sz="0" w:space="0" w:color="auto"/>
            <w:left w:val="none" w:sz="0" w:space="0" w:color="auto"/>
            <w:bottom w:val="none" w:sz="0" w:space="0" w:color="auto"/>
            <w:right w:val="none" w:sz="0" w:space="0" w:color="auto"/>
          </w:divBdr>
        </w:div>
        <w:div w:id="381174314">
          <w:marLeft w:val="0"/>
          <w:marRight w:val="0"/>
          <w:marTop w:val="0"/>
          <w:marBottom w:val="0"/>
          <w:divBdr>
            <w:top w:val="none" w:sz="0" w:space="0" w:color="auto"/>
            <w:left w:val="none" w:sz="0" w:space="0" w:color="auto"/>
            <w:bottom w:val="none" w:sz="0" w:space="0" w:color="auto"/>
            <w:right w:val="none" w:sz="0" w:space="0" w:color="auto"/>
          </w:divBdr>
        </w:div>
        <w:div w:id="381174320">
          <w:marLeft w:val="0"/>
          <w:marRight w:val="0"/>
          <w:marTop w:val="0"/>
          <w:marBottom w:val="0"/>
          <w:divBdr>
            <w:top w:val="none" w:sz="0" w:space="0" w:color="auto"/>
            <w:left w:val="none" w:sz="0" w:space="0" w:color="auto"/>
            <w:bottom w:val="none" w:sz="0" w:space="0" w:color="auto"/>
            <w:right w:val="none" w:sz="0" w:space="0" w:color="auto"/>
          </w:divBdr>
        </w:div>
        <w:div w:id="381174346">
          <w:marLeft w:val="0"/>
          <w:marRight w:val="0"/>
          <w:marTop w:val="0"/>
          <w:marBottom w:val="0"/>
          <w:divBdr>
            <w:top w:val="none" w:sz="0" w:space="0" w:color="auto"/>
            <w:left w:val="none" w:sz="0" w:space="0" w:color="auto"/>
            <w:bottom w:val="none" w:sz="0" w:space="0" w:color="auto"/>
            <w:right w:val="none" w:sz="0" w:space="0" w:color="auto"/>
          </w:divBdr>
        </w:div>
        <w:div w:id="381174374">
          <w:marLeft w:val="0"/>
          <w:marRight w:val="0"/>
          <w:marTop w:val="0"/>
          <w:marBottom w:val="0"/>
          <w:divBdr>
            <w:top w:val="none" w:sz="0" w:space="0" w:color="auto"/>
            <w:left w:val="none" w:sz="0" w:space="0" w:color="auto"/>
            <w:bottom w:val="none" w:sz="0" w:space="0" w:color="auto"/>
            <w:right w:val="none" w:sz="0" w:space="0" w:color="auto"/>
          </w:divBdr>
        </w:div>
        <w:div w:id="381174377">
          <w:marLeft w:val="0"/>
          <w:marRight w:val="0"/>
          <w:marTop w:val="0"/>
          <w:marBottom w:val="0"/>
          <w:divBdr>
            <w:top w:val="none" w:sz="0" w:space="0" w:color="auto"/>
            <w:left w:val="none" w:sz="0" w:space="0" w:color="auto"/>
            <w:bottom w:val="none" w:sz="0" w:space="0" w:color="auto"/>
            <w:right w:val="none" w:sz="0" w:space="0" w:color="auto"/>
          </w:divBdr>
        </w:div>
        <w:div w:id="381174405">
          <w:marLeft w:val="0"/>
          <w:marRight w:val="0"/>
          <w:marTop w:val="0"/>
          <w:marBottom w:val="0"/>
          <w:divBdr>
            <w:top w:val="none" w:sz="0" w:space="0" w:color="auto"/>
            <w:left w:val="none" w:sz="0" w:space="0" w:color="auto"/>
            <w:bottom w:val="none" w:sz="0" w:space="0" w:color="auto"/>
            <w:right w:val="none" w:sz="0" w:space="0" w:color="auto"/>
          </w:divBdr>
        </w:div>
        <w:div w:id="381174427">
          <w:marLeft w:val="0"/>
          <w:marRight w:val="0"/>
          <w:marTop w:val="0"/>
          <w:marBottom w:val="0"/>
          <w:divBdr>
            <w:top w:val="none" w:sz="0" w:space="0" w:color="auto"/>
            <w:left w:val="none" w:sz="0" w:space="0" w:color="auto"/>
            <w:bottom w:val="none" w:sz="0" w:space="0" w:color="auto"/>
            <w:right w:val="none" w:sz="0" w:space="0" w:color="auto"/>
          </w:divBdr>
        </w:div>
        <w:div w:id="381174435">
          <w:marLeft w:val="0"/>
          <w:marRight w:val="0"/>
          <w:marTop w:val="0"/>
          <w:marBottom w:val="0"/>
          <w:divBdr>
            <w:top w:val="none" w:sz="0" w:space="0" w:color="auto"/>
            <w:left w:val="none" w:sz="0" w:space="0" w:color="auto"/>
            <w:bottom w:val="none" w:sz="0" w:space="0" w:color="auto"/>
            <w:right w:val="none" w:sz="0" w:space="0" w:color="auto"/>
          </w:divBdr>
        </w:div>
        <w:div w:id="381174453">
          <w:marLeft w:val="0"/>
          <w:marRight w:val="0"/>
          <w:marTop w:val="0"/>
          <w:marBottom w:val="0"/>
          <w:divBdr>
            <w:top w:val="none" w:sz="0" w:space="0" w:color="auto"/>
            <w:left w:val="none" w:sz="0" w:space="0" w:color="auto"/>
            <w:bottom w:val="none" w:sz="0" w:space="0" w:color="auto"/>
            <w:right w:val="none" w:sz="0" w:space="0" w:color="auto"/>
          </w:divBdr>
        </w:div>
        <w:div w:id="381174461">
          <w:marLeft w:val="0"/>
          <w:marRight w:val="0"/>
          <w:marTop w:val="0"/>
          <w:marBottom w:val="0"/>
          <w:divBdr>
            <w:top w:val="none" w:sz="0" w:space="0" w:color="auto"/>
            <w:left w:val="none" w:sz="0" w:space="0" w:color="auto"/>
            <w:bottom w:val="none" w:sz="0" w:space="0" w:color="auto"/>
            <w:right w:val="none" w:sz="0" w:space="0" w:color="auto"/>
          </w:divBdr>
        </w:div>
        <w:div w:id="381174488">
          <w:marLeft w:val="0"/>
          <w:marRight w:val="0"/>
          <w:marTop w:val="0"/>
          <w:marBottom w:val="0"/>
          <w:divBdr>
            <w:top w:val="none" w:sz="0" w:space="0" w:color="auto"/>
            <w:left w:val="none" w:sz="0" w:space="0" w:color="auto"/>
            <w:bottom w:val="none" w:sz="0" w:space="0" w:color="auto"/>
            <w:right w:val="none" w:sz="0" w:space="0" w:color="auto"/>
          </w:divBdr>
        </w:div>
        <w:div w:id="381174504">
          <w:marLeft w:val="0"/>
          <w:marRight w:val="0"/>
          <w:marTop w:val="0"/>
          <w:marBottom w:val="0"/>
          <w:divBdr>
            <w:top w:val="none" w:sz="0" w:space="0" w:color="auto"/>
            <w:left w:val="none" w:sz="0" w:space="0" w:color="auto"/>
            <w:bottom w:val="none" w:sz="0" w:space="0" w:color="auto"/>
            <w:right w:val="none" w:sz="0" w:space="0" w:color="auto"/>
          </w:divBdr>
        </w:div>
        <w:div w:id="381174513">
          <w:marLeft w:val="0"/>
          <w:marRight w:val="0"/>
          <w:marTop w:val="0"/>
          <w:marBottom w:val="0"/>
          <w:divBdr>
            <w:top w:val="none" w:sz="0" w:space="0" w:color="auto"/>
            <w:left w:val="none" w:sz="0" w:space="0" w:color="auto"/>
            <w:bottom w:val="none" w:sz="0" w:space="0" w:color="auto"/>
            <w:right w:val="none" w:sz="0" w:space="0" w:color="auto"/>
          </w:divBdr>
        </w:div>
        <w:div w:id="381174520">
          <w:marLeft w:val="0"/>
          <w:marRight w:val="0"/>
          <w:marTop w:val="0"/>
          <w:marBottom w:val="0"/>
          <w:divBdr>
            <w:top w:val="none" w:sz="0" w:space="0" w:color="auto"/>
            <w:left w:val="none" w:sz="0" w:space="0" w:color="auto"/>
            <w:bottom w:val="none" w:sz="0" w:space="0" w:color="auto"/>
            <w:right w:val="none" w:sz="0" w:space="0" w:color="auto"/>
          </w:divBdr>
        </w:div>
        <w:div w:id="381174526">
          <w:marLeft w:val="0"/>
          <w:marRight w:val="0"/>
          <w:marTop w:val="0"/>
          <w:marBottom w:val="0"/>
          <w:divBdr>
            <w:top w:val="none" w:sz="0" w:space="0" w:color="auto"/>
            <w:left w:val="none" w:sz="0" w:space="0" w:color="auto"/>
            <w:bottom w:val="none" w:sz="0" w:space="0" w:color="auto"/>
            <w:right w:val="none" w:sz="0" w:space="0" w:color="auto"/>
          </w:divBdr>
        </w:div>
        <w:div w:id="381174533">
          <w:marLeft w:val="0"/>
          <w:marRight w:val="0"/>
          <w:marTop w:val="0"/>
          <w:marBottom w:val="0"/>
          <w:divBdr>
            <w:top w:val="none" w:sz="0" w:space="0" w:color="auto"/>
            <w:left w:val="none" w:sz="0" w:space="0" w:color="auto"/>
            <w:bottom w:val="none" w:sz="0" w:space="0" w:color="auto"/>
            <w:right w:val="none" w:sz="0" w:space="0" w:color="auto"/>
          </w:divBdr>
        </w:div>
        <w:div w:id="381174547">
          <w:marLeft w:val="0"/>
          <w:marRight w:val="0"/>
          <w:marTop w:val="0"/>
          <w:marBottom w:val="0"/>
          <w:divBdr>
            <w:top w:val="none" w:sz="0" w:space="0" w:color="auto"/>
            <w:left w:val="none" w:sz="0" w:space="0" w:color="auto"/>
            <w:bottom w:val="none" w:sz="0" w:space="0" w:color="auto"/>
            <w:right w:val="none" w:sz="0" w:space="0" w:color="auto"/>
          </w:divBdr>
        </w:div>
        <w:div w:id="381174592">
          <w:marLeft w:val="0"/>
          <w:marRight w:val="0"/>
          <w:marTop w:val="0"/>
          <w:marBottom w:val="0"/>
          <w:divBdr>
            <w:top w:val="none" w:sz="0" w:space="0" w:color="auto"/>
            <w:left w:val="none" w:sz="0" w:space="0" w:color="auto"/>
            <w:bottom w:val="none" w:sz="0" w:space="0" w:color="auto"/>
            <w:right w:val="none" w:sz="0" w:space="0" w:color="auto"/>
          </w:divBdr>
        </w:div>
      </w:divsChild>
    </w:div>
    <w:div w:id="381174152">
      <w:marLeft w:val="0"/>
      <w:marRight w:val="0"/>
      <w:marTop w:val="0"/>
      <w:marBottom w:val="0"/>
      <w:divBdr>
        <w:top w:val="none" w:sz="0" w:space="0" w:color="auto"/>
        <w:left w:val="none" w:sz="0" w:space="0" w:color="auto"/>
        <w:bottom w:val="none" w:sz="0" w:space="0" w:color="auto"/>
        <w:right w:val="none" w:sz="0" w:space="0" w:color="auto"/>
      </w:divBdr>
    </w:div>
    <w:div w:id="381174159">
      <w:marLeft w:val="0"/>
      <w:marRight w:val="0"/>
      <w:marTop w:val="0"/>
      <w:marBottom w:val="0"/>
      <w:divBdr>
        <w:top w:val="none" w:sz="0" w:space="0" w:color="auto"/>
        <w:left w:val="none" w:sz="0" w:space="0" w:color="auto"/>
        <w:bottom w:val="none" w:sz="0" w:space="0" w:color="auto"/>
        <w:right w:val="none" w:sz="0" w:space="0" w:color="auto"/>
      </w:divBdr>
    </w:div>
    <w:div w:id="381174177">
      <w:marLeft w:val="0"/>
      <w:marRight w:val="0"/>
      <w:marTop w:val="0"/>
      <w:marBottom w:val="0"/>
      <w:divBdr>
        <w:top w:val="none" w:sz="0" w:space="0" w:color="auto"/>
        <w:left w:val="none" w:sz="0" w:space="0" w:color="auto"/>
        <w:bottom w:val="none" w:sz="0" w:space="0" w:color="auto"/>
        <w:right w:val="none" w:sz="0" w:space="0" w:color="auto"/>
      </w:divBdr>
    </w:div>
    <w:div w:id="381174217">
      <w:marLeft w:val="0"/>
      <w:marRight w:val="0"/>
      <w:marTop w:val="0"/>
      <w:marBottom w:val="0"/>
      <w:divBdr>
        <w:top w:val="none" w:sz="0" w:space="0" w:color="auto"/>
        <w:left w:val="none" w:sz="0" w:space="0" w:color="auto"/>
        <w:bottom w:val="none" w:sz="0" w:space="0" w:color="auto"/>
        <w:right w:val="none" w:sz="0" w:space="0" w:color="auto"/>
      </w:divBdr>
    </w:div>
    <w:div w:id="381174246">
      <w:marLeft w:val="0"/>
      <w:marRight w:val="0"/>
      <w:marTop w:val="0"/>
      <w:marBottom w:val="0"/>
      <w:divBdr>
        <w:top w:val="none" w:sz="0" w:space="0" w:color="auto"/>
        <w:left w:val="none" w:sz="0" w:space="0" w:color="auto"/>
        <w:bottom w:val="none" w:sz="0" w:space="0" w:color="auto"/>
        <w:right w:val="none" w:sz="0" w:space="0" w:color="auto"/>
      </w:divBdr>
    </w:div>
    <w:div w:id="381174252">
      <w:marLeft w:val="0"/>
      <w:marRight w:val="0"/>
      <w:marTop w:val="0"/>
      <w:marBottom w:val="0"/>
      <w:divBdr>
        <w:top w:val="none" w:sz="0" w:space="0" w:color="auto"/>
        <w:left w:val="none" w:sz="0" w:space="0" w:color="auto"/>
        <w:bottom w:val="none" w:sz="0" w:space="0" w:color="auto"/>
        <w:right w:val="none" w:sz="0" w:space="0" w:color="auto"/>
      </w:divBdr>
    </w:div>
    <w:div w:id="381174309">
      <w:marLeft w:val="0"/>
      <w:marRight w:val="0"/>
      <w:marTop w:val="0"/>
      <w:marBottom w:val="0"/>
      <w:divBdr>
        <w:top w:val="none" w:sz="0" w:space="0" w:color="auto"/>
        <w:left w:val="none" w:sz="0" w:space="0" w:color="auto"/>
        <w:bottom w:val="none" w:sz="0" w:space="0" w:color="auto"/>
        <w:right w:val="none" w:sz="0" w:space="0" w:color="auto"/>
      </w:divBdr>
    </w:div>
    <w:div w:id="381174372">
      <w:marLeft w:val="0"/>
      <w:marRight w:val="0"/>
      <w:marTop w:val="0"/>
      <w:marBottom w:val="0"/>
      <w:divBdr>
        <w:top w:val="none" w:sz="0" w:space="0" w:color="auto"/>
        <w:left w:val="none" w:sz="0" w:space="0" w:color="auto"/>
        <w:bottom w:val="none" w:sz="0" w:space="0" w:color="auto"/>
        <w:right w:val="none" w:sz="0" w:space="0" w:color="auto"/>
      </w:divBdr>
    </w:div>
    <w:div w:id="381174447">
      <w:marLeft w:val="0"/>
      <w:marRight w:val="0"/>
      <w:marTop w:val="0"/>
      <w:marBottom w:val="0"/>
      <w:divBdr>
        <w:top w:val="none" w:sz="0" w:space="0" w:color="auto"/>
        <w:left w:val="none" w:sz="0" w:space="0" w:color="auto"/>
        <w:bottom w:val="none" w:sz="0" w:space="0" w:color="auto"/>
        <w:right w:val="none" w:sz="0" w:space="0" w:color="auto"/>
      </w:divBdr>
    </w:div>
    <w:div w:id="381174475">
      <w:marLeft w:val="0"/>
      <w:marRight w:val="0"/>
      <w:marTop w:val="0"/>
      <w:marBottom w:val="0"/>
      <w:divBdr>
        <w:top w:val="none" w:sz="0" w:space="0" w:color="auto"/>
        <w:left w:val="none" w:sz="0" w:space="0" w:color="auto"/>
        <w:bottom w:val="none" w:sz="0" w:space="0" w:color="auto"/>
        <w:right w:val="none" w:sz="0" w:space="0" w:color="auto"/>
      </w:divBdr>
      <w:divsChild>
        <w:div w:id="381172511">
          <w:marLeft w:val="0"/>
          <w:marRight w:val="0"/>
          <w:marTop w:val="0"/>
          <w:marBottom w:val="0"/>
          <w:divBdr>
            <w:top w:val="none" w:sz="0" w:space="0" w:color="auto"/>
            <w:left w:val="none" w:sz="0" w:space="0" w:color="auto"/>
            <w:bottom w:val="none" w:sz="0" w:space="0" w:color="auto"/>
            <w:right w:val="none" w:sz="0" w:space="0" w:color="auto"/>
          </w:divBdr>
        </w:div>
        <w:div w:id="381172945">
          <w:marLeft w:val="0"/>
          <w:marRight w:val="0"/>
          <w:marTop w:val="0"/>
          <w:marBottom w:val="0"/>
          <w:divBdr>
            <w:top w:val="none" w:sz="0" w:space="0" w:color="auto"/>
            <w:left w:val="none" w:sz="0" w:space="0" w:color="auto"/>
            <w:bottom w:val="none" w:sz="0" w:space="0" w:color="auto"/>
            <w:right w:val="none" w:sz="0" w:space="0" w:color="auto"/>
          </w:divBdr>
          <w:divsChild>
            <w:div w:id="381172590">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845">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446">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8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1174502">
      <w:marLeft w:val="0"/>
      <w:marRight w:val="0"/>
      <w:marTop w:val="0"/>
      <w:marBottom w:val="0"/>
      <w:divBdr>
        <w:top w:val="none" w:sz="0" w:space="0" w:color="auto"/>
        <w:left w:val="none" w:sz="0" w:space="0" w:color="auto"/>
        <w:bottom w:val="none" w:sz="0" w:space="0" w:color="auto"/>
        <w:right w:val="none" w:sz="0" w:space="0" w:color="auto"/>
      </w:divBdr>
    </w:div>
    <w:div w:id="381174516">
      <w:marLeft w:val="0"/>
      <w:marRight w:val="0"/>
      <w:marTop w:val="0"/>
      <w:marBottom w:val="0"/>
      <w:divBdr>
        <w:top w:val="none" w:sz="0" w:space="0" w:color="auto"/>
        <w:left w:val="none" w:sz="0" w:space="0" w:color="auto"/>
        <w:bottom w:val="none" w:sz="0" w:space="0" w:color="auto"/>
        <w:right w:val="none" w:sz="0" w:space="0" w:color="auto"/>
      </w:divBdr>
    </w:div>
    <w:div w:id="381174545">
      <w:marLeft w:val="0"/>
      <w:marRight w:val="0"/>
      <w:marTop w:val="0"/>
      <w:marBottom w:val="0"/>
      <w:divBdr>
        <w:top w:val="none" w:sz="0" w:space="0" w:color="auto"/>
        <w:left w:val="none" w:sz="0" w:space="0" w:color="auto"/>
        <w:bottom w:val="none" w:sz="0" w:space="0" w:color="auto"/>
        <w:right w:val="none" w:sz="0" w:space="0" w:color="auto"/>
      </w:divBdr>
    </w:div>
    <w:div w:id="381174555">
      <w:marLeft w:val="0"/>
      <w:marRight w:val="0"/>
      <w:marTop w:val="0"/>
      <w:marBottom w:val="0"/>
      <w:divBdr>
        <w:top w:val="none" w:sz="0" w:space="0" w:color="auto"/>
        <w:left w:val="none" w:sz="0" w:space="0" w:color="auto"/>
        <w:bottom w:val="none" w:sz="0" w:space="0" w:color="auto"/>
        <w:right w:val="none" w:sz="0" w:space="0" w:color="auto"/>
      </w:divBdr>
    </w:div>
    <w:div w:id="381174560">
      <w:marLeft w:val="0"/>
      <w:marRight w:val="0"/>
      <w:marTop w:val="0"/>
      <w:marBottom w:val="0"/>
      <w:divBdr>
        <w:top w:val="none" w:sz="0" w:space="0" w:color="auto"/>
        <w:left w:val="none" w:sz="0" w:space="0" w:color="auto"/>
        <w:bottom w:val="none" w:sz="0" w:space="0" w:color="auto"/>
        <w:right w:val="none" w:sz="0" w:space="0" w:color="auto"/>
      </w:divBdr>
    </w:div>
    <w:div w:id="381174561">
      <w:marLeft w:val="0"/>
      <w:marRight w:val="0"/>
      <w:marTop w:val="0"/>
      <w:marBottom w:val="0"/>
      <w:divBdr>
        <w:top w:val="none" w:sz="0" w:space="0" w:color="auto"/>
        <w:left w:val="none" w:sz="0" w:space="0" w:color="auto"/>
        <w:bottom w:val="none" w:sz="0" w:space="0" w:color="auto"/>
        <w:right w:val="none" w:sz="0" w:space="0" w:color="auto"/>
      </w:divBdr>
    </w:div>
    <w:div w:id="381174571">
      <w:marLeft w:val="0"/>
      <w:marRight w:val="0"/>
      <w:marTop w:val="0"/>
      <w:marBottom w:val="0"/>
      <w:divBdr>
        <w:top w:val="none" w:sz="0" w:space="0" w:color="auto"/>
        <w:left w:val="none" w:sz="0" w:space="0" w:color="auto"/>
        <w:bottom w:val="none" w:sz="0" w:space="0" w:color="auto"/>
        <w:right w:val="none" w:sz="0" w:space="0" w:color="auto"/>
      </w:divBdr>
    </w:div>
    <w:div w:id="3811746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potrebnadzor.ru/region/structure/str_uprav.php" TargetMode="External"/><Relationship Id="rId13" Type="http://schemas.openxmlformats.org/officeDocument/2006/relationships/hyperlink" Target="https://sudact.ru/regular/doc/LSCBPQTScD6T/" TargetMode="External"/><Relationship Id="rId18" Type="http://schemas.openxmlformats.org/officeDocument/2006/relationships/image" Target="media/image5.jpeg"/><Relationship Id="rId26" Type="http://schemas.openxmlformats.org/officeDocument/2006/relationships/hyperlink" Target="https://doi.org/10.23682/68930" TargetMode="External"/><Relationship Id="rId3" Type="http://schemas.openxmlformats.org/officeDocument/2006/relationships/settings" Target="settings.xml"/><Relationship Id="rId21" Type="http://schemas.openxmlformats.org/officeDocument/2006/relationships/image" Target="media/image8.jpeg"/><Relationship Id="rId34" Type="http://schemas.openxmlformats.org/officeDocument/2006/relationships/fontTable" Target="fontTable.xml"/><Relationship Id="rId7" Type="http://schemas.openxmlformats.org/officeDocument/2006/relationships/hyperlink" Target="https://doi.org/10.23682/68930" TargetMode="External"/><Relationship Id="rId12" Type="http://schemas.openxmlformats.org/officeDocument/2006/relationships/hyperlink" Target="http://www.consultant.ru/document/cons_doc_LAW_217346/3d0cac60971a511280cbba229d9b6329c07731f7/" TargetMode="External"/><Relationship Id="rId17" Type="http://schemas.openxmlformats.org/officeDocument/2006/relationships/image" Target="media/image4.jpeg"/><Relationship Id="rId25" Type="http://schemas.openxmlformats.org/officeDocument/2006/relationships/image" Target="media/image12.jpeg"/><Relationship Id="rId33"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jpeg"/><Relationship Id="rId29" Type="http://schemas.openxmlformats.org/officeDocument/2006/relationships/hyperlink" Target="https://www.kommercheskaya.ru/journal?page=2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00710/" TargetMode="External"/><Relationship Id="rId24" Type="http://schemas.openxmlformats.org/officeDocument/2006/relationships/image" Target="media/image11.jpeg"/><Relationship Id="rId32" Type="http://schemas.openxmlformats.org/officeDocument/2006/relationships/hyperlink" Target="http://www.garant.ru/"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jpeg"/><Relationship Id="rId28" Type="http://schemas.openxmlformats.org/officeDocument/2006/relationships/hyperlink" Target="https://www.iprbookshop.ru/106730.html" TargetMode="External"/><Relationship Id="rId10" Type="http://schemas.openxmlformats.org/officeDocument/2006/relationships/hyperlink" Target="http://www.consultant.ru/document/cons_doc_LAW_217346/3d0cac60971a511280cbba229d9b6329c07731f7/" TargetMode="External"/><Relationship Id="rId19" Type="http://schemas.openxmlformats.org/officeDocument/2006/relationships/image" Target="media/image6.jpeg"/><Relationship Id="rId31"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consultant.ru/document/cons_doc_LAW_327685/ac033b1853194d8a03c8bf34775b744067414cf3/" TargetMode="External"/><Relationship Id="rId14" Type="http://schemas.openxmlformats.org/officeDocument/2006/relationships/image" Target="media/image1.png"/><Relationship Id="rId22" Type="http://schemas.openxmlformats.org/officeDocument/2006/relationships/image" Target="media/image9.jpeg"/><Relationship Id="rId27" Type="http://schemas.openxmlformats.org/officeDocument/2006/relationships/hyperlink" Target="https://www.iprbookshop.ru/85472.html" TargetMode="External"/><Relationship Id="rId30" Type="http://schemas.openxmlformats.org/officeDocument/2006/relationships/hyperlink" Target="https://creativeconomy.ru/journals/tezh/"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1</Pages>
  <Words>17805</Words>
  <Characters>101495</Characters>
  <Application>Microsoft Office Word</Application>
  <DocSecurity>0</DocSecurity>
  <Lines>845</Lines>
  <Paragraphs>238</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    Вопросыизадания</vt:lpstr>
    </vt:vector>
  </TitlesOfParts>
  <Company>CtrlSoft</Company>
  <LinksUpToDate>false</LinksUpToDate>
  <CharactersWithSpaces>119062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94</cp:revision>
  <dcterms:created xsi:type="dcterms:W3CDTF">2021-05-23T22:15:00Z</dcterms:created>
  <dcterms:modified xsi:type="dcterms:W3CDTF">2025-02-27T11:22:00Z</dcterms:modified>
</cp:coreProperties>
</file>